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17CD" w:rsidRPr="009D7C92" w:rsidRDefault="00F717CD" w:rsidP="009D7C92">
      <w:pPr>
        <w:spacing w:after="0" w:line="360" w:lineRule="auto"/>
        <w:jc w:val="right"/>
        <w:rPr>
          <w:rFonts w:ascii="Times New Roman" w:hAnsi="Times New Roman"/>
          <w:b/>
          <w:spacing w:val="-10"/>
          <w:sz w:val="28"/>
          <w:szCs w:val="28"/>
          <w:lang w:val="uk-UA"/>
        </w:rPr>
      </w:pPr>
      <w:r w:rsidRPr="009D7C92">
        <w:rPr>
          <w:rFonts w:ascii="Times New Roman" w:hAnsi="Times New Roman"/>
          <w:b/>
          <w:spacing w:val="-10"/>
          <w:sz w:val="28"/>
          <w:szCs w:val="28"/>
          <w:shd w:val="clear" w:color="auto" w:fill="FFFFFF"/>
        </w:rPr>
        <w:t>PATRONUS</w:t>
      </w:r>
    </w:p>
    <w:p w:rsidR="00F717CD" w:rsidRPr="009D7C92" w:rsidRDefault="00F717CD" w:rsidP="009D7C92">
      <w:pPr>
        <w:spacing w:after="0" w:line="360" w:lineRule="auto"/>
        <w:jc w:val="center"/>
        <w:rPr>
          <w:rFonts w:ascii="Times New Roman" w:hAnsi="Times New Roman"/>
          <w:b/>
          <w:spacing w:val="-10"/>
          <w:sz w:val="28"/>
          <w:szCs w:val="28"/>
        </w:rPr>
      </w:pPr>
    </w:p>
    <w:p w:rsidR="00F717CD" w:rsidRPr="009D7C92" w:rsidRDefault="00F717CD" w:rsidP="009D7C92">
      <w:pPr>
        <w:spacing w:after="0" w:line="360" w:lineRule="auto"/>
        <w:jc w:val="center"/>
        <w:rPr>
          <w:rFonts w:ascii="Times New Roman" w:hAnsi="Times New Roman"/>
          <w:b/>
          <w:spacing w:val="-10"/>
          <w:sz w:val="28"/>
          <w:szCs w:val="28"/>
        </w:rPr>
      </w:pPr>
    </w:p>
    <w:p w:rsidR="00F717CD" w:rsidRPr="009D7C92" w:rsidRDefault="00F717CD" w:rsidP="009D7C92">
      <w:pPr>
        <w:spacing w:after="0" w:line="360" w:lineRule="auto"/>
        <w:jc w:val="center"/>
        <w:rPr>
          <w:rFonts w:ascii="Times New Roman" w:hAnsi="Times New Roman"/>
          <w:b/>
          <w:spacing w:val="-10"/>
          <w:sz w:val="28"/>
          <w:szCs w:val="28"/>
        </w:rPr>
      </w:pPr>
    </w:p>
    <w:p w:rsidR="00F717CD" w:rsidRPr="009D7C92" w:rsidRDefault="00F717CD" w:rsidP="009D7C92">
      <w:pPr>
        <w:spacing w:after="0" w:line="360" w:lineRule="auto"/>
        <w:jc w:val="center"/>
        <w:rPr>
          <w:rFonts w:ascii="Times New Roman" w:hAnsi="Times New Roman"/>
          <w:b/>
          <w:spacing w:val="-10"/>
          <w:sz w:val="28"/>
          <w:szCs w:val="28"/>
        </w:rPr>
      </w:pPr>
    </w:p>
    <w:p w:rsidR="00F717CD" w:rsidRPr="009D7C92" w:rsidRDefault="00F717CD" w:rsidP="009D7C92">
      <w:pPr>
        <w:spacing w:after="0" w:line="360" w:lineRule="auto"/>
        <w:jc w:val="center"/>
        <w:rPr>
          <w:rFonts w:ascii="Times New Roman" w:hAnsi="Times New Roman"/>
          <w:b/>
          <w:spacing w:val="-10"/>
          <w:sz w:val="28"/>
          <w:szCs w:val="28"/>
        </w:rPr>
      </w:pPr>
    </w:p>
    <w:p w:rsidR="00F717CD" w:rsidRPr="009D7C92" w:rsidRDefault="00F717CD" w:rsidP="009D7C92">
      <w:pPr>
        <w:spacing w:after="0" w:line="360" w:lineRule="auto"/>
        <w:jc w:val="center"/>
        <w:rPr>
          <w:rFonts w:ascii="Times New Roman" w:hAnsi="Times New Roman"/>
          <w:b/>
          <w:spacing w:val="-10"/>
          <w:sz w:val="28"/>
          <w:szCs w:val="28"/>
        </w:rPr>
      </w:pPr>
    </w:p>
    <w:p w:rsidR="00F717CD" w:rsidRPr="009D7C92" w:rsidRDefault="00F717CD" w:rsidP="009D7C92">
      <w:pPr>
        <w:spacing w:after="0" w:line="360" w:lineRule="auto"/>
        <w:jc w:val="center"/>
        <w:rPr>
          <w:rFonts w:ascii="Times New Roman" w:hAnsi="Times New Roman"/>
          <w:b/>
          <w:spacing w:val="-10"/>
          <w:sz w:val="28"/>
          <w:szCs w:val="28"/>
        </w:rPr>
      </w:pPr>
    </w:p>
    <w:p w:rsidR="00F717CD" w:rsidRPr="009D7C92" w:rsidRDefault="00F717CD" w:rsidP="009D7C92">
      <w:pPr>
        <w:spacing w:after="0" w:line="360" w:lineRule="auto"/>
        <w:jc w:val="center"/>
        <w:rPr>
          <w:rFonts w:ascii="Times New Roman" w:hAnsi="Times New Roman"/>
          <w:b/>
          <w:spacing w:val="-10"/>
          <w:sz w:val="28"/>
          <w:szCs w:val="28"/>
        </w:rPr>
      </w:pPr>
    </w:p>
    <w:p w:rsidR="00F717CD" w:rsidRPr="009D7C92" w:rsidRDefault="00F717CD" w:rsidP="009D7C92">
      <w:pPr>
        <w:spacing w:after="0" w:line="360" w:lineRule="auto"/>
        <w:jc w:val="center"/>
        <w:rPr>
          <w:rFonts w:ascii="Times New Roman" w:hAnsi="Times New Roman"/>
          <w:b/>
          <w:spacing w:val="-10"/>
          <w:sz w:val="28"/>
          <w:szCs w:val="28"/>
        </w:rPr>
      </w:pPr>
    </w:p>
    <w:p w:rsidR="00F717CD" w:rsidRPr="009D7C92" w:rsidRDefault="00F717CD" w:rsidP="009D7C92">
      <w:pPr>
        <w:spacing w:after="0" w:line="360" w:lineRule="auto"/>
        <w:jc w:val="center"/>
        <w:rPr>
          <w:rFonts w:ascii="Times New Roman" w:hAnsi="Times New Roman"/>
          <w:b/>
          <w:spacing w:val="-10"/>
          <w:sz w:val="28"/>
          <w:szCs w:val="28"/>
        </w:rPr>
      </w:pPr>
      <w:r w:rsidRPr="009D7C92">
        <w:rPr>
          <w:rFonts w:ascii="Times New Roman" w:hAnsi="Times New Roman"/>
          <w:b/>
          <w:spacing w:val="-10"/>
          <w:sz w:val="28"/>
          <w:szCs w:val="28"/>
        </w:rPr>
        <w:t>НАУКОВА РОБОТА</w:t>
      </w:r>
    </w:p>
    <w:p w:rsidR="00F717CD" w:rsidRPr="009D7C92" w:rsidRDefault="00F717CD" w:rsidP="009D7C92">
      <w:pPr>
        <w:spacing w:after="0" w:line="360" w:lineRule="auto"/>
        <w:jc w:val="center"/>
        <w:rPr>
          <w:rFonts w:ascii="Times New Roman" w:hAnsi="Times New Roman"/>
          <w:b/>
          <w:spacing w:val="-10"/>
          <w:sz w:val="28"/>
          <w:szCs w:val="28"/>
          <w:lang w:val="uk-UA"/>
        </w:rPr>
      </w:pPr>
      <w:r w:rsidRPr="009D7C92">
        <w:rPr>
          <w:rFonts w:ascii="Times New Roman" w:hAnsi="Times New Roman"/>
          <w:b/>
          <w:spacing w:val="-10"/>
          <w:sz w:val="28"/>
          <w:szCs w:val="28"/>
        </w:rPr>
        <w:t>НА ТЕМУ: «</w:t>
      </w:r>
      <w:r w:rsidRPr="009D7C92">
        <w:rPr>
          <w:rFonts w:ascii="Times New Roman" w:hAnsi="Times New Roman"/>
          <w:b/>
          <w:spacing w:val="-10"/>
          <w:sz w:val="28"/>
          <w:szCs w:val="28"/>
          <w:lang w:val="uk-UA"/>
        </w:rPr>
        <w:t>ПАТРОНАТНА СЛУЖБА В УКРАЇНІ: ҐЕНЕЗА, СТАН ТА ПЕРСПЕКТИВИ ПРАВОВОГО РЕГУЛЮВАННЯ</w:t>
      </w:r>
      <w:r w:rsidRPr="009D7C92">
        <w:rPr>
          <w:rFonts w:ascii="Times New Roman" w:hAnsi="Times New Roman"/>
          <w:b/>
          <w:spacing w:val="-10"/>
          <w:sz w:val="28"/>
          <w:szCs w:val="28"/>
        </w:rPr>
        <w:t>»</w:t>
      </w:r>
    </w:p>
    <w:p w:rsidR="00F717CD" w:rsidRPr="009D7C92" w:rsidRDefault="00F717CD" w:rsidP="009D7C92">
      <w:pPr>
        <w:spacing w:after="0" w:line="360" w:lineRule="auto"/>
        <w:jc w:val="center"/>
        <w:rPr>
          <w:rFonts w:ascii="Times New Roman" w:hAnsi="Times New Roman"/>
          <w:b/>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rPr>
          <w:rFonts w:ascii="Times New Roman" w:hAnsi="Times New Roman"/>
          <w:spacing w:val="-10"/>
          <w:sz w:val="28"/>
          <w:szCs w:val="28"/>
        </w:rPr>
      </w:pPr>
    </w:p>
    <w:p w:rsidR="00F717CD" w:rsidRPr="009D7C92" w:rsidRDefault="00F717CD" w:rsidP="009D7C92">
      <w:pPr>
        <w:spacing w:after="0" w:line="360" w:lineRule="auto"/>
        <w:jc w:val="center"/>
        <w:rPr>
          <w:rFonts w:ascii="Times New Roman" w:hAnsi="Times New Roman"/>
          <w:b/>
          <w:spacing w:val="-10"/>
          <w:sz w:val="28"/>
          <w:szCs w:val="28"/>
          <w:lang w:val="uk-UA"/>
        </w:rPr>
      </w:pPr>
    </w:p>
    <w:p w:rsidR="00A02D47" w:rsidRPr="009D7C92" w:rsidRDefault="00F717CD" w:rsidP="009D7C92">
      <w:pPr>
        <w:spacing w:after="0" w:line="360" w:lineRule="auto"/>
        <w:jc w:val="center"/>
        <w:rPr>
          <w:rFonts w:ascii="Times New Roman" w:hAnsi="Times New Roman"/>
          <w:b/>
          <w:spacing w:val="-10"/>
          <w:sz w:val="28"/>
          <w:szCs w:val="28"/>
          <w:lang w:val="uk-UA"/>
        </w:rPr>
        <w:sectPr w:rsidR="00A02D47" w:rsidRPr="009D7C92" w:rsidSect="00263065">
          <w:headerReference w:type="default" r:id="rId8"/>
          <w:footerReference w:type="first" r:id="rId9"/>
          <w:pgSz w:w="11906" w:h="16838"/>
          <w:pgMar w:top="1134" w:right="567" w:bottom="1134" w:left="1701" w:header="709" w:footer="709" w:gutter="0"/>
          <w:cols w:space="708"/>
          <w:titlePg/>
          <w:docGrid w:linePitch="360"/>
        </w:sectPr>
      </w:pPr>
      <w:r w:rsidRPr="009D7C92">
        <w:rPr>
          <w:rFonts w:ascii="Times New Roman" w:hAnsi="Times New Roman"/>
          <w:b/>
          <w:spacing w:val="-10"/>
          <w:sz w:val="28"/>
          <w:szCs w:val="28"/>
          <w:lang w:val="uk-UA"/>
        </w:rPr>
        <w:t>2018</w:t>
      </w:r>
    </w:p>
    <w:p w:rsidR="00F717CD" w:rsidRPr="009D7C92" w:rsidRDefault="00F717CD" w:rsidP="009D7C92">
      <w:pPr>
        <w:spacing w:after="0" w:line="360" w:lineRule="auto"/>
        <w:jc w:val="right"/>
        <w:rPr>
          <w:rFonts w:ascii="Times New Roman" w:hAnsi="Times New Roman"/>
          <w:b/>
          <w:spacing w:val="-12"/>
          <w:sz w:val="28"/>
          <w:szCs w:val="28"/>
          <w:lang w:val="uk-UA"/>
        </w:rPr>
      </w:pPr>
      <w:r w:rsidRPr="009D7C92">
        <w:rPr>
          <w:rFonts w:ascii="Times New Roman" w:hAnsi="Times New Roman"/>
          <w:b/>
          <w:spacing w:val="-12"/>
          <w:sz w:val="28"/>
          <w:szCs w:val="28"/>
          <w:shd w:val="clear" w:color="auto" w:fill="FFFFFF"/>
        </w:rPr>
        <w:lastRenderedPageBreak/>
        <w:t>PATRONUS</w:t>
      </w:r>
    </w:p>
    <w:p w:rsidR="00F717CD" w:rsidRPr="009D7C92" w:rsidRDefault="00F717CD" w:rsidP="009D7C92">
      <w:pPr>
        <w:spacing w:after="0" w:line="360" w:lineRule="auto"/>
        <w:jc w:val="center"/>
        <w:rPr>
          <w:rFonts w:ascii="Times New Roman" w:hAnsi="Times New Roman"/>
          <w:b/>
          <w:spacing w:val="-12"/>
          <w:sz w:val="28"/>
          <w:szCs w:val="28"/>
          <w:lang w:val="uk-UA"/>
        </w:rPr>
      </w:pPr>
      <w:r w:rsidRPr="009D7C92">
        <w:rPr>
          <w:rFonts w:ascii="Times New Roman" w:hAnsi="Times New Roman"/>
          <w:b/>
          <w:spacing w:val="-12"/>
          <w:sz w:val="28"/>
          <w:szCs w:val="28"/>
          <w:lang w:val="uk-UA"/>
        </w:rPr>
        <w:t>АНОТАЦІЯ</w:t>
      </w:r>
    </w:p>
    <w:p w:rsidR="00F717CD" w:rsidRPr="009D7C92" w:rsidRDefault="00F717CD" w:rsidP="009D7C92">
      <w:pPr>
        <w:spacing w:after="0" w:line="360" w:lineRule="auto"/>
        <w:ind w:firstLine="709"/>
        <w:jc w:val="both"/>
        <w:rPr>
          <w:rFonts w:ascii="Times New Roman" w:hAnsi="Times New Roman"/>
          <w:spacing w:val="-12"/>
          <w:sz w:val="28"/>
          <w:szCs w:val="28"/>
        </w:rPr>
      </w:pPr>
      <w:r w:rsidRPr="009D7C92">
        <w:rPr>
          <w:rFonts w:ascii="Times New Roman" w:hAnsi="Times New Roman"/>
          <w:b/>
          <w:spacing w:val="-12"/>
          <w:sz w:val="28"/>
          <w:szCs w:val="28"/>
          <w:lang w:val="uk-UA"/>
        </w:rPr>
        <w:t>Актуальність теми.</w:t>
      </w:r>
      <w:r w:rsidRPr="009D7C92">
        <w:rPr>
          <w:rFonts w:ascii="Times New Roman" w:hAnsi="Times New Roman"/>
          <w:spacing w:val="-12"/>
          <w:sz w:val="28"/>
          <w:szCs w:val="28"/>
          <w:lang w:val="uk-UA"/>
        </w:rPr>
        <w:t xml:space="preserve"> В</w:t>
      </w:r>
      <w:r w:rsidRPr="009D7C92">
        <w:rPr>
          <w:rFonts w:ascii="Times New Roman" w:hAnsi="Times New Roman"/>
          <w:spacing w:val="-12"/>
          <w:sz w:val="28"/>
          <w:szCs w:val="28"/>
          <w:shd w:val="clear" w:color="auto" w:fill="FFFFFF"/>
          <w:lang w:val="uk-UA"/>
        </w:rPr>
        <w:t xml:space="preserve"> контексті європейської інтеграції України та її становлення як розвиненої правової держави, особливого значення набувають заходи, спрямовані на узгодження з існуючими в країнах-членах Європейського Союзу поглядами на механізми публічного адміністрування. </w:t>
      </w:r>
      <w:r w:rsidRPr="009D7C92">
        <w:rPr>
          <w:rFonts w:ascii="Times New Roman" w:hAnsi="Times New Roman"/>
          <w:spacing w:val="-12"/>
          <w:sz w:val="28"/>
          <w:szCs w:val="28"/>
        </w:rPr>
        <w:t>Становлення нових поглядів, їх юр</w:t>
      </w:r>
      <w:r w:rsidR="00CE1B93" w:rsidRPr="009D7C92">
        <w:rPr>
          <w:rFonts w:ascii="Times New Roman" w:hAnsi="Times New Roman"/>
          <w:spacing w:val="-12"/>
          <w:sz w:val="28"/>
          <w:szCs w:val="28"/>
        </w:rPr>
        <w:t xml:space="preserve">идична регламентація потребують </w:t>
      </w:r>
      <w:r w:rsidRPr="009D7C92">
        <w:rPr>
          <w:rFonts w:ascii="Times New Roman" w:hAnsi="Times New Roman"/>
          <w:spacing w:val="-12"/>
          <w:sz w:val="28"/>
          <w:szCs w:val="28"/>
        </w:rPr>
        <w:t xml:space="preserve">системного підходу до встановлення статусу суб’єктів, які наділені публічними державно-владними повноваженнями. </w:t>
      </w:r>
      <w:r w:rsidR="00B83AC3" w:rsidRPr="009D7C92">
        <w:rPr>
          <w:rFonts w:ascii="Times New Roman" w:hAnsi="Times New Roman"/>
          <w:spacing w:val="-12"/>
          <w:sz w:val="28"/>
          <w:szCs w:val="28"/>
          <w:lang w:val="uk-UA"/>
        </w:rPr>
        <w:t>Комплексне д</w:t>
      </w:r>
      <w:r w:rsidR="00B83AC3" w:rsidRPr="009D7C92">
        <w:rPr>
          <w:rFonts w:ascii="Times New Roman" w:hAnsi="Times New Roman"/>
          <w:spacing w:val="-12"/>
          <w:sz w:val="28"/>
          <w:szCs w:val="28"/>
        </w:rPr>
        <w:t xml:space="preserve">ослідження питань службового права є </w:t>
      </w:r>
      <w:r w:rsidR="00B83AC3" w:rsidRPr="009D7C92">
        <w:rPr>
          <w:rFonts w:ascii="Times New Roman" w:hAnsi="Times New Roman"/>
          <w:spacing w:val="-12"/>
          <w:sz w:val="28"/>
          <w:szCs w:val="28"/>
          <w:lang w:val="uk-UA"/>
        </w:rPr>
        <w:t>відносно</w:t>
      </w:r>
      <w:r w:rsidR="00B83AC3" w:rsidRPr="009D7C92">
        <w:rPr>
          <w:rFonts w:ascii="Times New Roman" w:hAnsi="Times New Roman"/>
          <w:spacing w:val="-12"/>
          <w:sz w:val="28"/>
          <w:szCs w:val="28"/>
        </w:rPr>
        <w:t xml:space="preserve"> новим в Україні. </w:t>
      </w:r>
      <w:r w:rsidRPr="009D7C92">
        <w:rPr>
          <w:rFonts w:ascii="Times New Roman" w:hAnsi="Times New Roman"/>
          <w:spacing w:val="-12"/>
          <w:sz w:val="28"/>
          <w:szCs w:val="28"/>
        </w:rPr>
        <w:t>Інститут патронатної служби як скла</w:t>
      </w:r>
      <w:r w:rsidR="00CE1B93" w:rsidRPr="009D7C92">
        <w:rPr>
          <w:rFonts w:ascii="Times New Roman" w:hAnsi="Times New Roman"/>
          <w:spacing w:val="-12"/>
          <w:sz w:val="28"/>
          <w:szCs w:val="28"/>
        </w:rPr>
        <w:t>дова частина службового права є</w:t>
      </w:r>
      <w:r w:rsidRPr="009D7C92">
        <w:rPr>
          <w:rFonts w:ascii="Times New Roman" w:hAnsi="Times New Roman"/>
          <w:spacing w:val="-12"/>
          <w:sz w:val="28"/>
          <w:szCs w:val="28"/>
        </w:rPr>
        <w:t xml:space="preserve"> важливим інструментом у розбудові службових відносин, що обумовлено його забезпечувальним характером щодо суб’єктів публічно-владних повноважень, при цьому законодавче регулювання цього інституту фактично закріплено лише у ст.92 Закону України «Про державну службу». </w:t>
      </w:r>
    </w:p>
    <w:p w:rsidR="00B83AC3" w:rsidRPr="009D7C92" w:rsidRDefault="00F717CD" w:rsidP="009D7C92">
      <w:pPr>
        <w:spacing w:after="0" w:line="360" w:lineRule="auto"/>
        <w:ind w:firstLine="709"/>
        <w:jc w:val="both"/>
        <w:rPr>
          <w:rFonts w:ascii="Times New Roman" w:hAnsi="Times New Roman"/>
          <w:spacing w:val="-12"/>
          <w:sz w:val="28"/>
          <w:szCs w:val="28"/>
        </w:rPr>
      </w:pPr>
      <w:r w:rsidRPr="009D7C92">
        <w:rPr>
          <w:rFonts w:ascii="Times New Roman" w:hAnsi="Times New Roman"/>
          <w:b/>
          <w:spacing w:val="-12"/>
          <w:sz w:val="28"/>
          <w:szCs w:val="28"/>
        </w:rPr>
        <w:t xml:space="preserve">Метою </w:t>
      </w:r>
      <w:r w:rsidRPr="009D7C92">
        <w:rPr>
          <w:rFonts w:ascii="Times New Roman" w:hAnsi="Times New Roman"/>
          <w:spacing w:val="-12"/>
          <w:sz w:val="28"/>
          <w:szCs w:val="28"/>
        </w:rPr>
        <w:t>роботи є з’ясування проблем та недоліків правового регулювання патронатної служби в Україні, а також формулювання змін та доповнень до законодавства з метою подолання цих проблем та недоліків.</w:t>
      </w:r>
    </w:p>
    <w:p w:rsidR="00F717CD" w:rsidRPr="009D7C92" w:rsidRDefault="00F717CD" w:rsidP="009D7C92">
      <w:pPr>
        <w:spacing w:after="0" w:line="360" w:lineRule="auto"/>
        <w:ind w:firstLine="709"/>
        <w:jc w:val="both"/>
        <w:rPr>
          <w:rFonts w:ascii="Times New Roman" w:hAnsi="Times New Roman"/>
          <w:spacing w:val="-12"/>
          <w:sz w:val="28"/>
          <w:szCs w:val="28"/>
        </w:rPr>
      </w:pPr>
      <w:r w:rsidRPr="009D7C92">
        <w:rPr>
          <w:rFonts w:ascii="Times New Roman" w:hAnsi="Times New Roman"/>
          <w:b/>
          <w:spacing w:val="-12"/>
          <w:sz w:val="28"/>
          <w:szCs w:val="28"/>
        </w:rPr>
        <w:t>Завданнями</w:t>
      </w:r>
      <w:r w:rsidRPr="009D7C92">
        <w:rPr>
          <w:rFonts w:ascii="Times New Roman" w:hAnsi="Times New Roman"/>
          <w:spacing w:val="-12"/>
          <w:sz w:val="28"/>
          <w:szCs w:val="28"/>
        </w:rPr>
        <w:t xml:space="preserve"> дослідження є: дослідити ґенезу, нормативне закріплення та особливості правової природи патронатної служби, її поняття, особливості, види; розглянути існуючий порядок вступу, проходження службової кар’єри, припинення та юридичної відповідальності патронатних службовців; дослідити зарубіжний досвід правового регулювання патронатної служби та запропонувати напрями його вдосконалення в Україні.</w:t>
      </w:r>
    </w:p>
    <w:p w:rsidR="00F717CD" w:rsidRPr="009D7C92" w:rsidRDefault="00F717CD" w:rsidP="009D7C92">
      <w:pPr>
        <w:spacing w:after="0" w:line="360" w:lineRule="auto"/>
        <w:ind w:firstLine="709"/>
        <w:jc w:val="both"/>
        <w:rPr>
          <w:rFonts w:ascii="Times New Roman" w:hAnsi="Times New Roman"/>
          <w:spacing w:val="-12"/>
          <w:sz w:val="28"/>
          <w:szCs w:val="28"/>
        </w:rPr>
      </w:pPr>
      <w:r w:rsidRPr="009D7C92">
        <w:rPr>
          <w:rFonts w:ascii="Times New Roman" w:hAnsi="Times New Roman"/>
          <w:b/>
          <w:spacing w:val="-12"/>
          <w:sz w:val="28"/>
          <w:szCs w:val="28"/>
        </w:rPr>
        <w:t>Методами</w:t>
      </w:r>
      <w:r w:rsidRPr="009D7C92">
        <w:rPr>
          <w:rFonts w:ascii="Times New Roman" w:hAnsi="Times New Roman"/>
          <w:spacing w:val="-12"/>
          <w:sz w:val="28"/>
          <w:szCs w:val="28"/>
        </w:rPr>
        <w:t>, застосованими в роботі, є: аналіз, синтез, порівняльно-правовий, класифікації, хронологічний, системно-структурний.</w:t>
      </w:r>
    </w:p>
    <w:p w:rsidR="00F717CD" w:rsidRPr="009D7C92" w:rsidRDefault="00F717CD" w:rsidP="009D7C92">
      <w:pPr>
        <w:spacing w:after="0" w:line="360" w:lineRule="auto"/>
        <w:ind w:firstLine="709"/>
        <w:jc w:val="both"/>
        <w:rPr>
          <w:rFonts w:ascii="Times New Roman" w:hAnsi="Times New Roman"/>
          <w:spacing w:val="-12"/>
          <w:sz w:val="28"/>
          <w:szCs w:val="28"/>
        </w:rPr>
      </w:pPr>
      <w:r w:rsidRPr="009D7C92">
        <w:rPr>
          <w:rFonts w:ascii="Times New Roman" w:hAnsi="Times New Roman"/>
          <w:b/>
          <w:spacing w:val="-12"/>
          <w:sz w:val="28"/>
          <w:szCs w:val="28"/>
        </w:rPr>
        <w:t>Структура роботи.</w:t>
      </w:r>
      <w:r w:rsidRPr="009D7C92">
        <w:rPr>
          <w:rFonts w:ascii="Times New Roman" w:hAnsi="Times New Roman"/>
          <w:spacing w:val="-12"/>
          <w:sz w:val="28"/>
          <w:szCs w:val="28"/>
        </w:rPr>
        <w:t xml:space="preserve"> Робота складається зі вступу, трьох розділів, чотирьох підрозділів, висновків, списку використаних джерел та додатків.</w:t>
      </w:r>
    </w:p>
    <w:p w:rsidR="00F717CD" w:rsidRPr="009D7C92" w:rsidRDefault="00B83AC3" w:rsidP="009D7C92">
      <w:pPr>
        <w:spacing w:after="0" w:line="360" w:lineRule="auto"/>
        <w:ind w:firstLine="709"/>
        <w:jc w:val="both"/>
        <w:rPr>
          <w:rFonts w:ascii="Times New Roman" w:hAnsi="Times New Roman"/>
          <w:spacing w:val="-12"/>
          <w:sz w:val="28"/>
          <w:szCs w:val="28"/>
        </w:rPr>
      </w:pPr>
      <w:r w:rsidRPr="009D7C92">
        <w:rPr>
          <w:rFonts w:ascii="Times New Roman" w:hAnsi="Times New Roman"/>
          <w:b/>
          <w:spacing w:val="-12"/>
          <w:sz w:val="28"/>
          <w:szCs w:val="28"/>
          <w:lang w:val="uk-UA"/>
        </w:rPr>
        <w:t xml:space="preserve"> </w:t>
      </w:r>
      <w:r w:rsidR="00F717CD" w:rsidRPr="009D7C92">
        <w:rPr>
          <w:rFonts w:ascii="Times New Roman" w:hAnsi="Times New Roman"/>
          <w:b/>
          <w:spacing w:val="-12"/>
          <w:sz w:val="28"/>
          <w:szCs w:val="28"/>
        </w:rPr>
        <w:t>Ключові слова:</w:t>
      </w:r>
      <w:r w:rsidR="00F717CD" w:rsidRPr="009D7C92">
        <w:rPr>
          <w:rFonts w:ascii="Times New Roman" w:hAnsi="Times New Roman"/>
          <w:spacing w:val="-12"/>
          <w:sz w:val="28"/>
          <w:szCs w:val="28"/>
        </w:rPr>
        <w:t xml:space="preserve"> </w:t>
      </w:r>
      <w:r w:rsidR="00F717CD" w:rsidRPr="009D7C92">
        <w:rPr>
          <w:rFonts w:ascii="Times New Roman" w:hAnsi="Times New Roman"/>
          <w:spacing w:val="-12"/>
          <w:sz w:val="28"/>
          <w:szCs w:val="28"/>
          <w:lang w:val="uk-UA"/>
        </w:rPr>
        <w:t xml:space="preserve">ВСТУП НА </w:t>
      </w:r>
      <w:r w:rsidR="00F717CD" w:rsidRPr="009D7C92">
        <w:rPr>
          <w:rFonts w:ascii="Times New Roman" w:hAnsi="Times New Roman"/>
          <w:spacing w:val="-12"/>
          <w:sz w:val="28"/>
          <w:szCs w:val="28"/>
        </w:rPr>
        <w:t>ПАТРОНАТН</w:t>
      </w:r>
      <w:r w:rsidR="00F717CD" w:rsidRPr="009D7C92">
        <w:rPr>
          <w:rFonts w:ascii="Times New Roman" w:hAnsi="Times New Roman"/>
          <w:spacing w:val="-12"/>
          <w:sz w:val="28"/>
          <w:szCs w:val="28"/>
          <w:lang w:val="uk-UA"/>
        </w:rPr>
        <w:t>У</w:t>
      </w:r>
      <w:r w:rsidR="00F717CD" w:rsidRPr="009D7C92">
        <w:rPr>
          <w:rFonts w:ascii="Times New Roman" w:hAnsi="Times New Roman"/>
          <w:spacing w:val="-12"/>
          <w:sz w:val="28"/>
          <w:szCs w:val="28"/>
        </w:rPr>
        <w:t xml:space="preserve"> СЛУЖБ</w:t>
      </w:r>
      <w:r w:rsidR="00F717CD" w:rsidRPr="009D7C92">
        <w:rPr>
          <w:rFonts w:ascii="Times New Roman" w:hAnsi="Times New Roman"/>
          <w:spacing w:val="-12"/>
          <w:sz w:val="28"/>
          <w:szCs w:val="28"/>
          <w:lang w:val="uk-UA"/>
        </w:rPr>
        <w:t>У</w:t>
      </w:r>
      <w:r w:rsidR="00F717CD" w:rsidRPr="009D7C92">
        <w:rPr>
          <w:rFonts w:ascii="Times New Roman" w:hAnsi="Times New Roman"/>
          <w:spacing w:val="-12"/>
          <w:sz w:val="28"/>
          <w:szCs w:val="28"/>
        </w:rPr>
        <w:t>, ПАТРОНАТН</w:t>
      </w:r>
      <w:r w:rsidR="00F717CD" w:rsidRPr="009D7C92">
        <w:rPr>
          <w:rFonts w:ascii="Times New Roman" w:hAnsi="Times New Roman"/>
          <w:spacing w:val="-12"/>
          <w:sz w:val="28"/>
          <w:szCs w:val="28"/>
          <w:lang w:val="uk-UA"/>
        </w:rPr>
        <w:t xml:space="preserve">А </w:t>
      </w:r>
      <w:r w:rsidR="00F717CD" w:rsidRPr="009D7C92">
        <w:rPr>
          <w:rFonts w:ascii="Times New Roman" w:hAnsi="Times New Roman"/>
          <w:spacing w:val="-12"/>
          <w:sz w:val="28"/>
          <w:szCs w:val="28"/>
        </w:rPr>
        <w:t>СЛУЖБ</w:t>
      </w:r>
      <w:r w:rsidR="00F717CD" w:rsidRPr="009D7C92">
        <w:rPr>
          <w:rFonts w:ascii="Times New Roman" w:hAnsi="Times New Roman"/>
          <w:spacing w:val="-12"/>
          <w:sz w:val="28"/>
          <w:szCs w:val="28"/>
          <w:lang w:val="uk-UA"/>
        </w:rPr>
        <w:t>А</w:t>
      </w:r>
      <w:r w:rsidR="00F717CD" w:rsidRPr="009D7C92">
        <w:rPr>
          <w:rFonts w:ascii="Times New Roman" w:hAnsi="Times New Roman"/>
          <w:spacing w:val="-12"/>
          <w:sz w:val="28"/>
          <w:szCs w:val="28"/>
        </w:rPr>
        <w:t xml:space="preserve">, ПУБЛІЧНА СЛУЖБА, </w:t>
      </w:r>
      <w:r w:rsidR="00F717CD" w:rsidRPr="009D7C92">
        <w:rPr>
          <w:rFonts w:ascii="Times New Roman" w:hAnsi="Times New Roman"/>
          <w:spacing w:val="-12"/>
          <w:sz w:val="28"/>
          <w:szCs w:val="28"/>
          <w:lang w:val="uk-UA"/>
        </w:rPr>
        <w:t>ПРИПИНЕННЯ ПАТРОНАТНОЇ СЛУЖБИ</w:t>
      </w:r>
      <w:r w:rsidR="00F717CD" w:rsidRPr="009D7C92">
        <w:rPr>
          <w:rFonts w:ascii="Times New Roman" w:hAnsi="Times New Roman"/>
          <w:spacing w:val="-12"/>
          <w:sz w:val="28"/>
          <w:szCs w:val="28"/>
        </w:rPr>
        <w:t>, СЛУЖБОВА КАР’ЄРА ПАТРОНАТНОГО СЛУЖБОВЦЯ, ЮРИДИЧНА ВІДПОВІДАЛЬНІСТЬ ПАТРОНАТНОГО СЛУЖБОВЦЯ.</w:t>
      </w:r>
    </w:p>
    <w:p w:rsidR="00A02D47" w:rsidRPr="009D7C92" w:rsidRDefault="00A02D47" w:rsidP="009D7C92">
      <w:pPr>
        <w:spacing w:after="0" w:line="360" w:lineRule="auto"/>
        <w:rPr>
          <w:rFonts w:ascii="Times New Roman" w:hAnsi="Times New Roman"/>
          <w:spacing w:val="-12"/>
          <w:sz w:val="28"/>
          <w:szCs w:val="28"/>
        </w:rPr>
        <w:sectPr w:rsidR="00A02D47" w:rsidRPr="009D7C92" w:rsidSect="00263065">
          <w:pgSz w:w="11906" w:h="16838"/>
          <w:pgMar w:top="1134" w:right="567" w:bottom="1134" w:left="1701" w:header="709" w:footer="709" w:gutter="0"/>
          <w:cols w:space="708"/>
          <w:titlePg/>
          <w:docGrid w:linePitch="360"/>
        </w:sectPr>
      </w:pPr>
    </w:p>
    <w:p w:rsidR="004E5553" w:rsidRPr="009D7C92" w:rsidRDefault="004E5553" w:rsidP="004E5553">
      <w:pPr>
        <w:spacing w:after="0" w:line="336" w:lineRule="auto"/>
        <w:ind w:firstLine="709"/>
        <w:jc w:val="center"/>
        <w:rPr>
          <w:rFonts w:ascii="Times New Roman" w:hAnsi="Times New Roman"/>
          <w:b/>
          <w:spacing w:val="-12"/>
          <w:sz w:val="28"/>
          <w:szCs w:val="28"/>
          <w:lang w:val="uk-UA"/>
        </w:rPr>
      </w:pPr>
      <w:r w:rsidRPr="009D7C92">
        <w:rPr>
          <w:rFonts w:ascii="Times New Roman" w:hAnsi="Times New Roman"/>
          <w:b/>
          <w:spacing w:val="-12"/>
          <w:sz w:val="28"/>
          <w:szCs w:val="28"/>
          <w:lang w:val="uk-UA"/>
        </w:rPr>
        <w:lastRenderedPageBreak/>
        <w:t>ЗМІСТ</w:t>
      </w:r>
    </w:p>
    <w:p w:rsidR="004E5553" w:rsidRPr="009D7C92" w:rsidRDefault="004E5553" w:rsidP="004E5553">
      <w:pPr>
        <w:spacing w:after="0" w:line="336" w:lineRule="auto"/>
        <w:ind w:firstLine="709"/>
        <w:jc w:val="both"/>
        <w:rPr>
          <w:rFonts w:ascii="Times New Roman" w:hAnsi="Times New Roman"/>
          <w:b/>
          <w:spacing w:val="-10"/>
          <w:sz w:val="28"/>
          <w:szCs w:val="28"/>
          <w:lang w:val="uk-UA"/>
        </w:rPr>
      </w:pPr>
      <w:r w:rsidRPr="009D7C92">
        <w:rPr>
          <w:rFonts w:ascii="Times New Roman" w:hAnsi="Times New Roman"/>
          <w:b/>
          <w:spacing w:val="-10"/>
          <w:sz w:val="28"/>
          <w:szCs w:val="28"/>
          <w:lang w:val="uk-UA"/>
        </w:rPr>
        <w:t>ВСТУП</w:t>
      </w:r>
      <w:r w:rsidRPr="009D7C92">
        <w:rPr>
          <w:rFonts w:ascii="Times New Roman" w:hAnsi="Times New Roman"/>
          <w:spacing w:val="-10"/>
          <w:sz w:val="28"/>
          <w:szCs w:val="28"/>
        </w:rPr>
        <w:t>.........................................................................................</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Pr>
          <w:rFonts w:ascii="Times New Roman" w:hAnsi="Times New Roman"/>
          <w:spacing w:val="-10"/>
          <w:sz w:val="28"/>
          <w:szCs w:val="28"/>
          <w:lang w:val="uk-UA"/>
        </w:rPr>
        <w:t>.</w:t>
      </w:r>
      <w:r w:rsidRPr="009D7C92">
        <w:rPr>
          <w:rFonts w:ascii="Times New Roman" w:hAnsi="Times New Roman"/>
          <w:spacing w:val="-10"/>
          <w:sz w:val="28"/>
          <w:szCs w:val="28"/>
        </w:rPr>
        <w:t>.........4</w:t>
      </w:r>
    </w:p>
    <w:p w:rsidR="004E5553" w:rsidRPr="009D7C92" w:rsidRDefault="004E5553" w:rsidP="004E5553">
      <w:pPr>
        <w:spacing w:after="0" w:line="336" w:lineRule="auto"/>
        <w:ind w:firstLine="709"/>
        <w:jc w:val="both"/>
        <w:rPr>
          <w:rFonts w:ascii="Times New Roman" w:hAnsi="Times New Roman"/>
          <w:b/>
          <w:spacing w:val="-10"/>
          <w:sz w:val="28"/>
          <w:szCs w:val="28"/>
        </w:rPr>
      </w:pPr>
      <w:r w:rsidRPr="009D7C92">
        <w:rPr>
          <w:rFonts w:ascii="Times New Roman" w:hAnsi="Times New Roman"/>
          <w:b/>
          <w:spacing w:val="-10"/>
          <w:sz w:val="28"/>
          <w:szCs w:val="28"/>
          <w:lang w:val="uk-UA"/>
        </w:rPr>
        <w:t xml:space="preserve">РОЗДІЛ </w:t>
      </w:r>
      <w:r w:rsidRPr="009D7C92">
        <w:rPr>
          <w:rFonts w:ascii="Times New Roman" w:hAnsi="Times New Roman"/>
          <w:b/>
          <w:spacing w:val="-10"/>
          <w:sz w:val="28"/>
          <w:szCs w:val="28"/>
          <w:lang w:val="en-US"/>
        </w:rPr>
        <w:t>I</w:t>
      </w:r>
      <w:r w:rsidRPr="009D7C92">
        <w:rPr>
          <w:rFonts w:ascii="Times New Roman" w:hAnsi="Times New Roman"/>
          <w:b/>
          <w:spacing w:val="-10"/>
          <w:sz w:val="28"/>
          <w:szCs w:val="28"/>
        </w:rPr>
        <w:t>.</w:t>
      </w:r>
      <w:r w:rsidRPr="009D7C92">
        <w:rPr>
          <w:rFonts w:ascii="Times New Roman" w:hAnsi="Times New Roman"/>
          <w:b/>
          <w:spacing w:val="-10"/>
          <w:sz w:val="28"/>
          <w:szCs w:val="28"/>
          <w:shd w:val="clear" w:color="auto" w:fill="FFFFFF"/>
        </w:rPr>
        <w:t xml:space="preserve"> </w:t>
      </w:r>
      <w:r w:rsidRPr="009D7C92">
        <w:rPr>
          <w:rFonts w:ascii="Times New Roman" w:hAnsi="Times New Roman"/>
          <w:b/>
          <w:spacing w:val="-10"/>
          <w:sz w:val="28"/>
          <w:szCs w:val="28"/>
          <w:shd w:val="clear" w:color="auto" w:fill="FFFFFF"/>
          <w:lang w:val="uk-UA"/>
        </w:rPr>
        <w:t xml:space="preserve">ПАТРОНАТНА СЛУЖБА, ЇЇ РОЗВИТОК, ПРАВОВА ПРИРОДА, ПОНЯТТЯ ТА ОСОБЛИВОСТІ: </w:t>
      </w:r>
      <w:r w:rsidRPr="009D7C92">
        <w:rPr>
          <w:rFonts w:ascii="Times New Roman" w:hAnsi="Times New Roman"/>
          <w:b/>
          <w:spacing w:val="-10"/>
          <w:sz w:val="28"/>
          <w:szCs w:val="28"/>
          <w:shd w:val="clear" w:color="auto" w:fill="FFFFFF"/>
        </w:rPr>
        <w:t>ЗАГАЛЬНОТЕОРЕТИЧН</w:t>
      </w:r>
      <w:r w:rsidRPr="009D7C92">
        <w:rPr>
          <w:rFonts w:ascii="Times New Roman" w:hAnsi="Times New Roman"/>
          <w:b/>
          <w:spacing w:val="-10"/>
          <w:sz w:val="28"/>
          <w:szCs w:val="28"/>
          <w:shd w:val="clear" w:color="auto" w:fill="FFFFFF"/>
          <w:lang w:val="uk-UA"/>
        </w:rPr>
        <w:t>ИЙ</w:t>
      </w:r>
      <w:r w:rsidRPr="009D7C92">
        <w:rPr>
          <w:rFonts w:ascii="Times New Roman" w:hAnsi="Times New Roman"/>
          <w:b/>
          <w:spacing w:val="-10"/>
          <w:sz w:val="28"/>
          <w:szCs w:val="28"/>
          <w:shd w:val="clear" w:color="auto" w:fill="FFFFFF"/>
        </w:rPr>
        <w:t xml:space="preserve"> ТА ІСТОРИКО-ПРАВОВ</w:t>
      </w:r>
      <w:r w:rsidRPr="009D7C92">
        <w:rPr>
          <w:rFonts w:ascii="Times New Roman" w:hAnsi="Times New Roman"/>
          <w:b/>
          <w:spacing w:val="-10"/>
          <w:sz w:val="28"/>
          <w:szCs w:val="28"/>
          <w:shd w:val="clear" w:color="auto" w:fill="FFFFFF"/>
          <w:lang w:val="uk-UA"/>
        </w:rPr>
        <w:t>ИЙ</w:t>
      </w:r>
      <w:r w:rsidRPr="009D7C92">
        <w:rPr>
          <w:rFonts w:ascii="Times New Roman" w:hAnsi="Times New Roman"/>
          <w:b/>
          <w:spacing w:val="-10"/>
          <w:sz w:val="28"/>
          <w:szCs w:val="28"/>
          <w:shd w:val="clear" w:color="auto" w:fill="FFFFFF"/>
        </w:rPr>
        <w:t xml:space="preserve"> АСПЕКТ</w:t>
      </w:r>
      <w:r w:rsidRPr="009D7C92">
        <w:rPr>
          <w:rFonts w:ascii="Times New Roman" w:hAnsi="Times New Roman"/>
          <w:spacing w:val="-10"/>
          <w:sz w:val="28"/>
          <w:szCs w:val="28"/>
        </w:rPr>
        <w:t>................................................................</w:t>
      </w:r>
      <w:r w:rsidRPr="009D7C92">
        <w:rPr>
          <w:rFonts w:ascii="Times New Roman" w:hAnsi="Times New Roman"/>
          <w:spacing w:val="-10"/>
          <w:sz w:val="28"/>
          <w:szCs w:val="28"/>
          <w:lang w:val="uk-UA"/>
        </w:rPr>
        <w:t>...........</w:t>
      </w:r>
      <w:r w:rsidRPr="009D7C92">
        <w:rPr>
          <w:rFonts w:ascii="Times New Roman" w:hAnsi="Times New Roman"/>
          <w:spacing w:val="-10"/>
          <w:sz w:val="28"/>
          <w:szCs w:val="28"/>
        </w:rPr>
        <w:t>............6</w:t>
      </w:r>
    </w:p>
    <w:p w:rsidR="004E5553" w:rsidRPr="009D7C92" w:rsidRDefault="004E5553" w:rsidP="004E5553">
      <w:pPr>
        <w:spacing w:after="0" w:line="336"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1.1. Ґенеза </w:t>
      </w:r>
      <w:r w:rsidRPr="009D7C92">
        <w:rPr>
          <w:rFonts w:ascii="Times New Roman" w:hAnsi="Times New Roman"/>
          <w:spacing w:val="-10"/>
          <w:sz w:val="28"/>
          <w:szCs w:val="28"/>
          <w:shd w:val="clear" w:color="auto" w:fill="FFFFFF"/>
          <w:lang w:val="uk-UA"/>
        </w:rPr>
        <w:t>патронатної служби</w:t>
      </w:r>
      <w:r w:rsidRPr="009D7C92">
        <w:rPr>
          <w:rFonts w:ascii="Times New Roman" w:hAnsi="Times New Roman"/>
          <w:spacing w:val="-10"/>
          <w:sz w:val="28"/>
          <w:szCs w:val="28"/>
          <w:shd w:val="clear" w:color="auto" w:fill="FFFFFF"/>
        </w:rPr>
        <w:t xml:space="preserve">, нормативного </w:t>
      </w:r>
      <w:r w:rsidRPr="00103F82">
        <w:rPr>
          <w:rFonts w:ascii="Times New Roman" w:hAnsi="Times New Roman"/>
          <w:spacing w:val="-10"/>
          <w:sz w:val="28"/>
          <w:szCs w:val="28"/>
          <w:shd w:val="clear" w:color="auto" w:fill="FFFFFF"/>
          <w:lang w:val="uk-UA"/>
        </w:rPr>
        <w:t>закріплення</w:t>
      </w:r>
      <w:r w:rsidRPr="009D7C92">
        <w:rPr>
          <w:rFonts w:ascii="Times New Roman" w:hAnsi="Times New Roman"/>
          <w:spacing w:val="-10"/>
          <w:sz w:val="28"/>
          <w:szCs w:val="28"/>
          <w:shd w:val="clear" w:color="auto" w:fill="FFFFFF"/>
        </w:rPr>
        <w:t xml:space="preserve"> та </w:t>
      </w:r>
      <w:r w:rsidRPr="009D7C92">
        <w:rPr>
          <w:rFonts w:ascii="Times New Roman" w:hAnsi="Times New Roman"/>
          <w:spacing w:val="-10"/>
          <w:sz w:val="28"/>
          <w:szCs w:val="28"/>
          <w:shd w:val="clear" w:color="auto" w:fill="FFFFFF"/>
          <w:lang w:val="uk-UA"/>
        </w:rPr>
        <w:t>особливості</w:t>
      </w:r>
      <w:r w:rsidRPr="009D7C92">
        <w:rPr>
          <w:rFonts w:ascii="Times New Roman" w:hAnsi="Times New Roman"/>
          <w:spacing w:val="-10"/>
          <w:sz w:val="28"/>
          <w:szCs w:val="28"/>
          <w:lang w:val="uk-UA"/>
        </w:rPr>
        <w:t xml:space="preserve"> її правової природи</w:t>
      </w:r>
      <w:r w:rsidRPr="009D7C92">
        <w:rPr>
          <w:rFonts w:ascii="Times New Roman" w:hAnsi="Times New Roman"/>
          <w:spacing w:val="-10"/>
          <w:sz w:val="28"/>
          <w:szCs w:val="28"/>
        </w:rPr>
        <w:t>...........................................................................................</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sidRPr="009D7C92">
        <w:rPr>
          <w:rFonts w:ascii="Times New Roman" w:hAnsi="Times New Roman"/>
          <w:spacing w:val="-10"/>
          <w:sz w:val="28"/>
          <w:szCs w:val="28"/>
          <w:lang w:val="uk-UA"/>
        </w:rPr>
        <w:t>6</w:t>
      </w:r>
    </w:p>
    <w:p w:rsidR="004E5553" w:rsidRPr="009D7C92" w:rsidRDefault="004E5553" w:rsidP="004E5553">
      <w:pPr>
        <w:spacing w:after="0" w:line="336"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1.2. Поняття, види та особливості патронатної служби як різновиду публічної служби</w:t>
      </w:r>
      <w:r w:rsidRPr="009D7C92">
        <w:rPr>
          <w:rFonts w:ascii="Times New Roman" w:hAnsi="Times New Roman"/>
          <w:spacing w:val="-10"/>
          <w:sz w:val="28"/>
          <w:szCs w:val="28"/>
        </w:rPr>
        <w:t>.................................................................................</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sidRPr="009D7C92">
        <w:rPr>
          <w:rFonts w:ascii="Times New Roman" w:hAnsi="Times New Roman"/>
          <w:spacing w:val="-10"/>
          <w:sz w:val="28"/>
          <w:szCs w:val="28"/>
          <w:lang w:val="uk-UA"/>
        </w:rPr>
        <w:t>7</w:t>
      </w:r>
    </w:p>
    <w:p w:rsidR="004E5553" w:rsidRPr="009D7C92" w:rsidRDefault="004E5553" w:rsidP="004E5553">
      <w:pPr>
        <w:spacing w:after="0" w:line="336" w:lineRule="auto"/>
        <w:ind w:firstLine="709"/>
        <w:jc w:val="both"/>
        <w:rPr>
          <w:rFonts w:ascii="Times New Roman" w:hAnsi="Times New Roman"/>
          <w:b/>
          <w:spacing w:val="-10"/>
          <w:sz w:val="28"/>
          <w:szCs w:val="28"/>
          <w:lang w:val="uk-UA"/>
        </w:rPr>
      </w:pPr>
      <w:r w:rsidRPr="009D7C92">
        <w:rPr>
          <w:rFonts w:ascii="Times New Roman" w:hAnsi="Times New Roman"/>
          <w:b/>
          <w:spacing w:val="-10"/>
          <w:sz w:val="28"/>
          <w:szCs w:val="28"/>
          <w:lang w:val="uk-UA"/>
        </w:rPr>
        <w:t xml:space="preserve">РОЗДІЛ </w:t>
      </w:r>
      <w:r w:rsidRPr="009D7C92">
        <w:rPr>
          <w:rFonts w:ascii="Times New Roman" w:hAnsi="Times New Roman"/>
          <w:b/>
          <w:spacing w:val="-10"/>
          <w:sz w:val="28"/>
          <w:szCs w:val="28"/>
          <w:lang w:val="en-US"/>
        </w:rPr>
        <w:t>II</w:t>
      </w:r>
      <w:r w:rsidRPr="009D7C92">
        <w:rPr>
          <w:rFonts w:ascii="Times New Roman" w:hAnsi="Times New Roman"/>
          <w:b/>
          <w:spacing w:val="-10"/>
          <w:sz w:val="28"/>
          <w:szCs w:val="28"/>
          <w:lang w:val="uk-UA"/>
        </w:rPr>
        <w:t>. ОРГАНІЗАЦІЙНО-ПРОЦЕДУРНИЙ АСПЕКТ ПАТРОНАТНОЇ СЛУЖБИ</w:t>
      </w:r>
      <w:r w:rsidRPr="009D7C92">
        <w:rPr>
          <w:rFonts w:ascii="Times New Roman" w:hAnsi="Times New Roman"/>
          <w:spacing w:val="-10"/>
          <w:sz w:val="28"/>
          <w:szCs w:val="28"/>
        </w:rPr>
        <w:t>..........................................</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sidRPr="009D7C92">
        <w:rPr>
          <w:rFonts w:ascii="Times New Roman" w:hAnsi="Times New Roman"/>
          <w:spacing w:val="-10"/>
          <w:sz w:val="28"/>
          <w:szCs w:val="28"/>
          <w:lang w:val="uk-UA"/>
        </w:rPr>
        <w:t>12</w:t>
      </w:r>
    </w:p>
    <w:p w:rsidR="004E5553" w:rsidRPr="009D7C92" w:rsidRDefault="004E5553" w:rsidP="004E5553">
      <w:pPr>
        <w:spacing w:after="0" w:line="336"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2.1.</w:t>
      </w:r>
      <w:r>
        <w:rPr>
          <w:rFonts w:ascii="Times New Roman" w:hAnsi="Times New Roman"/>
          <w:spacing w:val="-10"/>
          <w:sz w:val="28"/>
          <w:szCs w:val="28"/>
          <w:lang w:val="uk-UA"/>
        </w:rPr>
        <w:t> </w:t>
      </w:r>
      <w:r w:rsidRPr="009D7C92">
        <w:rPr>
          <w:rFonts w:ascii="Times New Roman" w:hAnsi="Times New Roman"/>
          <w:spacing w:val="-10"/>
          <w:sz w:val="28"/>
          <w:szCs w:val="28"/>
          <w:lang w:val="uk-UA"/>
        </w:rPr>
        <w:t>Особливості вступу та проходження патронатної служби....................</w:t>
      </w:r>
      <w:r w:rsidRPr="009D7C92">
        <w:rPr>
          <w:rFonts w:ascii="Times New Roman" w:hAnsi="Times New Roman"/>
          <w:spacing w:val="-10"/>
          <w:sz w:val="28"/>
          <w:szCs w:val="28"/>
        </w:rPr>
        <w:t>....</w:t>
      </w:r>
      <w:r w:rsidRPr="009D7C92">
        <w:rPr>
          <w:rFonts w:ascii="Times New Roman" w:hAnsi="Times New Roman"/>
          <w:spacing w:val="-10"/>
          <w:sz w:val="28"/>
          <w:szCs w:val="28"/>
          <w:lang w:val="uk-UA"/>
        </w:rPr>
        <w:t>.</w:t>
      </w:r>
      <w:r>
        <w:rPr>
          <w:rFonts w:ascii="Times New Roman" w:hAnsi="Times New Roman"/>
          <w:spacing w:val="-10"/>
          <w:sz w:val="28"/>
          <w:szCs w:val="28"/>
        </w:rPr>
        <w:t>.</w:t>
      </w:r>
      <w:r w:rsidRPr="009D7C92">
        <w:rPr>
          <w:rFonts w:ascii="Times New Roman" w:hAnsi="Times New Roman"/>
          <w:spacing w:val="-10"/>
          <w:sz w:val="28"/>
          <w:szCs w:val="28"/>
        </w:rPr>
        <w:t>.....</w:t>
      </w:r>
      <w:r w:rsidRPr="009D7C92">
        <w:rPr>
          <w:rFonts w:ascii="Times New Roman" w:hAnsi="Times New Roman"/>
          <w:spacing w:val="-10"/>
          <w:sz w:val="28"/>
          <w:szCs w:val="28"/>
          <w:lang w:val="uk-UA"/>
        </w:rPr>
        <w:t>12</w:t>
      </w:r>
    </w:p>
    <w:p w:rsidR="004E5553" w:rsidRPr="009D7C92" w:rsidRDefault="004E5553" w:rsidP="004E5553">
      <w:pPr>
        <w:spacing w:after="0" w:line="336"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2.2.</w:t>
      </w:r>
      <w:r>
        <w:rPr>
          <w:lang w:val="uk-UA"/>
        </w:rPr>
        <w:t> </w:t>
      </w:r>
      <w:r w:rsidRPr="009D7C92">
        <w:rPr>
          <w:rFonts w:ascii="Times New Roman" w:hAnsi="Times New Roman"/>
          <w:spacing w:val="-10"/>
          <w:sz w:val="28"/>
          <w:szCs w:val="28"/>
          <w:lang w:val="uk-UA"/>
        </w:rPr>
        <w:t>Припинення патронатної служби та юридична відповідальність патронатного службовця ...................</w:t>
      </w:r>
      <w:r w:rsidRPr="009D7C92">
        <w:rPr>
          <w:rFonts w:ascii="Times New Roman" w:hAnsi="Times New Roman"/>
          <w:spacing w:val="-10"/>
          <w:sz w:val="28"/>
          <w:szCs w:val="28"/>
        </w:rPr>
        <w:t>........</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sidRPr="009D7C92">
        <w:rPr>
          <w:rFonts w:ascii="Times New Roman" w:hAnsi="Times New Roman"/>
          <w:spacing w:val="-10"/>
          <w:sz w:val="28"/>
          <w:szCs w:val="28"/>
          <w:lang w:val="uk-UA"/>
        </w:rPr>
        <w:t>17</w:t>
      </w:r>
    </w:p>
    <w:p w:rsidR="004E5553" w:rsidRPr="009D7C92" w:rsidRDefault="004E5553" w:rsidP="004E5553">
      <w:pPr>
        <w:spacing w:after="0" w:line="336" w:lineRule="auto"/>
        <w:ind w:firstLine="709"/>
        <w:jc w:val="both"/>
        <w:rPr>
          <w:rFonts w:ascii="Times New Roman" w:hAnsi="Times New Roman"/>
          <w:spacing w:val="-10"/>
          <w:sz w:val="28"/>
          <w:szCs w:val="28"/>
          <w:lang w:val="uk-UA"/>
        </w:rPr>
      </w:pPr>
      <w:r w:rsidRPr="009D7C92">
        <w:rPr>
          <w:rFonts w:ascii="Times New Roman" w:hAnsi="Times New Roman"/>
          <w:b/>
          <w:spacing w:val="-10"/>
          <w:sz w:val="28"/>
          <w:szCs w:val="28"/>
          <w:lang w:val="uk-UA"/>
        </w:rPr>
        <w:t xml:space="preserve">РОЗДІЛ </w:t>
      </w:r>
      <w:r w:rsidRPr="009D7C92">
        <w:rPr>
          <w:rFonts w:ascii="Times New Roman" w:hAnsi="Times New Roman"/>
          <w:b/>
          <w:spacing w:val="-10"/>
          <w:sz w:val="28"/>
          <w:szCs w:val="28"/>
          <w:lang w:val="en-US"/>
        </w:rPr>
        <w:t>III</w:t>
      </w:r>
      <w:r w:rsidRPr="009D7C92">
        <w:rPr>
          <w:rFonts w:ascii="Times New Roman" w:hAnsi="Times New Roman"/>
          <w:b/>
          <w:spacing w:val="-10"/>
          <w:sz w:val="28"/>
          <w:szCs w:val="28"/>
          <w:lang w:val="uk-UA"/>
        </w:rPr>
        <w:t xml:space="preserve">. ЗАРУБІЖНИЙ ДОСВІД ТА ОСНОВНІ ПРІОРИТЕТИ УДОСКОНАЛЕННЯ ПРАВОВОГО РЕГУЛЮВАННЯ ПАТРОНАТНОЇ СЛУЖБИ В УКРАЇНІ </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Pr>
          <w:rFonts w:ascii="Times New Roman" w:hAnsi="Times New Roman"/>
          <w:spacing w:val="-10"/>
          <w:sz w:val="28"/>
          <w:szCs w:val="28"/>
          <w:lang w:val="uk-UA"/>
        </w:rPr>
        <w:t>20</w:t>
      </w:r>
    </w:p>
    <w:p w:rsidR="004E5553" w:rsidRPr="009D7C92" w:rsidRDefault="004E5553" w:rsidP="004E5553">
      <w:pPr>
        <w:spacing w:after="0" w:line="336" w:lineRule="auto"/>
        <w:ind w:firstLine="709"/>
        <w:jc w:val="both"/>
        <w:rPr>
          <w:rFonts w:ascii="Times New Roman" w:hAnsi="Times New Roman"/>
          <w:b/>
          <w:spacing w:val="-10"/>
          <w:sz w:val="28"/>
          <w:szCs w:val="28"/>
          <w:lang w:val="uk-UA"/>
        </w:rPr>
      </w:pPr>
      <w:r w:rsidRPr="009D7C92">
        <w:rPr>
          <w:rFonts w:ascii="Times New Roman" w:hAnsi="Times New Roman"/>
          <w:b/>
          <w:spacing w:val="-10"/>
          <w:sz w:val="28"/>
          <w:szCs w:val="28"/>
          <w:lang w:val="uk-UA"/>
        </w:rPr>
        <w:t>ВИСНОВКИ</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Pr>
          <w:rFonts w:ascii="Times New Roman" w:hAnsi="Times New Roman"/>
          <w:spacing w:val="-10"/>
          <w:sz w:val="28"/>
          <w:szCs w:val="28"/>
          <w:lang w:val="uk-UA"/>
        </w:rPr>
        <w:t>24</w:t>
      </w:r>
    </w:p>
    <w:p w:rsidR="004E5553" w:rsidRPr="00722491" w:rsidRDefault="004E5553" w:rsidP="004E5553">
      <w:pPr>
        <w:spacing w:after="0" w:line="336" w:lineRule="auto"/>
        <w:ind w:firstLine="709"/>
        <w:jc w:val="both"/>
        <w:rPr>
          <w:rFonts w:ascii="Times New Roman" w:hAnsi="Times New Roman"/>
          <w:b/>
          <w:spacing w:val="-10"/>
          <w:sz w:val="28"/>
          <w:szCs w:val="28"/>
          <w:lang w:val="uk-UA"/>
        </w:rPr>
      </w:pPr>
      <w:r w:rsidRPr="009D7C92">
        <w:rPr>
          <w:rFonts w:ascii="Times New Roman" w:hAnsi="Times New Roman"/>
          <w:b/>
          <w:spacing w:val="-10"/>
          <w:sz w:val="28"/>
          <w:szCs w:val="28"/>
          <w:lang w:val="uk-UA"/>
        </w:rPr>
        <w:t>СПИСОК ВИКОРИСТАНОЇ ЛІТЕРАТУРИ</w:t>
      </w:r>
      <w:r w:rsidRPr="009D7C92">
        <w:rPr>
          <w:rFonts w:ascii="Times New Roman" w:hAnsi="Times New Roman"/>
          <w:spacing w:val="-10"/>
          <w:sz w:val="28"/>
          <w:szCs w:val="28"/>
          <w:lang w:val="uk-UA"/>
        </w:rPr>
        <w:t>.....................................................</w:t>
      </w:r>
      <w:r w:rsidRPr="009D7C92">
        <w:rPr>
          <w:rFonts w:ascii="Times New Roman" w:hAnsi="Times New Roman"/>
          <w:spacing w:val="-10"/>
          <w:sz w:val="28"/>
          <w:szCs w:val="28"/>
        </w:rPr>
        <w:t>...</w:t>
      </w:r>
      <w:r>
        <w:rPr>
          <w:rFonts w:ascii="Times New Roman" w:hAnsi="Times New Roman"/>
          <w:spacing w:val="-10"/>
          <w:sz w:val="28"/>
          <w:szCs w:val="28"/>
          <w:lang w:val="uk-UA"/>
        </w:rPr>
        <w:t>27</w:t>
      </w:r>
    </w:p>
    <w:p w:rsidR="004E5553" w:rsidRDefault="004E5553" w:rsidP="004E5553">
      <w:pPr>
        <w:spacing w:after="0" w:line="336" w:lineRule="auto"/>
        <w:ind w:firstLine="709"/>
        <w:jc w:val="both"/>
        <w:rPr>
          <w:rFonts w:ascii="Times New Roman" w:hAnsi="Times New Roman"/>
          <w:spacing w:val="-10"/>
          <w:sz w:val="28"/>
          <w:szCs w:val="28"/>
          <w:lang w:val="uk-UA"/>
        </w:rPr>
      </w:pPr>
      <w:r>
        <w:rPr>
          <w:rFonts w:ascii="Times New Roman" w:hAnsi="Times New Roman"/>
          <w:b/>
          <w:spacing w:val="-10"/>
          <w:sz w:val="28"/>
          <w:szCs w:val="28"/>
          <w:lang w:val="uk-UA"/>
        </w:rPr>
        <w:t xml:space="preserve">ДОДАТОК А «Схематичне зображення співвідношення патронатної служби з державною та публічною» </w:t>
      </w:r>
      <w:r w:rsidRPr="009D7C92">
        <w:rPr>
          <w:rFonts w:ascii="Times New Roman" w:hAnsi="Times New Roman"/>
          <w:spacing w:val="-10"/>
          <w:sz w:val="28"/>
          <w:szCs w:val="28"/>
          <w:lang w:val="uk-UA"/>
        </w:rPr>
        <w:t>........................................................</w:t>
      </w:r>
      <w:r>
        <w:rPr>
          <w:rFonts w:ascii="Times New Roman" w:hAnsi="Times New Roman"/>
          <w:spacing w:val="-10"/>
          <w:sz w:val="28"/>
          <w:szCs w:val="28"/>
          <w:lang w:val="uk-UA"/>
        </w:rPr>
        <w:t>.............................31</w:t>
      </w:r>
    </w:p>
    <w:p w:rsidR="004E5553" w:rsidRDefault="004E5553" w:rsidP="004E5553">
      <w:pPr>
        <w:spacing w:after="0" w:line="336" w:lineRule="auto"/>
        <w:ind w:firstLine="709"/>
        <w:jc w:val="both"/>
        <w:rPr>
          <w:rFonts w:ascii="Times New Roman" w:hAnsi="Times New Roman"/>
          <w:spacing w:val="-10"/>
          <w:sz w:val="28"/>
          <w:szCs w:val="28"/>
          <w:lang w:val="uk-UA"/>
        </w:rPr>
      </w:pPr>
      <w:r>
        <w:rPr>
          <w:rFonts w:ascii="Times New Roman" w:hAnsi="Times New Roman"/>
          <w:b/>
          <w:spacing w:val="-10"/>
          <w:sz w:val="28"/>
          <w:szCs w:val="28"/>
          <w:lang w:val="uk-UA"/>
        </w:rPr>
        <w:t>ДОДАТОК Б «</w:t>
      </w:r>
      <w:r w:rsidRPr="0019310F">
        <w:rPr>
          <w:rFonts w:ascii="Times New Roman" w:hAnsi="Times New Roman"/>
          <w:b/>
          <w:sz w:val="28"/>
          <w:szCs w:val="28"/>
          <w:lang w:val="uk-UA"/>
        </w:rPr>
        <w:t>Порівняльна таблиця</w:t>
      </w:r>
      <w:r>
        <w:rPr>
          <w:rFonts w:ascii="Times New Roman" w:hAnsi="Times New Roman"/>
          <w:b/>
          <w:sz w:val="28"/>
          <w:szCs w:val="28"/>
          <w:lang w:val="uk-UA"/>
        </w:rPr>
        <w:t>:</w:t>
      </w:r>
      <w:r w:rsidRPr="0019310F">
        <w:rPr>
          <w:rFonts w:ascii="Times New Roman" w:hAnsi="Times New Roman"/>
          <w:b/>
          <w:sz w:val="28"/>
          <w:szCs w:val="28"/>
          <w:lang w:val="uk-UA"/>
        </w:rPr>
        <w:t xml:space="preserve"> «Державна служба і патронатна служба»</w:t>
      </w:r>
      <w:r>
        <w:rPr>
          <w:rFonts w:ascii="Times New Roman" w:hAnsi="Times New Roman"/>
          <w:b/>
          <w:spacing w:val="-10"/>
          <w:sz w:val="28"/>
          <w:szCs w:val="28"/>
          <w:lang w:val="uk-UA"/>
        </w:rPr>
        <w:t>»</w:t>
      </w:r>
      <w:r w:rsidRPr="009D7C92">
        <w:rPr>
          <w:rFonts w:ascii="Times New Roman" w:hAnsi="Times New Roman"/>
          <w:spacing w:val="-10"/>
          <w:sz w:val="28"/>
          <w:szCs w:val="28"/>
          <w:lang w:val="uk-UA"/>
        </w:rPr>
        <w:t>....................</w:t>
      </w:r>
      <w:r>
        <w:rPr>
          <w:rFonts w:ascii="Times New Roman" w:hAnsi="Times New Roman"/>
          <w:spacing w:val="-10"/>
          <w:sz w:val="28"/>
          <w:szCs w:val="28"/>
          <w:lang w:val="uk-UA"/>
        </w:rPr>
        <w:t>.....................................................</w:t>
      </w:r>
      <w:r w:rsidRPr="009D7C92">
        <w:rPr>
          <w:rFonts w:ascii="Times New Roman" w:hAnsi="Times New Roman"/>
          <w:spacing w:val="-10"/>
          <w:sz w:val="28"/>
          <w:szCs w:val="28"/>
          <w:lang w:val="uk-UA"/>
        </w:rPr>
        <w:t>..................................</w:t>
      </w:r>
      <w:r>
        <w:rPr>
          <w:rFonts w:ascii="Times New Roman" w:hAnsi="Times New Roman"/>
          <w:spacing w:val="-10"/>
          <w:sz w:val="28"/>
          <w:szCs w:val="28"/>
          <w:lang w:val="uk-UA"/>
        </w:rPr>
        <w:t>.............................32</w:t>
      </w:r>
    </w:p>
    <w:p w:rsidR="004E5553" w:rsidRPr="004179C0" w:rsidRDefault="004E5553" w:rsidP="004E5553">
      <w:pPr>
        <w:spacing w:line="336" w:lineRule="auto"/>
        <w:ind w:firstLine="709"/>
        <w:jc w:val="both"/>
        <w:rPr>
          <w:rFonts w:ascii="Times New Roman" w:hAnsi="Times New Roman"/>
          <w:b/>
          <w:sz w:val="28"/>
          <w:szCs w:val="28"/>
          <w:lang w:val="uk-UA"/>
        </w:rPr>
      </w:pPr>
      <w:r>
        <w:rPr>
          <w:rFonts w:ascii="Times New Roman" w:hAnsi="Times New Roman"/>
          <w:b/>
          <w:spacing w:val="-10"/>
          <w:sz w:val="28"/>
          <w:szCs w:val="28"/>
          <w:lang w:val="uk-UA"/>
        </w:rPr>
        <w:t>ДОДАТОК В «</w:t>
      </w:r>
      <w:r w:rsidRPr="00321CED">
        <w:rPr>
          <w:rFonts w:ascii="Times New Roman" w:hAnsi="Times New Roman"/>
          <w:b/>
          <w:sz w:val="28"/>
          <w:szCs w:val="28"/>
          <w:lang w:val="uk-UA"/>
        </w:rPr>
        <w:t xml:space="preserve">Світові моделі правового регулювання патронатної </w:t>
      </w:r>
      <w:r w:rsidRPr="004179C0">
        <w:rPr>
          <w:rFonts w:ascii="Times New Roman" w:hAnsi="Times New Roman"/>
          <w:b/>
          <w:sz w:val="28"/>
          <w:szCs w:val="28"/>
          <w:lang w:val="uk-UA"/>
        </w:rPr>
        <w:t>служби</w:t>
      </w:r>
      <w:r w:rsidRPr="004179C0">
        <w:rPr>
          <w:rFonts w:ascii="Times New Roman" w:hAnsi="Times New Roman"/>
          <w:b/>
          <w:spacing w:val="-10"/>
          <w:sz w:val="28"/>
          <w:szCs w:val="28"/>
          <w:lang w:val="uk-UA"/>
        </w:rPr>
        <w:t>»</w:t>
      </w:r>
      <w:r w:rsidRPr="004179C0">
        <w:rPr>
          <w:rFonts w:ascii="Times New Roman" w:hAnsi="Times New Roman"/>
          <w:spacing w:val="-10"/>
          <w:sz w:val="28"/>
          <w:szCs w:val="28"/>
          <w:lang w:val="uk-UA"/>
        </w:rPr>
        <w:t>..........................................................................................................</w:t>
      </w:r>
      <w:r>
        <w:rPr>
          <w:rFonts w:ascii="Times New Roman" w:hAnsi="Times New Roman"/>
          <w:spacing w:val="-10"/>
          <w:sz w:val="28"/>
          <w:szCs w:val="28"/>
          <w:lang w:val="uk-UA"/>
        </w:rPr>
        <w:t>..............................34</w:t>
      </w:r>
    </w:p>
    <w:p w:rsidR="004E5553" w:rsidRPr="004179C0" w:rsidRDefault="004E5553" w:rsidP="004E5553">
      <w:pPr>
        <w:shd w:val="clear" w:color="auto" w:fill="FFFFFF"/>
        <w:spacing w:after="0" w:line="336" w:lineRule="auto"/>
        <w:ind w:firstLine="709"/>
        <w:jc w:val="both"/>
        <w:rPr>
          <w:rFonts w:ascii="Times New Roman" w:hAnsi="Times New Roman"/>
          <w:spacing w:val="-10"/>
          <w:sz w:val="28"/>
          <w:szCs w:val="28"/>
          <w:lang w:val="uk-UA"/>
        </w:rPr>
      </w:pPr>
      <w:r w:rsidRPr="004179C0">
        <w:rPr>
          <w:rFonts w:ascii="Times New Roman" w:hAnsi="Times New Roman"/>
          <w:b/>
          <w:spacing w:val="-10"/>
          <w:sz w:val="28"/>
          <w:szCs w:val="28"/>
          <w:lang w:val="uk-UA"/>
        </w:rPr>
        <w:t>ДОДАТОК Г «</w:t>
      </w:r>
      <w:r w:rsidRPr="004179C0">
        <w:rPr>
          <w:rFonts w:ascii="Times New Roman" w:hAnsi="Times New Roman"/>
          <w:b/>
          <w:spacing w:val="-10"/>
          <w:sz w:val="28"/>
          <w:szCs w:val="28"/>
        </w:rPr>
        <w:t>Структура</w:t>
      </w:r>
      <w:r w:rsidRPr="004179C0">
        <w:rPr>
          <w:rFonts w:ascii="Times New Roman" w:hAnsi="Times New Roman"/>
          <w:b/>
          <w:spacing w:val="-10"/>
          <w:sz w:val="28"/>
          <w:szCs w:val="28"/>
          <w:lang w:val="uk-UA"/>
        </w:rPr>
        <w:t xml:space="preserve"> Проекту</w:t>
      </w:r>
      <w:r w:rsidRPr="004179C0">
        <w:rPr>
          <w:rFonts w:ascii="Times New Roman" w:hAnsi="Times New Roman"/>
          <w:b/>
          <w:spacing w:val="-10"/>
          <w:sz w:val="28"/>
          <w:szCs w:val="28"/>
        </w:rPr>
        <w:t xml:space="preserve"> Закону </w:t>
      </w:r>
      <w:r w:rsidRPr="00103F82">
        <w:rPr>
          <w:rFonts w:ascii="Times New Roman" w:hAnsi="Times New Roman"/>
          <w:b/>
          <w:spacing w:val="-10"/>
          <w:sz w:val="28"/>
          <w:szCs w:val="28"/>
          <w:lang w:val="uk-UA"/>
        </w:rPr>
        <w:t>України</w:t>
      </w:r>
      <w:r w:rsidRPr="004179C0">
        <w:rPr>
          <w:rFonts w:ascii="Times New Roman" w:hAnsi="Times New Roman"/>
          <w:b/>
          <w:spacing w:val="-10"/>
          <w:sz w:val="28"/>
          <w:szCs w:val="28"/>
          <w:lang w:val="uk-UA"/>
        </w:rPr>
        <w:t xml:space="preserve"> «Про патронатну службу»»</w:t>
      </w:r>
      <w:r w:rsidRPr="004179C0">
        <w:rPr>
          <w:rFonts w:ascii="Times New Roman" w:hAnsi="Times New Roman"/>
          <w:spacing w:val="-10"/>
          <w:sz w:val="28"/>
          <w:szCs w:val="28"/>
          <w:lang w:val="uk-UA"/>
        </w:rPr>
        <w:t>................................................</w:t>
      </w:r>
      <w:r>
        <w:rPr>
          <w:rFonts w:ascii="Times New Roman" w:hAnsi="Times New Roman"/>
          <w:spacing w:val="-10"/>
          <w:sz w:val="28"/>
          <w:szCs w:val="28"/>
          <w:lang w:val="uk-UA"/>
        </w:rPr>
        <w:t>...................................</w:t>
      </w:r>
      <w:r w:rsidRPr="004179C0">
        <w:rPr>
          <w:rFonts w:ascii="Times New Roman" w:hAnsi="Times New Roman"/>
          <w:spacing w:val="-10"/>
          <w:sz w:val="28"/>
          <w:szCs w:val="28"/>
          <w:lang w:val="uk-UA"/>
        </w:rPr>
        <w:t>.......................</w:t>
      </w:r>
      <w:r>
        <w:rPr>
          <w:rFonts w:ascii="Times New Roman" w:hAnsi="Times New Roman"/>
          <w:spacing w:val="-10"/>
          <w:sz w:val="28"/>
          <w:szCs w:val="28"/>
          <w:lang w:val="uk-UA"/>
        </w:rPr>
        <w:t>..............................36</w:t>
      </w:r>
    </w:p>
    <w:p w:rsidR="004E5553" w:rsidRDefault="004E5553" w:rsidP="004E5553">
      <w:pPr>
        <w:shd w:val="clear" w:color="auto" w:fill="FFFFFF"/>
        <w:spacing w:after="0" w:line="336" w:lineRule="auto"/>
        <w:ind w:firstLine="709"/>
        <w:jc w:val="both"/>
        <w:rPr>
          <w:rFonts w:ascii="Times New Roman" w:hAnsi="Times New Roman"/>
          <w:spacing w:val="-10"/>
          <w:sz w:val="28"/>
          <w:szCs w:val="28"/>
          <w:lang w:val="uk-UA"/>
        </w:rPr>
      </w:pPr>
      <w:r w:rsidRPr="004179C0">
        <w:rPr>
          <w:rFonts w:ascii="Times New Roman" w:hAnsi="Times New Roman"/>
          <w:b/>
          <w:spacing w:val="-10"/>
          <w:sz w:val="28"/>
          <w:szCs w:val="28"/>
          <w:lang w:val="uk-UA"/>
        </w:rPr>
        <w:t>ДОДАТОК</w:t>
      </w:r>
      <w:r>
        <w:rPr>
          <w:rFonts w:ascii="Times New Roman" w:hAnsi="Times New Roman"/>
          <w:b/>
          <w:spacing w:val="-10"/>
          <w:sz w:val="28"/>
          <w:szCs w:val="28"/>
          <w:lang w:val="uk-UA"/>
        </w:rPr>
        <w:t> </w:t>
      </w:r>
      <w:r w:rsidRPr="007E78CC">
        <w:rPr>
          <w:rFonts w:ascii="Times New Roman" w:hAnsi="Times New Roman"/>
          <w:b/>
          <w:sz w:val="28"/>
        </w:rPr>
        <w:t>Ґ</w:t>
      </w:r>
      <w:r>
        <w:rPr>
          <w:lang w:val="uk-UA"/>
        </w:rPr>
        <w:t> </w:t>
      </w:r>
      <w:r w:rsidRPr="004179C0">
        <w:rPr>
          <w:rFonts w:ascii="Times New Roman" w:hAnsi="Times New Roman"/>
          <w:b/>
          <w:spacing w:val="-10"/>
          <w:sz w:val="28"/>
          <w:szCs w:val="28"/>
          <w:lang w:val="uk-UA"/>
        </w:rPr>
        <w:t xml:space="preserve">«Публікація результатів дослідження </w:t>
      </w:r>
      <w:r>
        <w:rPr>
          <w:rFonts w:ascii="Times New Roman" w:hAnsi="Times New Roman"/>
          <w:b/>
          <w:spacing w:val="-10"/>
          <w:sz w:val="28"/>
          <w:szCs w:val="28"/>
          <w:lang w:val="uk-UA"/>
        </w:rPr>
        <w:t>у збірнику студентських наукових статей</w:t>
      </w:r>
      <w:r w:rsidRPr="004179C0">
        <w:rPr>
          <w:rFonts w:ascii="Times New Roman" w:hAnsi="Times New Roman"/>
          <w:b/>
          <w:spacing w:val="-10"/>
          <w:sz w:val="28"/>
          <w:szCs w:val="28"/>
          <w:lang w:val="uk-UA"/>
        </w:rPr>
        <w:t>»</w:t>
      </w:r>
      <w:r w:rsidRPr="004179C0">
        <w:rPr>
          <w:rFonts w:ascii="Times New Roman" w:hAnsi="Times New Roman"/>
          <w:spacing w:val="-10"/>
          <w:sz w:val="28"/>
          <w:szCs w:val="28"/>
          <w:lang w:val="uk-UA"/>
        </w:rPr>
        <w:t>........</w:t>
      </w:r>
      <w:r>
        <w:rPr>
          <w:rFonts w:ascii="Times New Roman" w:hAnsi="Times New Roman"/>
          <w:spacing w:val="-10"/>
          <w:sz w:val="28"/>
          <w:szCs w:val="28"/>
          <w:lang w:val="uk-UA"/>
        </w:rPr>
        <w:t>..............................</w:t>
      </w:r>
      <w:r w:rsidRPr="004179C0">
        <w:rPr>
          <w:rFonts w:ascii="Times New Roman" w:hAnsi="Times New Roman"/>
          <w:spacing w:val="-10"/>
          <w:sz w:val="28"/>
          <w:szCs w:val="28"/>
          <w:lang w:val="uk-UA"/>
        </w:rPr>
        <w:t>..........................</w:t>
      </w:r>
      <w:r>
        <w:rPr>
          <w:rFonts w:ascii="Times New Roman" w:hAnsi="Times New Roman"/>
          <w:spacing w:val="-10"/>
          <w:sz w:val="28"/>
          <w:szCs w:val="28"/>
          <w:lang w:val="uk-UA"/>
        </w:rPr>
        <w:t>............................. 38</w:t>
      </w:r>
    </w:p>
    <w:p w:rsidR="004E5553" w:rsidRPr="004179C0" w:rsidRDefault="004E5553" w:rsidP="004E5553">
      <w:pPr>
        <w:shd w:val="clear" w:color="auto" w:fill="FFFFFF"/>
        <w:spacing w:after="0" w:line="336" w:lineRule="auto"/>
        <w:ind w:firstLine="709"/>
        <w:jc w:val="both"/>
        <w:rPr>
          <w:rFonts w:ascii="Times New Roman" w:hAnsi="Times New Roman"/>
          <w:b/>
          <w:spacing w:val="-10"/>
          <w:sz w:val="28"/>
          <w:szCs w:val="28"/>
          <w:lang w:val="uk-UA"/>
        </w:rPr>
      </w:pPr>
      <w:r>
        <w:rPr>
          <w:rFonts w:ascii="Times New Roman" w:hAnsi="Times New Roman"/>
          <w:b/>
          <w:spacing w:val="-10"/>
          <w:sz w:val="28"/>
          <w:szCs w:val="28"/>
          <w:lang w:val="uk-UA"/>
        </w:rPr>
        <w:t xml:space="preserve">ДОДАТОК Д </w:t>
      </w:r>
      <w:r w:rsidRPr="004179C0">
        <w:rPr>
          <w:rFonts w:ascii="Times New Roman" w:hAnsi="Times New Roman"/>
          <w:b/>
          <w:spacing w:val="-10"/>
          <w:sz w:val="28"/>
          <w:szCs w:val="28"/>
          <w:lang w:val="uk-UA"/>
        </w:rPr>
        <w:t>«Публікація результатів дослідження на</w:t>
      </w:r>
      <w:r w:rsidRPr="004179C0">
        <w:rPr>
          <w:rFonts w:ascii="Times New Roman" w:hAnsi="Times New Roman"/>
          <w:b/>
          <w:sz w:val="28"/>
          <w:szCs w:val="28"/>
          <w:shd w:val="clear" w:color="auto" w:fill="FFFFFF"/>
          <w:lang w:val="uk-UA"/>
        </w:rPr>
        <w:t xml:space="preserve"> міжнародній науково-практичній конференції</w:t>
      </w:r>
      <w:r w:rsidRPr="004179C0">
        <w:rPr>
          <w:rFonts w:ascii="Times New Roman" w:hAnsi="Times New Roman"/>
          <w:b/>
          <w:spacing w:val="-10"/>
          <w:sz w:val="28"/>
          <w:szCs w:val="28"/>
          <w:lang w:val="uk-UA"/>
        </w:rPr>
        <w:t>»</w:t>
      </w:r>
      <w:r w:rsidRPr="004179C0">
        <w:rPr>
          <w:rFonts w:ascii="Times New Roman" w:hAnsi="Times New Roman"/>
          <w:spacing w:val="-10"/>
          <w:sz w:val="28"/>
          <w:szCs w:val="28"/>
          <w:lang w:val="uk-UA"/>
        </w:rPr>
        <w:t>..........................................................................</w:t>
      </w:r>
      <w:r>
        <w:rPr>
          <w:rFonts w:ascii="Times New Roman" w:hAnsi="Times New Roman"/>
          <w:spacing w:val="-10"/>
          <w:sz w:val="28"/>
          <w:szCs w:val="28"/>
          <w:lang w:val="uk-UA"/>
        </w:rPr>
        <w:t>.........43</w:t>
      </w:r>
    </w:p>
    <w:p w:rsidR="00F717CD" w:rsidRPr="009D7C92" w:rsidRDefault="00F717CD" w:rsidP="009D7C92">
      <w:pPr>
        <w:spacing w:after="0" w:line="360" w:lineRule="auto"/>
        <w:jc w:val="center"/>
        <w:rPr>
          <w:rFonts w:ascii="Times New Roman" w:hAnsi="Times New Roman"/>
          <w:b/>
          <w:spacing w:val="-10"/>
          <w:sz w:val="28"/>
          <w:szCs w:val="28"/>
          <w:lang w:val="uk-UA"/>
        </w:rPr>
      </w:pPr>
      <w:r w:rsidRPr="009D7C92">
        <w:rPr>
          <w:rFonts w:ascii="Times New Roman" w:hAnsi="Times New Roman"/>
          <w:b/>
          <w:spacing w:val="-10"/>
          <w:sz w:val="28"/>
          <w:szCs w:val="28"/>
          <w:lang w:val="uk-UA"/>
        </w:rPr>
        <w:lastRenderedPageBreak/>
        <w:t>ВСТУП</w:t>
      </w:r>
    </w:p>
    <w:p w:rsidR="00F717CD" w:rsidRPr="009D7C92" w:rsidRDefault="00F717CD" w:rsidP="009D7C92">
      <w:pPr>
        <w:pStyle w:val="HTML"/>
        <w:shd w:val="clear" w:color="auto" w:fill="FFFFFF"/>
        <w:spacing w:line="360" w:lineRule="auto"/>
        <w:ind w:firstLine="709"/>
        <w:jc w:val="both"/>
        <w:rPr>
          <w:rFonts w:ascii="Times New Roman" w:hAnsi="Times New Roman" w:cs="Times New Roman"/>
          <w:spacing w:val="-10"/>
          <w:sz w:val="28"/>
          <w:szCs w:val="28"/>
          <w:lang w:val="uk-UA"/>
        </w:rPr>
      </w:pPr>
      <w:r w:rsidRPr="009D7C92">
        <w:rPr>
          <w:rFonts w:ascii="Times New Roman" w:hAnsi="Times New Roman" w:cs="Times New Roman"/>
          <w:b/>
          <w:spacing w:val="-10"/>
          <w:sz w:val="28"/>
          <w:szCs w:val="28"/>
          <w:lang w:val="uk-UA"/>
        </w:rPr>
        <w:t>Актуальність теми.</w:t>
      </w:r>
      <w:r w:rsidRPr="009D7C92">
        <w:rPr>
          <w:rFonts w:ascii="Times New Roman" w:hAnsi="Times New Roman" w:cs="Times New Roman"/>
          <w:spacing w:val="-10"/>
          <w:sz w:val="28"/>
          <w:szCs w:val="28"/>
          <w:lang w:val="uk-UA"/>
        </w:rPr>
        <w:t xml:space="preserve"> В</w:t>
      </w:r>
      <w:r w:rsidRPr="009D7C92">
        <w:rPr>
          <w:rFonts w:ascii="Times New Roman" w:hAnsi="Times New Roman" w:cs="Times New Roman"/>
          <w:spacing w:val="-10"/>
          <w:sz w:val="28"/>
          <w:szCs w:val="28"/>
          <w:shd w:val="clear" w:color="auto" w:fill="FFFFFF"/>
          <w:lang w:val="uk-UA"/>
        </w:rPr>
        <w:t xml:space="preserve"> контексті європейської інтеграції України та її становлення як розвиненої правової держави, особливого значення набувають заходи, спрямовані на </w:t>
      </w:r>
      <w:r w:rsidRPr="009D7C92">
        <w:rPr>
          <w:rFonts w:ascii="Times New Roman" w:hAnsi="Times New Roman" w:cs="Times New Roman"/>
          <w:spacing w:val="-10"/>
          <w:sz w:val="28"/>
          <w:szCs w:val="28"/>
          <w:lang w:val="uk-UA"/>
        </w:rPr>
        <w:t>додержання конституційних прав і свобод  громадян</w:t>
      </w:r>
      <w:r w:rsidRPr="009D7C92">
        <w:rPr>
          <w:rFonts w:ascii="Times New Roman" w:hAnsi="Times New Roman" w:cs="Times New Roman"/>
          <w:spacing w:val="-10"/>
          <w:sz w:val="28"/>
          <w:szCs w:val="28"/>
          <w:shd w:val="clear" w:color="auto" w:fill="FFFFFF"/>
          <w:lang w:val="uk-UA"/>
        </w:rPr>
        <w:t xml:space="preserve">, що втілюються в життя у сфері публічного управління, зокрема. Одним із таких прав виступає право громадян України на доступ до публічної служби. </w:t>
      </w:r>
      <w:r w:rsidRPr="009D7C92">
        <w:rPr>
          <w:rFonts w:ascii="Times New Roman" w:hAnsi="Times New Roman" w:cs="Times New Roman"/>
          <w:spacing w:val="-10"/>
          <w:sz w:val="28"/>
          <w:szCs w:val="28"/>
          <w:lang w:val="uk-UA"/>
        </w:rPr>
        <w:t xml:space="preserve">Становлення та </w:t>
      </w:r>
      <w:r w:rsidRPr="009D7C92">
        <w:rPr>
          <w:rFonts w:ascii="Times New Roman" w:hAnsi="Times New Roman" w:cs="Times New Roman"/>
          <w:spacing w:val="-10"/>
          <w:sz w:val="28"/>
          <w:szCs w:val="28"/>
          <w:shd w:val="clear" w:color="auto" w:fill="FFFFFF"/>
          <w:lang w:val="uk-UA"/>
        </w:rPr>
        <w:t>узгодження з існуючими в країнах-членах Європейського Союзу поглядами на механізми публічного адміністрування</w:t>
      </w:r>
      <w:r w:rsidRPr="009D7C92">
        <w:rPr>
          <w:rFonts w:ascii="Times New Roman" w:hAnsi="Times New Roman" w:cs="Times New Roman"/>
          <w:spacing w:val="-10"/>
          <w:sz w:val="28"/>
          <w:szCs w:val="28"/>
          <w:lang w:val="uk-UA"/>
        </w:rPr>
        <w:t xml:space="preserve">, їх юридична регламентація потребують системного підходу до встановлення статусу суб’єктів, які наділені публічно-владними повноваженнями. </w:t>
      </w:r>
      <w:r w:rsidR="005A63EA" w:rsidRPr="009D7C92">
        <w:rPr>
          <w:rFonts w:ascii="Times New Roman" w:hAnsi="Times New Roman" w:cs="Times New Roman"/>
          <w:spacing w:val="-10"/>
          <w:sz w:val="28"/>
          <w:szCs w:val="28"/>
          <w:lang w:val="uk-UA"/>
        </w:rPr>
        <w:t>Комплексне д</w:t>
      </w:r>
      <w:r w:rsidRPr="009D7C92">
        <w:rPr>
          <w:rFonts w:ascii="Times New Roman" w:hAnsi="Times New Roman" w:cs="Times New Roman"/>
          <w:spacing w:val="-10"/>
          <w:sz w:val="28"/>
          <w:szCs w:val="28"/>
          <w:lang w:val="uk-UA"/>
        </w:rPr>
        <w:t xml:space="preserve">ослідження питань службового права є </w:t>
      </w:r>
      <w:r w:rsidR="005A63EA" w:rsidRPr="009D7C92">
        <w:rPr>
          <w:rFonts w:ascii="Times New Roman" w:hAnsi="Times New Roman" w:cs="Times New Roman"/>
          <w:spacing w:val="-10"/>
          <w:sz w:val="28"/>
          <w:szCs w:val="28"/>
          <w:lang w:val="uk-UA"/>
        </w:rPr>
        <w:t>відносно</w:t>
      </w:r>
      <w:r w:rsidRPr="009D7C92">
        <w:rPr>
          <w:rFonts w:ascii="Times New Roman" w:hAnsi="Times New Roman" w:cs="Times New Roman"/>
          <w:spacing w:val="-10"/>
          <w:sz w:val="28"/>
          <w:szCs w:val="28"/>
          <w:lang w:val="uk-UA"/>
        </w:rPr>
        <w:t xml:space="preserve"> новим в Україні. Інститут патронатної служби як складова частина службового права є досить важливим інструментом у розбудові службових відносин, що обумовлено його забезпечувальним характером щодо суб’єктів публічно-владних повноважень, при цьому законодавче регулювання цього інституту фактично закріплено лише у ст.92 Закону України «Про державну службу». </w:t>
      </w:r>
    </w:p>
    <w:p w:rsidR="00F717CD" w:rsidRPr="009D7C92" w:rsidRDefault="00F717CD" w:rsidP="009D7C92">
      <w:pPr>
        <w:pStyle w:val="HTML"/>
        <w:shd w:val="clear" w:color="auto" w:fill="FFFFFF"/>
        <w:spacing w:line="360" w:lineRule="auto"/>
        <w:ind w:firstLine="709"/>
        <w:jc w:val="both"/>
        <w:rPr>
          <w:rFonts w:ascii="Times New Roman" w:hAnsi="Times New Roman" w:cs="Times New Roman"/>
          <w:spacing w:val="-10"/>
          <w:sz w:val="28"/>
          <w:szCs w:val="28"/>
          <w:lang w:val="uk-UA"/>
        </w:rPr>
      </w:pPr>
      <w:r w:rsidRPr="009D7C92">
        <w:rPr>
          <w:rFonts w:ascii="Times New Roman" w:hAnsi="Times New Roman" w:cs="Times New Roman"/>
          <w:spacing w:val="-10"/>
          <w:sz w:val="28"/>
          <w:szCs w:val="28"/>
          <w:shd w:val="clear" w:color="auto" w:fill="FFFFFF"/>
          <w:lang w:val="uk-UA"/>
        </w:rPr>
        <w:t xml:space="preserve">Актуальність названої проблематики підтверджується також і наявністю численних програмних документів, які на сьогодні ще повною мірою не впроваджені. Наразі мова йде про укази Президента України від </w:t>
      </w:r>
      <w:r w:rsidR="00B83AC3" w:rsidRPr="009D7C92">
        <w:rPr>
          <w:rFonts w:ascii="Times New Roman" w:hAnsi="Times New Roman" w:cs="Times New Roman"/>
          <w:spacing w:val="-10"/>
          <w:sz w:val="28"/>
          <w:szCs w:val="28"/>
          <w:shd w:val="clear" w:color="auto" w:fill="FFFFFF"/>
          <w:lang w:val="uk-UA"/>
        </w:rPr>
        <w:t>14.04.00</w:t>
      </w:r>
      <w:r w:rsidRPr="009D7C92">
        <w:rPr>
          <w:rFonts w:ascii="Times New Roman" w:hAnsi="Times New Roman" w:cs="Times New Roman"/>
          <w:spacing w:val="-10"/>
          <w:sz w:val="28"/>
          <w:szCs w:val="28"/>
          <w:shd w:val="clear" w:color="auto" w:fill="FFFFFF"/>
          <w:lang w:val="uk-UA"/>
        </w:rPr>
        <w:t xml:space="preserve"> № 599/2000 «Про Стратегію реформування системи державної служби в Україні», від 20</w:t>
      </w:r>
      <w:r w:rsidR="00B83AC3" w:rsidRPr="009D7C92">
        <w:rPr>
          <w:rFonts w:ascii="Times New Roman" w:hAnsi="Times New Roman" w:cs="Times New Roman"/>
          <w:spacing w:val="-10"/>
          <w:sz w:val="28"/>
          <w:szCs w:val="28"/>
          <w:shd w:val="clear" w:color="auto" w:fill="FFFFFF"/>
          <w:lang w:val="uk-UA"/>
        </w:rPr>
        <w:t xml:space="preserve">.02.06 </w:t>
      </w:r>
      <w:r w:rsidRPr="009D7C92">
        <w:rPr>
          <w:rFonts w:ascii="Times New Roman" w:hAnsi="Times New Roman" w:cs="Times New Roman"/>
          <w:spacing w:val="-10"/>
          <w:sz w:val="28"/>
          <w:szCs w:val="28"/>
          <w:shd w:val="clear" w:color="auto" w:fill="FFFFFF"/>
          <w:lang w:val="uk-UA"/>
        </w:rPr>
        <w:t xml:space="preserve">№ 140/2006 «Про Концепцію розвитку законодавства про державну службу в Україні», від </w:t>
      </w:r>
      <w:r w:rsidR="00B83AC3" w:rsidRPr="009D7C92">
        <w:rPr>
          <w:rFonts w:ascii="Times New Roman" w:hAnsi="Times New Roman" w:cs="Times New Roman"/>
          <w:spacing w:val="-10"/>
          <w:sz w:val="28"/>
          <w:szCs w:val="28"/>
          <w:shd w:val="clear" w:color="auto" w:fill="FFFFFF"/>
          <w:lang w:val="uk-UA"/>
        </w:rPr>
        <w:t>01.02.12</w:t>
      </w:r>
      <w:r w:rsidRPr="009D7C92">
        <w:rPr>
          <w:rFonts w:ascii="Times New Roman" w:hAnsi="Times New Roman" w:cs="Times New Roman"/>
          <w:spacing w:val="-10"/>
          <w:sz w:val="28"/>
          <w:szCs w:val="28"/>
          <w:shd w:val="clear" w:color="auto" w:fill="FFFFFF"/>
          <w:lang w:val="uk-UA"/>
        </w:rPr>
        <w:t xml:space="preserve"> № 45/2012 «Про Стратегію державної кадрової політики на 2012–2020 роки» тощо.</w:t>
      </w:r>
      <w:r w:rsidRPr="009D7C92">
        <w:rPr>
          <w:rFonts w:ascii="Times New Roman" w:hAnsi="Times New Roman" w:cs="Times New Roman"/>
          <w:spacing w:val="-10"/>
          <w:sz w:val="28"/>
          <w:szCs w:val="28"/>
          <w:lang w:val="uk-UA"/>
        </w:rPr>
        <w:t xml:space="preserve"> </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Актуальність проблеми підкреслюється і наявними науковими працями вчених і практиків, серед яких: Т.С. Аніщенко, Ю.П. Битяк, Л.Р. Біла-Тіунова, Н.В. Бондаренко, А.В. Кірмач, О.В. Когут, Т.О. Коломоєць, В.К. Колпаков, О.І. Костилєв, Р.С. Мельник, Н.Р. Нижник, Л.В. Романюк, Г.Д. Стартієнко, А.М. Школик та інші.</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b/>
          <w:spacing w:val="-10"/>
          <w:sz w:val="28"/>
          <w:szCs w:val="28"/>
          <w:lang w:val="uk-UA"/>
        </w:rPr>
        <w:t xml:space="preserve">Мета і завдання дослідження. </w:t>
      </w:r>
      <w:r w:rsidRPr="009D7C92">
        <w:rPr>
          <w:rFonts w:ascii="Times New Roman" w:hAnsi="Times New Roman"/>
          <w:spacing w:val="-10"/>
          <w:sz w:val="28"/>
          <w:szCs w:val="28"/>
          <w:lang w:val="uk-UA"/>
        </w:rPr>
        <w:t xml:space="preserve">Метою роботи є з’ясування проблем та недоліків правового регулювання патронатної служби в Україні, а також формулювання змін та доповнень до законодавства з метою подолання цих проблем та недоліків. Метою дослідження зумовлена необхідність вирішення таких завдань: </w:t>
      </w:r>
      <w:r w:rsidRPr="009D7C92">
        <w:rPr>
          <w:rFonts w:ascii="Times New Roman" w:hAnsi="Times New Roman"/>
          <w:spacing w:val="-10"/>
          <w:sz w:val="28"/>
          <w:szCs w:val="28"/>
          <w:lang w:val="uk-UA"/>
        </w:rPr>
        <w:lastRenderedPageBreak/>
        <w:t>дослідити ґенезу, нормативне закріплення та особливості правової природи патронатної служби, її поняття, особливості, види; розглянути існуючий порядок вступу, проходження службової кар’єри, припинення та юридичної відповідальності патронатних службовців; дослідити зарубіжний досвід правового регулювання патронатної служби та запропонувати напрями його вдосконалення в Україні.</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b/>
          <w:spacing w:val="-10"/>
          <w:sz w:val="28"/>
          <w:szCs w:val="28"/>
          <w:lang w:val="uk-UA"/>
        </w:rPr>
        <w:t>Об’єктом дослідження</w:t>
      </w:r>
      <w:r w:rsidRPr="009D7C92">
        <w:rPr>
          <w:rFonts w:ascii="Times New Roman" w:hAnsi="Times New Roman"/>
          <w:spacing w:val="-10"/>
          <w:sz w:val="28"/>
          <w:szCs w:val="28"/>
          <w:lang w:val="uk-UA"/>
        </w:rPr>
        <w:t xml:space="preserve"> є суспільні відносини, які виникають у сфері проходження особою патронатної служби.</w:t>
      </w:r>
    </w:p>
    <w:p w:rsidR="00F717CD" w:rsidRPr="009D7C92" w:rsidRDefault="00F717CD" w:rsidP="009D7C92">
      <w:pPr>
        <w:pStyle w:val="a3"/>
        <w:spacing w:before="0" w:beforeAutospacing="0" w:after="0" w:afterAutospacing="0" w:line="360" w:lineRule="auto"/>
        <w:ind w:firstLine="709"/>
        <w:jc w:val="both"/>
        <w:rPr>
          <w:spacing w:val="-10"/>
          <w:sz w:val="28"/>
          <w:szCs w:val="28"/>
          <w:lang w:val="uk-UA"/>
        </w:rPr>
      </w:pPr>
      <w:r w:rsidRPr="009D7C92">
        <w:rPr>
          <w:b/>
          <w:spacing w:val="-10"/>
          <w:sz w:val="28"/>
          <w:szCs w:val="28"/>
          <w:lang w:val="uk-UA"/>
        </w:rPr>
        <w:t>Предметом</w:t>
      </w:r>
      <w:r w:rsidRPr="009D7C92">
        <w:rPr>
          <w:spacing w:val="-10"/>
          <w:sz w:val="28"/>
          <w:szCs w:val="28"/>
          <w:lang w:val="uk-UA"/>
        </w:rPr>
        <w:t xml:space="preserve"> дослідження є ґенеза, сучасний стан та перспективи правового регулювання патронатної служби в Україні.</w:t>
      </w:r>
    </w:p>
    <w:p w:rsidR="00F717CD" w:rsidRPr="009D7C92" w:rsidRDefault="00F717CD" w:rsidP="009D7C92">
      <w:pPr>
        <w:pStyle w:val="a3"/>
        <w:spacing w:before="0" w:beforeAutospacing="0" w:after="0" w:afterAutospacing="0" w:line="360" w:lineRule="auto"/>
        <w:jc w:val="both"/>
        <w:rPr>
          <w:spacing w:val="-10"/>
          <w:sz w:val="28"/>
          <w:szCs w:val="28"/>
          <w:lang w:val="uk-UA"/>
        </w:rPr>
      </w:pPr>
      <w:r w:rsidRPr="009D7C92">
        <w:rPr>
          <w:spacing w:val="-10"/>
          <w:sz w:val="28"/>
          <w:szCs w:val="28"/>
        </w:rPr>
        <w:t xml:space="preserve">В роботі застосовано такі </w:t>
      </w:r>
      <w:r w:rsidRPr="009D7C92">
        <w:rPr>
          <w:b/>
          <w:spacing w:val="-10"/>
          <w:sz w:val="28"/>
          <w:szCs w:val="28"/>
        </w:rPr>
        <w:t>методи</w:t>
      </w:r>
      <w:r w:rsidR="00B83AC3" w:rsidRPr="009D7C92">
        <w:rPr>
          <w:spacing w:val="-10"/>
          <w:sz w:val="28"/>
          <w:szCs w:val="28"/>
        </w:rPr>
        <w:t>, як: аналіз, синтез</w:t>
      </w:r>
      <w:r w:rsidRPr="009D7C92">
        <w:rPr>
          <w:spacing w:val="-10"/>
          <w:sz w:val="28"/>
          <w:szCs w:val="28"/>
        </w:rPr>
        <w:t>, порівняльно-правовий, класифікації, хронологічний метод, системно-структурний тощо.</w:t>
      </w:r>
    </w:p>
    <w:p w:rsidR="00F717CD" w:rsidRPr="009D7C92" w:rsidRDefault="00F717CD" w:rsidP="009D7C92">
      <w:pPr>
        <w:pStyle w:val="a3"/>
        <w:spacing w:before="0" w:beforeAutospacing="0" w:after="0" w:afterAutospacing="0" w:line="360" w:lineRule="auto"/>
        <w:ind w:firstLine="709"/>
        <w:jc w:val="both"/>
        <w:rPr>
          <w:spacing w:val="-10"/>
          <w:sz w:val="28"/>
          <w:szCs w:val="28"/>
          <w:lang w:val="uk-UA"/>
        </w:rPr>
      </w:pPr>
      <w:r w:rsidRPr="009D7C92">
        <w:rPr>
          <w:b/>
          <w:spacing w:val="-10"/>
          <w:sz w:val="28"/>
          <w:szCs w:val="28"/>
          <w:lang w:val="uk-UA"/>
        </w:rPr>
        <w:t>Наукова новизна</w:t>
      </w:r>
      <w:r w:rsidRPr="009D7C92">
        <w:rPr>
          <w:spacing w:val="-10"/>
          <w:sz w:val="28"/>
          <w:szCs w:val="28"/>
          <w:lang w:val="uk-UA"/>
        </w:rPr>
        <w:t xml:space="preserve"> одержаних результатів полягає у комплексному аналізі проблем та недоліків правового регулювання патронатної служби, з позицій визначення співвідношення патронатної служби із державною та публічною службою. </w:t>
      </w:r>
      <w:r w:rsidRPr="009D7C92">
        <w:rPr>
          <w:i/>
          <w:spacing w:val="-10"/>
          <w:sz w:val="28"/>
          <w:szCs w:val="28"/>
          <w:lang w:val="uk-UA"/>
        </w:rPr>
        <w:t>Уперше</w:t>
      </w:r>
      <w:r w:rsidRPr="009D7C92">
        <w:rPr>
          <w:spacing w:val="-10"/>
          <w:sz w:val="28"/>
          <w:szCs w:val="28"/>
          <w:lang w:val="uk-UA"/>
        </w:rPr>
        <w:t xml:space="preserve"> ґрунтовно досліджено ґенезу, правову природу та поняття патронатної служби. </w:t>
      </w:r>
      <w:r w:rsidRPr="009D7C92">
        <w:rPr>
          <w:i/>
          <w:spacing w:val="-10"/>
          <w:sz w:val="28"/>
          <w:szCs w:val="28"/>
          <w:lang w:val="uk-UA"/>
        </w:rPr>
        <w:t>Удосконалено</w:t>
      </w:r>
      <w:r w:rsidRPr="009D7C92">
        <w:rPr>
          <w:spacing w:val="-10"/>
          <w:sz w:val="28"/>
          <w:szCs w:val="28"/>
          <w:lang w:val="uk-UA"/>
        </w:rPr>
        <w:t xml:space="preserve"> наукові підходи до визначення специфіки та видів патронатної служби, а також місця цього інституту у службовому праві. </w:t>
      </w:r>
      <w:r w:rsidRPr="009D7C92">
        <w:rPr>
          <w:i/>
          <w:spacing w:val="-10"/>
          <w:sz w:val="28"/>
          <w:szCs w:val="28"/>
          <w:lang w:val="uk-UA"/>
        </w:rPr>
        <w:t>Дістали подальшого розвитку</w:t>
      </w:r>
      <w:r w:rsidRPr="009D7C92">
        <w:rPr>
          <w:spacing w:val="-10"/>
          <w:sz w:val="28"/>
          <w:szCs w:val="28"/>
          <w:lang w:val="uk-UA"/>
        </w:rPr>
        <w:t xml:space="preserve"> теоретико-правові положення, які стосуються порядку вступу, проходження службової кар’єри, припинення та юридичної відповідальності патронатних службовців.</w:t>
      </w:r>
    </w:p>
    <w:p w:rsidR="00F717CD" w:rsidRPr="009D7C92" w:rsidRDefault="00F717CD" w:rsidP="009D7C92">
      <w:pPr>
        <w:pStyle w:val="a3"/>
        <w:spacing w:before="0" w:beforeAutospacing="0" w:after="0" w:afterAutospacing="0" w:line="360" w:lineRule="auto"/>
        <w:ind w:firstLine="709"/>
        <w:jc w:val="both"/>
        <w:rPr>
          <w:spacing w:val="-10"/>
          <w:sz w:val="28"/>
          <w:szCs w:val="28"/>
          <w:lang w:val="uk-UA"/>
        </w:rPr>
      </w:pPr>
      <w:r w:rsidRPr="009D7C92">
        <w:rPr>
          <w:b/>
          <w:spacing w:val="-10"/>
          <w:sz w:val="28"/>
          <w:szCs w:val="28"/>
        </w:rPr>
        <w:t>Практичне значення одержаних результатів</w:t>
      </w:r>
      <w:r w:rsidRPr="009D7C92">
        <w:rPr>
          <w:spacing w:val="-10"/>
          <w:sz w:val="28"/>
          <w:szCs w:val="28"/>
        </w:rPr>
        <w:t xml:space="preserve"> полягає в тому, що </w:t>
      </w:r>
      <w:r w:rsidRPr="009D7C92">
        <w:rPr>
          <w:spacing w:val="-10"/>
          <w:sz w:val="28"/>
          <w:szCs w:val="28"/>
          <w:lang w:val="uk-UA"/>
        </w:rPr>
        <w:t xml:space="preserve">вони можуть бути використані у: </w:t>
      </w:r>
      <w:r w:rsidRPr="009D7C92">
        <w:rPr>
          <w:i/>
          <w:spacing w:val="-10"/>
          <w:sz w:val="28"/>
          <w:szCs w:val="28"/>
          <w:lang w:val="uk-UA"/>
        </w:rPr>
        <w:t>науково-дослідній діяльності</w:t>
      </w:r>
      <w:r w:rsidRPr="009D7C92">
        <w:rPr>
          <w:spacing w:val="-10"/>
          <w:sz w:val="28"/>
          <w:szCs w:val="28"/>
          <w:lang w:val="uk-UA"/>
        </w:rPr>
        <w:t xml:space="preserve"> – для подальшого розроблення теоретичних та практичних проблем правового регулювання патронатної служби;</w:t>
      </w:r>
      <w:r w:rsidRPr="009D7C92">
        <w:rPr>
          <w:i/>
          <w:spacing w:val="-10"/>
          <w:sz w:val="28"/>
          <w:szCs w:val="28"/>
          <w:shd w:val="clear" w:color="auto" w:fill="FFFFFF"/>
        </w:rPr>
        <w:t> правотворчості</w:t>
      </w:r>
      <w:r w:rsidRPr="009D7C92">
        <w:rPr>
          <w:spacing w:val="-10"/>
          <w:sz w:val="28"/>
          <w:szCs w:val="28"/>
          <w:shd w:val="clear" w:color="auto" w:fill="FFFFFF"/>
        </w:rPr>
        <w:t xml:space="preserve"> – з метою вдосконалення чинних і розроблення нових нормативних актів з проходження </w:t>
      </w:r>
      <w:r w:rsidRPr="009D7C92">
        <w:rPr>
          <w:spacing w:val="-10"/>
          <w:sz w:val="28"/>
          <w:szCs w:val="28"/>
          <w:shd w:val="clear" w:color="auto" w:fill="FFFFFF"/>
          <w:lang w:val="uk-UA"/>
        </w:rPr>
        <w:t>патронатної</w:t>
      </w:r>
      <w:r w:rsidRPr="009D7C92">
        <w:rPr>
          <w:spacing w:val="-10"/>
          <w:sz w:val="28"/>
          <w:szCs w:val="28"/>
          <w:shd w:val="clear" w:color="auto" w:fill="FFFFFF"/>
        </w:rPr>
        <w:t xml:space="preserve"> служби; </w:t>
      </w:r>
      <w:r w:rsidRPr="009D7C92">
        <w:rPr>
          <w:i/>
          <w:spacing w:val="-10"/>
          <w:sz w:val="28"/>
          <w:szCs w:val="28"/>
          <w:shd w:val="clear" w:color="auto" w:fill="FFFFFF"/>
        </w:rPr>
        <w:t>правозастосуванні</w:t>
      </w:r>
      <w:r w:rsidRPr="009D7C92">
        <w:rPr>
          <w:spacing w:val="-10"/>
          <w:sz w:val="28"/>
          <w:szCs w:val="28"/>
          <w:shd w:val="clear" w:color="auto" w:fill="FFFFFF"/>
        </w:rPr>
        <w:t xml:space="preserve"> – для підвищення ефективності діяльності </w:t>
      </w:r>
      <w:r w:rsidRPr="009D7C92">
        <w:rPr>
          <w:spacing w:val="-10"/>
          <w:sz w:val="28"/>
          <w:szCs w:val="28"/>
          <w:shd w:val="clear" w:color="auto" w:fill="FFFFFF"/>
          <w:lang w:val="uk-UA"/>
        </w:rPr>
        <w:t>патронатних</w:t>
      </w:r>
      <w:r w:rsidRPr="009D7C92">
        <w:rPr>
          <w:spacing w:val="-10"/>
          <w:sz w:val="28"/>
          <w:szCs w:val="28"/>
          <w:shd w:val="clear" w:color="auto" w:fill="FFFFFF"/>
        </w:rPr>
        <w:t xml:space="preserve"> службовців, </w:t>
      </w:r>
      <w:r w:rsidRPr="009D7C92">
        <w:rPr>
          <w:spacing w:val="-10"/>
          <w:sz w:val="28"/>
          <w:szCs w:val="28"/>
        </w:rPr>
        <w:t xml:space="preserve">у разі реалізації яких будуть вирішені проблеми (як існуючі, так і потенційні) у сфері </w:t>
      </w:r>
      <w:r w:rsidRPr="009D7C92">
        <w:rPr>
          <w:spacing w:val="-10"/>
          <w:sz w:val="28"/>
          <w:szCs w:val="28"/>
          <w:lang w:val="uk-UA"/>
        </w:rPr>
        <w:t xml:space="preserve"> правового регулювання патронатної служби в Україні</w:t>
      </w:r>
      <w:r w:rsidRPr="009D7C92">
        <w:rPr>
          <w:spacing w:val="-10"/>
          <w:sz w:val="28"/>
          <w:szCs w:val="28"/>
        </w:rPr>
        <w:t>.</w:t>
      </w:r>
    </w:p>
    <w:p w:rsidR="00F717CD" w:rsidRPr="009D7C92" w:rsidRDefault="00F717CD" w:rsidP="009D7C92">
      <w:pPr>
        <w:pStyle w:val="a3"/>
        <w:spacing w:before="0" w:beforeAutospacing="0" w:after="0" w:afterAutospacing="0" w:line="360" w:lineRule="auto"/>
        <w:ind w:firstLine="709"/>
        <w:jc w:val="both"/>
        <w:rPr>
          <w:spacing w:val="-10"/>
          <w:sz w:val="28"/>
          <w:szCs w:val="28"/>
          <w:lang w:val="uk-UA"/>
        </w:rPr>
      </w:pPr>
      <w:r w:rsidRPr="009D7C92">
        <w:rPr>
          <w:b/>
          <w:spacing w:val="-10"/>
          <w:sz w:val="28"/>
          <w:szCs w:val="28"/>
          <w:lang w:val="uk-UA"/>
        </w:rPr>
        <w:t>Структура роботи</w:t>
      </w:r>
      <w:r w:rsidRPr="009D7C92">
        <w:rPr>
          <w:spacing w:val="-10"/>
          <w:sz w:val="28"/>
          <w:szCs w:val="28"/>
          <w:lang w:val="uk-UA"/>
        </w:rPr>
        <w:t>. Робота складається зі вступу, трьох розділів, чотирьох підрозділів, висновків, списку використаних джерел та додатків.</w:t>
      </w:r>
    </w:p>
    <w:p w:rsidR="00F717CD" w:rsidRPr="009D7C92" w:rsidRDefault="00F717CD" w:rsidP="009D7C92">
      <w:pPr>
        <w:spacing w:after="0" w:line="360" w:lineRule="auto"/>
        <w:jc w:val="center"/>
        <w:rPr>
          <w:rFonts w:ascii="Times New Roman" w:hAnsi="Times New Roman"/>
          <w:b/>
          <w:spacing w:val="-10"/>
          <w:sz w:val="28"/>
          <w:szCs w:val="28"/>
          <w:lang w:val="uk-UA"/>
        </w:rPr>
      </w:pPr>
      <w:r w:rsidRPr="009D7C92">
        <w:rPr>
          <w:rFonts w:ascii="Times New Roman" w:hAnsi="Times New Roman"/>
          <w:b/>
          <w:spacing w:val="-10"/>
          <w:sz w:val="28"/>
          <w:szCs w:val="28"/>
          <w:lang w:val="uk-UA"/>
        </w:rPr>
        <w:lastRenderedPageBreak/>
        <w:t xml:space="preserve">РОЗДІЛ </w:t>
      </w:r>
      <w:r w:rsidRPr="009D7C92">
        <w:rPr>
          <w:rFonts w:ascii="Times New Roman" w:hAnsi="Times New Roman"/>
          <w:b/>
          <w:spacing w:val="-10"/>
          <w:sz w:val="28"/>
          <w:szCs w:val="28"/>
          <w:lang w:val="en-US"/>
        </w:rPr>
        <w:t>I</w:t>
      </w:r>
      <w:r w:rsidRPr="009D7C92">
        <w:rPr>
          <w:rFonts w:ascii="Times New Roman" w:hAnsi="Times New Roman"/>
          <w:b/>
          <w:spacing w:val="-10"/>
          <w:sz w:val="28"/>
          <w:szCs w:val="28"/>
        </w:rPr>
        <w:t>.</w:t>
      </w:r>
      <w:r w:rsidRPr="009D7C92">
        <w:rPr>
          <w:rFonts w:ascii="Times New Roman" w:hAnsi="Times New Roman"/>
          <w:b/>
          <w:spacing w:val="-10"/>
          <w:sz w:val="28"/>
          <w:szCs w:val="28"/>
          <w:shd w:val="clear" w:color="auto" w:fill="FFFFFF"/>
        </w:rPr>
        <w:t xml:space="preserve"> </w:t>
      </w:r>
      <w:r w:rsidRPr="009D7C92">
        <w:rPr>
          <w:rFonts w:ascii="Times New Roman" w:hAnsi="Times New Roman"/>
          <w:b/>
          <w:spacing w:val="-10"/>
          <w:sz w:val="28"/>
          <w:szCs w:val="28"/>
          <w:shd w:val="clear" w:color="auto" w:fill="FFFFFF"/>
          <w:lang w:val="uk-UA"/>
        </w:rPr>
        <w:t xml:space="preserve">ПАТРОНАТНА СЛУЖБА, ЇЇ РОЗВИТОК, ПРАВОВА ПРИРОДА, ПОНЯТТЯ ТА ОСОБЛИВОСТІ: </w:t>
      </w:r>
      <w:r w:rsidRPr="009D7C92">
        <w:rPr>
          <w:rFonts w:ascii="Times New Roman" w:hAnsi="Times New Roman"/>
          <w:b/>
          <w:spacing w:val="-10"/>
          <w:sz w:val="28"/>
          <w:szCs w:val="28"/>
          <w:shd w:val="clear" w:color="auto" w:fill="FFFFFF"/>
        </w:rPr>
        <w:t>ЗАГАЛЬНОТЕОРЕТИЧН</w:t>
      </w:r>
      <w:r w:rsidRPr="009D7C92">
        <w:rPr>
          <w:rFonts w:ascii="Times New Roman" w:hAnsi="Times New Roman"/>
          <w:b/>
          <w:spacing w:val="-10"/>
          <w:sz w:val="28"/>
          <w:szCs w:val="28"/>
          <w:shd w:val="clear" w:color="auto" w:fill="FFFFFF"/>
          <w:lang w:val="uk-UA"/>
        </w:rPr>
        <w:t>ИЙ</w:t>
      </w:r>
      <w:r w:rsidRPr="009D7C92">
        <w:rPr>
          <w:rFonts w:ascii="Times New Roman" w:hAnsi="Times New Roman"/>
          <w:b/>
          <w:spacing w:val="-10"/>
          <w:sz w:val="28"/>
          <w:szCs w:val="28"/>
          <w:shd w:val="clear" w:color="auto" w:fill="FFFFFF"/>
        </w:rPr>
        <w:t xml:space="preserve"> ТА ІСТОРИКО-ПРАВОВ</w:t>
      </w:r>
      <w:r w:rsidRPr="009D7C92">
        <w:rPr>
          <w:rFonts w:ascii="Times New Roman" w:hAnsi="Times New Roman"/>
          <w:b/>
          <w:spacing w:val="-10"/>
          <w:sz w:val="28"/>
          <w:szCs w:val="28"/>
          <w:shd w:val="clear" w:color="auto" w:fill="FFFFFF"/>
          <w:lang w:val="uk-UA"/>
        </w:rPr>
        <w:t>ИЙ</w:t>
      </w:r>
      <w:r w:rsidRPr="009D7C92">
        <w:rPr>
          <w:rFonts w:ascii="Times New Roman" w:hAnsi="Times New Roman"/>
          <w:b/>
          <w:spacing w:val="-10"/>
          <w:sz w:val="28"/>
          <w:szCs w:val="28"/>
          <w:shd w:val="clear" w:color="auto" w:fill="FFFFFF"/>
        </w:rPr>
        <w:t xml:space="preserve"> АСПЕКТ</w:t>
      </w:r>
    </w:p>
    <w:p w:rsidR="00F717CD" w:rsidRPr="009D7C92" w:rsidRDefault="00F717CD" w:rsidP="009D7C92">
      <w:pPr>
        <w:spacing w:after="0" w:line="360" w:lineRule="auto"/>
        <w:ind w:firstLine="900"/>
        <w:jc w:val="both"/>
        <w:rPr>
          <w:rFonts w:ascii="Times New Roman" w:hAnsi="Times New Roman"/>
          <w:b/>
          <w:spacing w:val="-10"/>
          <w:sz w:val="28"/>
          <w:szCs w:val="28"/>
          <w:lang w:val="uk-UA"/>
        </w:rPr>
      </w:pPr>
      <w:r w:rsidRPr="009D7C92">
        <w:rPr>
          <w:rFonts w:ascii="Times New Roman" w:hAnsi="Times New Roman"/>
          <w:b/>
          <w:spacing w:val="-10"/>
          <w:sz w:val="28"/>
          <w:szCs w:val="28"/>
          <w:lang w:val="uk-UA"/>
        </w:rPr>
        <w:t xml:space="preserve">1.1. Ґенеза </w:t>
      </w:r>
      <w:r w:rsidRPr="009D7C92">
        <w:rPr>
          <w:rFonts w:ascii="Times New Roman" w:hAnsi="Times New Roman"/>
          <w:b/>
          <w:spacing w:val="-10"/>
          <w:sz w:val="28"/>
          <w:szCs w:val="28"/>
          <w:shd w:val="clear" w:color="auto" w:fill="FFFFFF"/>
          <w:lang w:val="uk-UA"/>
        </w:rPr>
        <w:t>патронатної служби</w:t>
      </w:r>
      <w:r w:rsidRPr="009D7C92">
        <w:rPr>
          <w:rFonts w:ascii="Times New Roman" w:hAnsi="Times New Roman"/>
          <w:b/>
          <w:spacing w:val="-10"/>
          <w:sz w:val="28"/>
          <w:szCs w:val="28"/>
          <w:shd w:val="clear" w:color="auto" w:fill="FFFFFF"/>
        </w:rPr>
        <w:t xml:space="preserve">, нормативного закріплення та </w:t>
      </w:r>
      <w:r w:rsidRPr="009D7C92">
        <w:rPr>
          <w:rFonts w:ascii="Times New Roman" w:hAnsi="Times New Roman"/>
          <w:b/>
          <w:spacing w:val="-10"/>
          <w:sz w:val="28"/>
          <w:szCs w:val="28"/>
          <w:shd w:val="clear" w:color="auto" w:fill="FFFFFF"/>
          <w:lang w:val="uk-UA"/>
        </w:rPr>
        <w:t>особливості</w:t>
      </w:r>
      <w:r w:rsidRPr="009D7C92">
        <w:rPr>
          <w:rFonts w:ascii="Times New Roman" w:hAnsi="Times New Roman"/>
          <w:b/>
          <w:spacing w:val="-10"/>
          <w:sz w:val="28"/>
          <w:szCs w:val="28"/>
          <w:lang w:val="uk-UA"/>
        </w:rPr>
        <w:t xml:space="preserve"> її правової природи</w:t>
      </w:r>
    </w:p>
    <w:p w:rsidR="00F717CD" w:rsidRPr="009D7C92" w:rsidRDefault="00F717CD" w:rsidP="009D7C92">
      <w:pPr>
        <w:spacing w:after="0" w:line="360" w:lineRule="auto"/>
        <w:ind w:firstLine="900"/>
        <w:jc w:val="both"/>
        <w:rPr>
          <w:rFonts w:ascii="Times New Roman" w:hAnsi="Times New Roman"/>
          <w:spacing w:val="-10"/>
          <w:sz w:val="28"/>
          <w:szCs w:val="28"/>
          <w:lang w:val="uk-UA"/>
        </w:rPr>
      </w:pPr>
      <w:r w:rsidRPr="009D7C92">
        <w:rPr>
          <w:rFonts w:ascii="Times New Roman" w:hAnsi="Times New Roman"/>
          <w:spacing w:val="-10"/>
          <w:sz w:val="28"/>
          <w:szCs w:val="28"/>
          <w:lang w:val="uk-UA"/>
        </w:rPr>
        <w:t>Аналіз історичних пам’яток права каже про те, що майже завжди правителі мали певних осіб, які допомагали їм здійснювати свої повноваження, «обслуговували їх». Дослідивши енциклопедичну та історичну літературу умовно можна виділити декілька етапів у становленні інституту патронатної служби:</w:t>
      </w:r>
    </w:p>
    <w:p w:rsidR="00F717CD" w:rsidRPr="009D7C92" w:rsidRDefault="00F717CD" w:rsidP="009D7C92">
      <w:pPr>
        <w:pStyle w:val="a4"/>
        <w:numPr>
          <w:ilvl w:val="0"/>
          <w:numId w:val="1"/>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І етап – зародження сутності патронатної служби у Стародавньому світі (</w:t>
      </w:r>
      <w:r w:rsidRPr="009D7C92">
        <w:rPr>
          <w:rFonts w:ascii="Times New Roman" w:hAnsi="Times New Roman"/>
          <w:spacing w:val="-10"/>
          <w:sz w:val="28"/>
          <w:szCs w:val="28"/>
          <w:shd w:val="clear" w:color="auto" w:fill="FFFFFF"/>
          <w:lang w:val="uk-UA"/>
        </w:rPr>
        <w:t>бл. 5 ст. до н.е. – 5 ст. н.е.). П</w:t>
      </w:r>
      <w:r w:rsidRPr="009D7C92">
        <w:rPr>
          <w:rFonts w:ascii="Times New Roman" w:hAnsi="Times New Roman"/>
          <w:spacing w:val="-10"/>
          <w:sz w:val="28"/>
          <w:szCs w:val="28"/>
          <w:lang w:val="uk-UA"/>
        </w:rPr>
        <w:t>атроном вважали заможну, впливову людину у Стародавньому Римі, яка брала під своє заступництво клієнта – неп</w:t>
      </w:r>
      <w:r w:rsidR="001D4668">
        <w:rPr>
          <w:rFonts w:ascii="Times New Roman" w:hAnsi="Times New Roman"/>
          <w:spacing w:val="-10"/>
          <w:sz w:val="28"/>
          <w:szCs w:val="28"/>
          <w:lang w:val="uk-UA"/>
        </w:rPr>
        <w:t>овноправного громадянина [1</w:t>
      </w:r>
      <w:r w:rsidRPr="009D7C92">
        <w:rPr>
          <w:rFonts w:ascii="Times New Roman" w:hAnsi="Times New Roman"/>
          <w:spacing w:val="-10"/>
          <w:sz w:val="28"/>
          <w:szCs w:val="28"/>
          <w:lang w:val="uk-UA"/>
        </w:rPr>
        <w:t>; с.83], а за часів Римської республіки – почесний або офіційний покровитель і захисник міст [</w:t>
      </w:r>
      <w:r w:rsidR="001D4668">
        <w:rPr>
          <w:rFonts w:ascii="Times New Roman" w:hAnsi="Times New Roman"/>
          <w:spacing w:val="-10"/>
          <w:sz w:val="28"/>
          <w:szCs w:val="28"/>
          <w:lang w:val="uk-UA"/>
        </w:rPr>
        <w:t>2</w:t>
      </w:r>
      <w:r w:rsidRPr="009D7C92">
        <w:rPr>
          <w:rFonts w:ascii="Times New Roman" w:hAnsi="Times New Roman"/>
          <w:spacing w:val="-10"/>
          <w:sz w:val="28"/>
          <w:szCs w:val="28"/>
          <w:lang w:val="uk-UA"/>
        </w:rPr>
        <w:t>; с.303].</w:t>
      </w:r>
    </w:p>
    <w:p w:rsidR="00F717CD" w:rsidRPr="009D7C92" w:rsidRDefault="00F717CD" w:rsidP="009D7C92">
      <w:pPr>
        <w:pStyle w:val="a4"/>
        <w:numPr>
          <w:ilvl w:val="0"/>
          <w:numId w:val="1"/>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ІІ етап – зародження сутності та перші прототипи патронатної служби на теренах Київської Русі, Галицько-Волинського князівства та Великого князівства Литовського (</w:t>
      </w:r>
      <w:r w:rsidRPr="009D7C92">
        <w:rPr>
          <w:rFonts w:ascii="Times New Roman" w:hAnsi="Times New Roman"/>
          <w:spacing w:val="-10"/>
          <w:sz w:val="28"/>
          <w:szCs w:val="28"/>
          <w:shd w:val="clear" w:color="auto" w:fill="FFFFFF"/>
          <w:lang w:val="uk-UA"/>
        </w:rPr>
        <w:t>бл. 5 ст. – 15 ст.).</w:t>
      </w:r>
      <w:r w:rsidRPr="009D7C92">
        <w:rPr>
          <w:rFonts w:ascii="Times New Roman" w:hAnsi="Times New Roman"/>
          <w:spacing w:val="-10"/>
          <w:sz w:val="28"/>
          <w:szCs w:val="28"/>
          <w:lang w:val="uk-UA"/>
        </w:rPr>
        <w:t> Поплічники, радники та бояри при</w:t>
      </w:r>
      <w:r w:rsidR="001D4668">
        <w:rPr>
          <w:rFonts w:ascii="Times New Roman" w:hAnsi="Times New Roman"/>
          <w:spacing w:val="-10"/>
          <w:sz w:val="28"/>
          <w:szCs w:val="28"/>
          <w:lang w:val="uk-UA"/>
        </w:rPr>
        <w:t xml:space="preserve"> князях Давньоруської держави [3</w:t>
      </w:r>
      <w:r w:rsidRPr="009D7C92">
        <w:rPr>
          <w:rFonts w:ascii="Times New Roman" w:hAnsi="Times New Roman"/>
          <w:spacing w:val="-10"/>
          <w:sz w:val="28"/>
          <w:szCs w:val="28"/>
          <w:lang w:val="uk-UA"/>
        </w:rPr>
        <w:t>, с.50], Боярська рада, неформальна рада при</w:t>
      </w:r>
      <w:r w:rsidRPr="009D7C92">
        <w:rPr>
          <w:rFonts w:ascii="Times New Roman" w:hAnsi="Times New Roman"/>
          <w:spacing w:val="-10"/>
          <w:sz w:val="28"/>
          <w:szCs w:val="28"/>
        </w:rPr>
        <w:t> </w:t>
      </w:r>
      <w:r w:rsidRPr="009D7C92">
        <w:rPr>
          <w:rFonts w:ascii="Times New Roman" w:hAnsi="Times New Roman"/>
          <w:spacing w:val="-10"/>
          <w:sz w:val="28"/>
          <w:szCs w:val="28"/>
          <w:lang w:val="uk-UA"/>
        </w:rPr>
        <w:t>князеві</w:t>
      </w:r>
      <w:r w:rsidRPr="009D7C92">
        <w:rPr>
          <w:rFonts w:ascii="Times New Roman" w:hAnsi="Times New Roman"/>
          <w:spacing w:val="-10"/>
          <w:sz w:val="28"/>
          <w:szCs w:val="28"/>
        </w:rPr>
        <w:t> </w:t>
      </w:r>
      <w:r w:rsidRPr="009D7C92">
        <w:rPr>
          <w:rFonts w:ascii="Times New Roman" w:hAnsi="Times New Roman"/>
          <w:spacing w:val="-10"/>
          <w:sz w:val="28"/>
          <w:szCs w:val="28"/>
          <w:lang w:val="uk-UA"/>
        </w:rPr>
        <w:t xml:space="preserve">без чітко окреслених функцій, склад «думців» якої залежав виключно від княжої </w:t>
      </w:r>
      <w:r w:rsidR="001D4668">
        <w:rPr>
          <w:rFonts w:ascii="Times New Roman" w:hAnsi="Times New Roman"/>
          <w:spacing w:val="-10"/>
          <w:sz w:val="28"/>
          <w:szCs w:val="28"/>
          <w:lang w:val="uk-UA"/>
        </w:rPr>
        <w:t>волі [4</w:t>
      </w:r>
      <w:r w:rsidRPr="009D7C92">
        <w:rPr>
          <w:rFonts w:ascii="Times New Roman" w:hAnsi="Times New Roman"/>
          <w:spacing w:val="-10"/>
          <w:sz w:val="28"/>
          <w:szCs w:val="28"/>
          <w:lang w:val="uk-UA"/>
        </w:rPr>
        <w:t>], дорадчий орган при князі Галицько-Волинського князівства, Рада панів у Ве</w:t>
      </w:r>
      <w:r w:rsidR="001D4668">
        <w:rPr>
          <w:rFonts w:ascii="Times New Roman" w:hAnsi="Times New Roman"/>
          <w:spacing w:val="-10"/>
          <w:sz w:val="28"/>
          <w:szCs w:val="28"/>
          <w:lang w:val="uk-UA"/>
        </w:rPr>
        <w:t>ликому князівстві Литовському [5</w:t>
      </w:r>
      <w:r w:rsidRPr="009D7C92">
        <w:rPr>
          <w:rFonts w:ascii="Times New Roman" w:hAnsi="Times New Roman"/>
          <w:spacing w:val="-10"/>
          <w:sz w:val="28"/>
          <w:szCs w:val="28"/>
          <w:lang w:val="uk-UA"/>
        </w:rPr>
        <w:t>].</w:t>
      </w:r>
    </w:p>
    <w:p w:rsidR="00F717CD" w:rsidRPr="009D7C92" w:rsidRDefault="00F717CD" w:rsidP="009D7C92">
      <w:pPr>
        <w:pStyle w:val="a4"/>
        <w:numPr>
          <w:ilvl w:val="0"/>
          <w:numId w:val="1"/>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ІІІ етап – усталення, професіоналізація та зародки правового регулювання (15 ст. – 20 ст.). Особисто призначені радники у старших козацьких чинів, «старинные значные и благоразумные козаки», призначення яких вже за</w:t>
      </w:r>
      <w:r w:rsidR="001D4668">
        <w:rPr>
          <w:rFonts w:ascii="Times New Roman" w:hAnsi="Times New Roman"/>
          <w:spacing w:val="-10"/>
          <w:sz w:val="28"/>
          <w:szCs w:val="28"/>
          <w:lang w:val="uk-UA"/>
        </w:rPr>
        <w:t>кріплювалося в певних наказах [</w:t>
      </w:r>
      <w:r w:rsidRPr="009D7C92">
        <w:rPr>
          <w:rFonts w:ascii="Times New Roman" w:hAnsi="Times New Roman"/>
          <w:spacing w:val="-10"/>
          <w:sz w:val="28"/>
          <w:szCs w:val="28"/>
          <w:lang w:val="uk-UA"/>
        </w:rPr>
        <w:t>6, с.253], ідентичне сучасному утворення, яке «обслуговувало» Павла Скоропадського на початку ХХ століття – «Головна квартира Гетьмана», яка формувалася з тогочасних потреб виконання господарських, управлінських та представницьких функцій [</w:t>
      </w:r>
      <w:r w:rsidR="001D4668">
        <w:rPr>
          <w:rFonts w:ascii="Times New Roman" w:hAnsi="Times New Roman"/>
          <w:spacing w:val="-10"/>
          <w:sz w:val="28"/>
          <w:szCs w:val="28"/>
          <w:lang w:val="uk-UA"/>
        </w:rPr>
        <w:t>3</w:t>
      </w:r>
      <w:r w:rsidRPr="009D7C92">
        <w:rPr>
          <w:rFonts w:ascii="Times New Roman" w:hAnsi="Times New Roman"/>
          <w:spacing w:val="-10"/>
          <w:sz w:val="28"/>
          <w:szCs w:val="28"/>
          <w:lang w:val="uk-UA"/>
        </w:rPr>
        <w:t>; с.458-459].</w:t>
      </w:r>
    </w:p>
    <w:p w:rsidR="00F717CD" w:rsidRPr="009D7C92" w:rsidRDefault="00F717CD" w:rsidP="009D7C92">
      <w:pPr>
        <w:pStyle w:val="a4"/>
        <w:numPr>
          <w:ilvl w:val="0"/>
          <w:numId w:val="1"/>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lastRenderedPageBreak/>
        <w:t xml:space="preserve"> ІV етап – період, який не мав особливих запроваджень щодо покращення правового регулювання патронатної служби, існування такого утворення фрагментарне та нормативно </w:t>
      </w:r>
      <w:r w:rsidR="001D4668">
        <w:rPr>
          <w:rFonts w:ascii="Times New Roman" w:hAnsi="Times New Roman"/>
          <w:spacing w:val="-10"/>
          <w:sz w:val="28"/>
          <w:szCs w:val="28"/>
          <w:lang w:val="uk-UA"/>
        </w:rPr>
        <w:t>не закріплене (1919-1991 рр.) [7</w:t>
      </w:r>
      <w:r w:rsidRPr="009D7C92">
        <w:rPr>
          <w:rFonts w:ascii="Times New Roman" w:hAnsi="Times New Roman"/>
          <w:spacing w:val="-10"/>
          <w:sz w:val="28"/>
          <w:szCs w:val="28"/>
          <w:lang w:val="uk-UA"/>
        </w:rPr>
        <w:t xml:space="preserve">, с.28-34]. </w:t>
      </w:r>
    </w:p>
    <w:p w:rsidR="00F717CD" w:rsidRPr="009D7C92" w:rsidRDefault="00F717CD" w:rsidP="009D7C92">
      <w:pPr>
        <w:pStyle w:val="a4"/>
        <w:numPr>
          <w:ilvl w:val="0"/>
          <w:numId w:val="1"/>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V етап – становлення патронатної служби в Незалежній Україні, її правове регулювання (1991 р. – сьогодення). Відповідно до проголошених пріоритетів розвитку держави й суспільства нагальною стала потреба перегляду законодавчого регулювання низки сфер, у то</w:t>
      </w:r>
      <w:r w:rsidR="001D4668">
        <w:rPr>
          <w:rFonts w:ascii="Times New Roman" w:hAnsi="Times New Roman"/>
          <w:spacing w:val="-10"/>
          <w:sz w:val="28"/>
          <w:szCs w:val="28"/>
          <w:lang w:val="uk-UA"/>
        </w:rPr>
        <w:t>му числі державної служби [8</w:t>
      </w:r>
      <w:r w:rsidRPr="009D7C92">
        <w:rPr>
          <w:rFonts w:ascii="Times New Roman" w:hAnsi="Times New Roman"/>
          <w:spacing w:val="-10"/>
          <w:sz w:val="28"/>
          <w:szCs w:val="28"/>
          <w:lang w:val="uk-UA"/>
        </w:rPr>
        <w:t>]. Так, з прийняття Закону України від 1</w:t>
      </w:r>
      <w:r w:rsidR="001D4668">
        <w:rPr>
          <w:rFonts w:ascii="Times New Roman" w:hAnsi="Times New Roman"/>
          <w:spacing w:val="-10"/>
          <w:sz w:val="28"/>
          <w:szCs w:val="28"/>
          <w:lang w:val="uk-UA"/>
        </w:rPr>
        <w:t>6.12.93 «Про державну службу» [9</w:t>
      </w:r>
      <w:r w:rsidRPr="009D7C92">
        <w:rPr>
          <w:rFonts w:ascii="Times New Roman" w:hAnsi="Times New Roman"/>
          <w:spacing w:val="-10"/>
          <w:sz w:val="28"/>
          <w:szCs w:val="28"/>
          <w:lang w:val="uk-UA"/>
        </w:rPr>
        <w:t xml:space="preserve">], а також низки інших нормативних актів починається період становлення та розвитку правового регулювання патронатної служби. </w:t>
      </w:r>
    </w:p>
    <w:p w:rsidR="00F717CD" w:rsidRPr="009D7C92" w:rsidRDefault="00F717CD" w:rsidP="009D7C92">
      <w:pPr>
        <w:spacing w:after="0" w:line="360" w:lineRule="auto"/>
        <w:ind w:firstLine="709"/>
        <w:contextualSpacing/>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Таким чином, розглядаючи тенденцію розвитку інституту патронатної служби, можна казати про виокремлення певних етапів формування сучасної патронатної служби в Україні. Становлення патронатної служби відбувається від зародження самої її сутності у Стародавньому світі («обслуговування», «заступництво», «покровительство») до існування окремого утворення та його правового регулювання на теренах сучасної України. Особливість правової природи патронатної служби полягає у тому, що історично склалися такі відносини(які з часом дістали нормативного закріплення), що завжди зосереджені навколо «патрона», вони пов’язані з покровительством, якою-нібито допомогою у виконанні повноважень, заступництвом, особистою покорою, обслуговуванням конкретної особистості. </w:t>
      </w:r>
    </w:p>
    <w:p w:rsidR="00F717CD" w:rsidRPr="009D7C92" w:rsidRDefault="00F717CD" w:rsidP="009D7C92">
      <w:pPr>
        <w:spacing w:after="0" w:line="360" w:lineRule="auto"/>
        <w:ind w:firstLine="709"/>
        <w:jc w:val="both"/>
        <w:rPr>
          <w:rFonts w:ascii="Times New Roman" w:hAnsi="Times New Roman"/>
          <w:b/>
          <w:spacing w:val="-10"/>
          <w:sz w:val="28"/>
          <w:szCs w:val="28"/>
          <w:lang w:val="uk-UA"/>
        </w:rPr>
      </w:pPr>
      <w:r w:rsidRPr="009D7C92">
        <w:rPr>
          <w:rFonts w:ascii="Times New Roman" w:hAnsi="Times New Roman"/>
          <w:b/>
          <w:spacing w:val="-10"/>
          <w:sz w:val="28"/>
          <w:szCs w:val="28"/>
          <w:lang w:val="uk-UA"/>
        </w:rPr>
        <w:t>1.2. Поняття, види та особливості патронатної служби</w:t>
      </w:r>
      <w:r w:rsidRPr="009D7C92">
        <w:rPr>
          <w:rFonts w:ascii="Times New Roman" w:hAnsi="Times New Roman"/>
          <w:b/>
          <w:spacing w:val="-10"/>
          <w:sz w:val="28"/>
          <w:szCs w:val="28"/>
        </w:rPr>
        <w:t xml:space="preserve"> </w:t>
      </w:r>
      <w:r w:rsidRPr="009D7C92">
        <w:rPr>
          <w:rFonts w:ascii="Times New Roman" w:hAnsi="Times New Roman"/>
          <w:b/>
          <w:spacing w:val="-10"/>
          <w:sz w:val="28"/>
          <w:szCs w:val="28"/>
          <w:lang w:val="uk-UA"/>
        </w:rPr>
        <w:t>як різновиду публічної служби</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З етимологічної точки зору слово «патрон» походить від lat. patronus – «покровитель, захисник, заступник», що є похідним від </w:t>
      </w:r>
      <w:r w:rsidRPr="009D7C92">
        <w:rPr>
          <w:rFonts w:ascii="Times New Roman" w:hAnsi="Times New Roman"/>
          <w:spacing w:val="-10"/>
          <w:sz w:val="28"/>
          <w:szCs w:val="28"/>
          <w:shd w:val="clear" w:color="auto" w:fill="FFFFFF"/>
        </w:rPr>
        <w:t>pater</w:t>
      </w:r>
      <w:r w:rsidRPr="009D7C92">
        <w:rPr>
          <w:rFonts w:ascii="Times New Roman" w:hAnsi="Times New Roman"/>
          <w:spacing w:val="-10"/>
          <w:sz w:val="28"/>
          <w:szCs w:val="28"/>
          <w:shd w:val="clear" w:color="auto" w:fill="FFFFFF"/>
          <w:lang w:val="uk-UA"/>
        </w:rPr>
        <w:t xml:space="preserve"> – «батько», яке у свою чергу </w:t>
      </w:r>
      <w:r w:rsidRPr="009D7C92">
        <w:rPr>
          <w:rFonts w:ascii="Times New Roman" w:hAnsi="Times New Roman"/>
          <w:spacing w:val="-10"/>
          <w:sz w:val="28"/>
          <w:szCs w:val="28"/>
          <w:lang w:val="uk-UA"/>
        </w:rPr>
        <w:t xml:space="preserve"> походить до праіндоєвропейського кореня </w:t>
      </w:r>
      <w:r w:rsidRPr="009D7C92">
        <w:rPr>
          <w:rFonts w:ascii="Times New Roman" w:hAnsi="Times New Roman"/>
          <w:spacing w:val="-10"/>
          <w:sz w:val="28"/>
          <w:szCs w:val="28"/>
          <w:shd w:val="clear" w:color="auto" w:fill="FFFFFF"/>
        </w:rPr>
        <w:t>p</w:t>
      </w:r>
      <w:r w:rsidRPr="009D7C92">
        <w:rPr>
          <w:rFonts w:ascii="Times New Roman" w:hAnsi="Times New Roman"/>
          <w:spacing w:val="-10"/>
          <w:sz w:val="28"/>
          <w:szCs w:val="28"/>
          <w:shd w:val="clear" w:color="auto" w:fill="FFFFFF"/>
          <w:lang w:val="uk-UA"/>
        </w:rPr>
        <w:t>ǝ-</w:t>
      </w:r>
      <w:r w:rsidRPr="009D7C92">
        <w:rPr>
          <w:rFonts w:ascii="Times New Roman" w:hAnsi="Times New Roman"/>
          <w:spacing w:val="-10"/>
          <w:sz w:val="28"/>
          <w:szCs w:val="28"/>
          <w:shd w:val="clear" w:color="auto" w:fill="FFFFFF"/>
        </w:rPr>
        <w:t>t</w:t>
      </w:r>
      <w:r w:rsidRPr="009D7C92">
        <w:rPr>
          <w:rFonts w:ascii="Times New Roman" w:hAnsi="Times New Roman"/>
          <w:spacing w:val="-10"/>
          <w:sz w:val="28"/>
          <w:szCs w:val="28"/>
          <w:shd w:val="clear" w:color="auto" w:fill="FFFFFF"/>
          <w:lang w:val="uk-UA"/>
        </w:rPr>
        <w:t>ē</w:t>
      </w:r>
      <w:r w:rsidRPr="009D7C92">
        <w:rPr>
          <w:rFonts w:ascii="Times New Roman" w:hAnsi="Times New Roman"/>
          <w:spacing w:val="-10"/>
          <w:sz w:val="28"/>
          <w:szCs w:val="28"/>
          <w:shd w:val="clear" w:color="auto" w:fill="FFFFFF"/>
        </w:rPr>
        <w:t>r</w:t>
      </w:r>
      <w:r w:rsidRPr="009D7C92">
        <w:rPr>
          <w:rFonts w:ascii="Times New Roman" w:hAnsi="Times New Roman"/>
          <w:spacing w:val="-10"/>
          <w:sz w:val="28"/>
          <w:szCs w:val="28"/>
          <w:shd w:val="clear" w:color="auto" w:fill="FFFFFF"/>
          <w:lang w:val="uk-UA"/>
        </w:rPr>
        <w:t xml:space="preserve"> [1].</w:t>
      </w:r>
      <w:r w:rsidRPr="009D7C92">
        <w:rPr>
          <w:rFonts w:ascii="Times New Roman" w:hAnsi="Times New Roman"/>
          <w:spacing w:val="-10"/>
          <w:sz w:val="28"/>
          <w:szCs w:val="28"/>
          <w:lang w:val="uk-UA"/>
        </w:rPr>
        <w:t xml:space="preserve"> З іспанської «</w:t>
      </w:r>
      <w:r w:rsidRPr="009D7C92">
        <w:rPr>
          <w:rFonts w:ascii="Times New Roman" w:hAnsi="Times New Roman"/>
          <w:iCs/>
          <w:spacing w:val="-10"/>
          <w:sz w:val="28"/>
          <w:szCs w:val="28"/>
          <w:shd w:val="clear" w:color="auto" w:fill="FFFFFF"/>
        </w:rPr>
        <w:t>patr</w:t>
      </w:r>
      <w:r w:rsidRPr="009D7C92">
        <w:rPr>
          <w:rFonts w:ascii="Times New Roman" w:hAnsi="Times New Roman"/>
          <w:iCs/>
          <w:spacing w:val="-10"/>
          <w:sz w:val="28"/>
          <w:szCs w:val="28"/>
          <w:shd w:val="clear" w:color="auto" w:fill="FFFFFF"/>
          <w:lang w:val="uk-UA"/>
        </w:rPr>
        <w:t>ó</w:t>
      </w:r>
      <w:r w:rsidRPr="009D7C92">
        <w:rPr>
          <w:rFonts w:ascii="Times New Roman" w:hAnsi="Times New Roman"/>
          <w:iCs/>
          <w:spacing w:val="-10"/>
          <w:sz w:val="28"/>
          <w:szCs w:val="28"/>
          <w:shd w:val="clear" w:color="auto" w:fill="FFFFFF"/>
        </w:rPr>
        <w:t>n</w:t>
      </w:r>
      <w:r w:rsidRPr="009D7C92">
        <w:rPr>
          <w:rFonts w:ascii="Times New Roman" w:hAnsi="Times New Roman"/>
          <w:iCs/>
          <w:spacing w:val="-10"/>
          <w:sz w:val="28"/>
          <w:szCs w:val="28"/>
          <w:shd w:val="clear" w:color="auto" w:fill="FFFFFF"/>
          <w:lang w:val="uk-UA"/>
        </w:rPr>
        <w:t>» перекладається як «</w:t>
      </w:r>
      <w:r w:rsidRPr="009D7C92">
        <w:rPr>
          <w:rFonts w:ascii="Times New Roman" w:hAnsi="Times New Roman"/>
          <w:spacing w:val="-10"/>
          <w:sz w:val="28"/>
          <w:szCs w:val="28"/>
          <w:shd w:val="clear" w:color="auto" w:fill="FFFFFF"/>
          <w:lang w:val="uk-UA"/>
        </w:rPr>
        <w:t xml:space="preserve">глава, хазяїн». </w:t>
      </w:r>
      <w:r w:rsidRPr="009D7C92">
        <w:rPr>
          <w:rFonts w:ascii="Times New Roman" w:hAnsi="Times New Roman"/>
          <w:spacing w:val="-10"/>
          <w:sz w:val="28"/>
          <w:szCs w:val="28"/>
          <w:lang w:val="uk-UA"/>
        </w:rPr>
        <w:t>Сучасне переносне значення – «нача</w:t>
      </w:r>
      <w:r w:rsidR="00506478">
        <w:rPr>
          <w:rFonts w:ascii="Times New Roman" w:hAnsi="Times New Roman"/>
          <w:spacing w:val="-10"/>
          <w:sz w:val="28"/>
          <w:szCs w:val="28"/>
          <w:lang w:val="uk-UA"/>
        </w:rPr>
        <w:t>льник, господар, покровитель» [2</w:t>
      </w:r>
      <w:r w:rsidRPr="009D7C92">
        <w:rPr>
          <w:rFonts w:ascii="Times New Roman" w:hAnsi="Times New Roman"/>
          <w:spacing w:val="-10"/>
          <w:sz w:val="28"/>
          <w:szCs w:val="28"/>
          <w:lang w:val="uk-UA"/>
        </w:rPr>
        <w:t xml:space="preserve">; с.303]. Що стосується похідного слова «патронат», то словниково-довідникова література наводить два значення, перше, яке сягає історії Давнього Риму, є особливою формою покровительства, що фактично встановлювала залежність вільновідпущених та недієздатних громадян від патрона; друге значення </w:t>
      </w:r>
      <w:r w:rsidRPr="009D7C92">
        <w:rPr>
          <w:rFonts w:ascii="Times New Roman" w:hAnsi="Times New Roman"/>
          <w:spacing w:val="-10"/>
          <w:sz w:val="28"/>
          <w:szCs w:val="28"/>
          <w:lang w:val="uk-UA"/>
        </w:rPr>
        <w:lastRenderedPageBreak/>
        <w:t xml:space="preserve">надається вже у значенні, якому використовується у сучасний період, тобто, як одна з форм виховання у сім'ях дітей, які залишилися без батьків. Також, зустрічається похідне слово «патронаж», яке у перекладі з французької означає </w:t>
      </w:r>
      <w:r w:rsidRPr="009D7C92">
        <w:rPr>
          <w:rFonts w:ascii="Times New Roman" w:hAnsi="Times New Roman"/>
          <w:spacing w:val="-10"/>
          <w:sz w:val="28"/>
          <w:szCs w:val="28"/>
        </w:rPr>
        <w:t>покровительство; шефство</w:t>
      </w:r>
      <w:r w:rsidRPr="009D7C92">
        <w:rPr>
          <w:rFonts w:ascii="Times New Roman" w:hAnsi="Times New Roman"/>
          <w:spacing w:val="-10"/>
          <w:sz w:val="28"/>
          <w:szCs w:val="28"/>
          <w:lang w:val="uk-UA"/>
        </w:rPr>
        <w:t xml:space="preserve"> [</w:t>
      </w:r>
      <w:r w:rsidR="00506478">
        <w:rPr>
          <w:rFonts w:ascii="Times New Roman" w:hAnsi="Times New Roman"/>
          <w:spacing w:val="-10"/>
          <w:sz w:val="28"/>
          <w:szCs w:val="28"/>
          <w:lang w:val="uk-UA"/>
        </w:rPr>
        <w:t>11</w:t>
      </w:r>
      <w:r w:rsidRPr="009D7C92">
        <w:rPr>
          <w:rFonts w:ascii="Times New Roman" w:hAnsi="Times New Roman"/>
          <w:spacing w:val="-10"/>
          <w:sz w:val="28"/>
          <w:szCs w:val="28"/>
          <w:lang w:val="uk-UA"/>
        </w:rPr>
        <w:t>; с.263]. Що стосується походження терміну патронатна служба, то від англ. patroning service – це обслуговування патрона, тобто це діяльність пов’язана зі служінням покровителю, шефу тощо.</w:t>
      </w:r>
    </w:p>
    <w:p w:rsidR="00F717CD" w:rsidRPr="009D7C92" w:rsidRDefault="00F717CD" w:rsidP="009D7C92">
      <w:pPr>
        <w:tabs>
          <w:tab w:val="left" w:pos="1134"/>
        </w:tabs>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Патронатну службу розглядають як «частину державної служби, сукупність працівників, яких керівник органу самостійно обирає і призначає на посади згідно із штатним розписом і кате</w:t>
      </w:r>
      <w:r w:rsidR="00506478">
        <w:rPr>
          <w:rFonts w:ascii="Times New Roman" w:hAnsi="Times New Roman"/>
          <w:spacing w:val="-10"/>
          <w:sz w:val="28"/>
          <w:szCs w:val="28"/>
          <w:lang w:val="uk-UA"/>
        </w:rPr>
        <w:t>горією, що відповідає посаді» [12</w:t>
      </w:r>
      <w:r w:rsidRPr="009D7C92">
        <w:rPr>
          <w:rFonts w:ascii="Times New Roman" w:hAnsi="Times New Roman"/>
          <w:spacing w:val="-10"/>
          <w:sz w:val="28"/>
          <w:szCs w:val="28"/>
          <w:lang w:val="uk-UA"/>
        </w:rPr>
        <w:t>, с. 302; 7, с. 302]. Але, можна зазначити, що підходи сучасної правової доктрини досить відрізняються, так патронатна служба розглядаєтьс</w:t>
      </w:r>
      <w:r w:rsidR="00506478">
        <w:rPr>
          <w:rFonts w:ascii="Times New Roman" w:hAnsi="Times New Roman"/>
          <w:spacing w:val="-10"/>
          <w:sz w:val="28"/>
          <w:szCs w:val="28"/>
          <w:lang w:val="uk-UA"/>
        </w:rPr>
        <w:t>я як «служба при керівникові» [13</w:t>
      </w:r>
      <w:r w:rsidRPr="009D7C92">
        <w:rPr>
          <w:rFonts w:ascii="Times New Roman" w:hAnsi="Times New Roman"/>
          <w:spacing w:val="-10"/>
          <w:sz w:val="28"/>
          <w:szCs w:val="28"/>
          <w:lang w:val="uk-UA"/>
        </w:rPr>
        <w:t>, с. 33], «публічна служба політ</w:t>
      </w:r>
      <w:r w:rsidR="00506478">
        <w:rPr>
          <w:rFonts w:ascii="Times New Roman" w:hAnsi="Times New Roman"/>
          <w:spacing w:val="-10"/>
          <w:sz w:val="28"/>
          <w:szCs w:val="28"/>
          <w:lang w:val="uk-UA"/>
        </w:rPr>
        <w:t>ичної (особистої) відданості» [13</w:t>
      </w:r>
      <w:r w:rsidRPr="009D7C92">
        <w:rPr>
          <w:rFonts w:ascii="Times New Roman" w:hAnsi="Times New Roman"/>
          <w:spacing w:val="-10"/>
          <w:sz w:val="28"/>
          <w:szCs w:val="28"/>
          <w:lang w:val="uk-UA"/>
        </w:rPr>
        <w:t>, с. 25], «служба помічників, радників, консультантів, прес-секретарів та інших осіб на посадах, передбачених штатним розписом для організаційного та інформаційно-аналітичного забезпечення діяльност</w:t>
      </w:r>
      <w:r w:rsidR="00506478">
        <w:rPr>
          <w:rFonts w:ascii="Times New Roman" w:hAnsi="Times New Roman"/>
          <w:spacing w:val="-10"/>
          <w:sz w:val="28"/>
          <w:szCs w:val="28"/>
          <w:lang w:val="uk-UA"/>
        </w:rPr>
        <w:t>і керівників органів держави» [14</w:t>
      </w:r>
      <w:r w:rsidRPr="009D7C92">
        <w:rPr>
          <w:rFonts w:ascii="Times New Roman" w:hAnsi="Times New Roman"/>
          <w:spacing w:val="-10"/>
          <w:sz w:val="28"/>
          <w:szCs w:val="28"/>
          <w:lang w:val="uk-UA"/>
        </w:rPr>
        <w:t>, с. 95], «служба на посаді у державному органі відповідно до штатного розпису, яка полягає у безпосередньому виконанні завдань керуючої посадової особи з метою організаційного та інформаційно-аналітичного забезпечення її діяльності» [1</w:t>
      </w:r>
      <w:r w:rsidR="00506478">
        <w:rPr>
          <w:rFonts w:ascii="Times New Roman" w:hAnsi="Times New Roman"/>
          <w:spacing w:val="-10"/>
          <w:sz w:val="28"/>
          <w:szCs w:val="28"/>
          <w:lang w:val="uk-UA"/>
        </w:rPr>
        <w:t>5</w:t>
      </w:r>
      <w:r w:rsidRPr="009D7C92">
        <w:rPr>
          <w:rFonts w:ascii="Times New Roman" w:hAnsi="Times New Roman"/>
          <w:spacing w:val="-10"/>
          <w:sz w:val="28"/>
          <w:szCs w:val="28"/>
          <w:lang w:val="uk-UA"/>
        </w:rPr>
        <w:t>, с. 300], «організація діяльності по забезпеченню виконання завдань та функцій державного публічного діяча» [1</w:t>
      </w:r>
      <w:r w:rsidR="00506478">
        <w:rPr>
          <w:rFonts w:ascii="Times New Roman" w:hAnsi="Times New Roman"/>
          <w:spacing w:val="-10"/>
          <w:sz w:val="28"/>
          <w:szCs w:val="28"/>
          <w:lang w:val="uk-UA"/>
        </w:rPr>
        <w:t>6</w:t>
      </w:r>
      <w:r w:rsidRPr="009D7C92">
        <w:rPr>
          <w:rFonts w:ascii="Times New Roman" w:hAnsi="Times New Roman"/>
          <w:spacing w:val="-10"/>
          <w:sz w:val="28"/>
          <w:szCs w:val="28"/>
          <w:lang w:val="uk-UA"/>
        </w:rPr>
        <w:t>, с. 18], «діяльність осіб на посадах, на які вищі посадові особи держави мають право самостійно добирати і приймати осіб – своїх помічників, керівників прес-служб, радників, секретарів» [12, с. 130], «служба політично й особисто відданих керівникові осіб, прийнятих на термін перебування керівника на посаді для забезпечення його діяльності» [13, с. 6],</w:t>
      </w:r>
      <w:r w:rsidR="00506478">
        <w:rPr>
          <w:rFonts w:ascii="Times New Roman" w:hAnsi="Times New Roman"/>
          <w:spacing w:val="-10"/>
          <w:sz w:val="28"/>
          <w:szCs w:val="28"/>
          <w:lang w:val="uk-UA"/>
        </w:rPr>
        <w:t xml:space="preserve"> «особиста служба керівника» [17, с. 185] тощо [8</w:t>
      </w:r>
      <w:r w:rsidRPr="009D7C92">
        <w:rPr>
          <w:rFonts w:ascii="Times New Roman" w:hAnsi="Times New Roman"/>
          <w:spacing w:val="-10"/>
          <w:sz w:val="28"/>
          <w:szCs w:val="28"/>
          <w:lang w:val="uk-UA"/>
        </w:rPr>
        <w:t xml:space="preserve">, с. 14-15]. </w:t>
      </w:r>
    </w:p>
    <w:p w:rsidR="00F717CD" w:rsidRPr="009D7C92" w:rsidRDefault="00F717CD" w:rsidP="009D7C92">
      <w:pPr>
        <w:tabs>
          <w:tab w:val="left" w:pos="1134"/>
        </w:tabs>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Аналіз наукових джерел свідчить про різні підходи до розгляду поняття та ознак патронатної служби: </w:t>
      </w:r>
    </w:p>
    <w:p w:rsidR="00F717CD" w:rsidRPr="009D7C92" w:rsidRDefault="00F717CD" w:rsidP="009D7C92">
      <w:pPr>
        <w:pStyle w:val="a4"/>
        <w:numPr>
          <w:ilvl w:val="0"/>
          <w:numId w:val="2"/>
        </w:numPr>
        <w:tabs>
          <w:tab w:val="left" w:pos="1134"/>
        </w:tabs>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Перший підхід визначає патронатну службу різновидом державної служби (Ю.С. Шемшученко, В.К. Колпаков, Т.О. Коломоєць) [1</w:t>
      </w:r>
      <w:r w:rsidR="00506478">
        <w:rPr>
          <w:rFonts w:ascii="Times New Roman" w:hAnsi="Times New Roman"/>
          <w:spacing w:val="-10"/>
          <w:sz w:val="28"/>
          <w:szCs w:val="28"/>
          <w:lang w:val="uk-UA"/>
        </w:rPr>
        <w:t>8</w:t>
      </w:r>
      <w:r w:rsidRPr="009D7C92">
        <w:rPr>
          <w:rFonts w:ascii="Times New Roman" w:hAnsi="Times New Roman"/>
          <w:spacing w:val="-10"/>
          <w:sz w:val="28"/>
          <w:szCs w:val="28"/>
          <w:lang w:val="uk-UA"/>
        </w:rPr>
        <w:t>, с.461; 1</w:t>
      </w:r>
      <w:r w:rsidR="00506478">
        <w:rPr>
          <w:rFonts w:ascii="Times New Roman" w:hAnsi="Times New Roman"/>
          <w:spacing w:val="-10"/>
          <w:sz w:val="28"/>
          <w:szCs w:val="28"/>
          <w:lang w:val="uk-UA"/>
        </w:rPr>
        <w:t>9</w:t>
      </w:r>
      <w:r w:rsidRPr="009D7C92">
        <w:rPr>
          <w:rFonts w:ascii="Times New Roman" w:hAnsi="Times New Roman"/>
          <w:spacing w:val="-10"/>
          <w:sz w:val="28"/>
          <w:szCs w:val="28"/>
          <w:lang w:val="uk-UA"/>
        </w:rPr>
        <w:t xml:space="preserve">, с. 302]. Такий підхід пов’язаний з тим, що у Законі України від 16.12.93 «Про державну службу» йшла мова про патронатну службу у контексті державної, тобто службовці </w:t>
      </w:r>
      <w:r w:rsidRPr="009D7C92">
        <w:rPr>
          <w:rFonts w:ascii="Times New Roman" w:hAnsi="Times New Roman"/>
          <w:spacing w:val="-10"/>
          <w:sz w:val="28"/>
          <w:szCs w:val="28"/>
          <w:lang w:val="uk-UA"/>
        </w:rPr>
        <w:lastRenderedPageBreak/>
        <w:t xml:space="preserve">патронатної служби визначалися як «державні службовці патронатної служби». На сьогодні, пов'язати такий підхід можна з тим, що засади патронатної служби регламентовані поряд з засадами державної служби у ст.92 Закону України від 10.12.15 «Про державну службу», хоча, водночас вищезазначений Закон відокремлює у ст.3 патронатну службу від державної. </w:t>
      </w:r>
    </w:p>
    <w:p w:rsidR="00F717CD" w:rsidRPr="009D7C92" w:rsidRDefault="00F717CD" w:rsidP="009D7C92">
      <w:pPr>
        <w:pStyle w:val="a4"/>
        <w:numPr>
          <w:ilvl w:val="0"/>
          <w:numId w:val="2"/>
        </w:numPr>
        <w:tabs>
          <w:tab w:val="left" w:pos="1134"/>
        </w:tabs>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Другий підхід визначає патронатну службу як самостійний особливий різновид службової діяльності особистісного спрямування («зорієнтованого на обслуговування інтересів патрона, керівника</w:t>
      </w:r>
      <w:r w:rsidR="00506478">
        <w:rPr>
          <w:rFonts w:ascii="Times New Roman" w:hAnsi="Times New Roman"/>
          <w:spacing w:val="-10"/>
          <w:sz w:val="28"/>
          <w:szCs w:val="28"/>
          <w:lang w:val="uk-UA"/>
        </w:rPr>
        <w:t>, правителя») (О.І. Костилєв) [8</w:t>
      </w:r>
      <w:r w:rsidRPr="009D7C92">
        <w:rPr>
          <w:rFonts w:ascii="Times New Roman" w:hAnsi="Times New Roman"/>
          <w:spacing w:val="-10"/>
          <w:sz w:val="28"/>
          <w:szCs w:val="28"/>
          <w:lang w:val="uk-UA"/>
        </w:rPr>
        <w:t xml:space="preserve">, с.16]. </w:t>
      </w:r>
    </w:p>
    <w:p w:rsidR="00F717CD" w:rsidRPr="009D7C92" w:rsidRDefault="00F717CD" w:rsidP="009D7C92">
      <w:pPr>
        <w:pStyle w:val="a4"/>
        <w:numPr>
          <w:ilvl w:val="0"/>
          <w:numId w:val="2"/>
        </w:numPr>
        <w:tabs>
          <w:tab w:val="left" w:pos="1134"/>
        </w:tabs>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Третій підхід робить акцент на специфіці патронатної служби порівняно з державною службою, що унеможливлює її розгляд як саме державної служби (особливості вступу, проходження, припинення, функціонального пр</w:t>
      </w:r>
      <w:r w:rsidR="00506478">
        <w:rPr>
          <w:rFonts w:ascii="Times New Roman" w:hAnsi="Times New Roman"/>
          <w:spacing w:val="-10"/>
          <w:sz w:val="28"/>
          <w:szCs w:val="28"/>
          <w:lang w:val="uk-UA"/>
        </w:rPr>
        <w:t>изначення тощо) (Ю.П. Битяк) [20</w:t>
      </w:r>
      <w:r w:rsidRPr="009D7C92">
        <w:rPr>
          <w:rFonts w:ascii="Times New Roman" w:hAnsi="Times New Roman"/>
          <w:spacing w:val="-10"/>
          <w:sz w:val="28"/>
          <w:szCs w:val="28"/>
          <w:lang w:val="uk-UA"/>
        </w:rPr>
        <w:t>; с.167; </w:t>
      </w:r>
      <w:r w:rsidR="00506478">
        <w:rPr>
          <w:rFonts w:ascii="Times New Roman" w:hAnsi="Times New Roman"/>
          <w:spacing w:val="-10"/>
          <w:sz w:val="28"/>
          <w:szCs w:val="28"/>
          <w:lang w:val="uk-UA"/>
        </w:rPr>
        <w:t>8</w:t>
      </w:r>
      <w:r w:rsidRPr="009D7C92">
        <w:rPr>
          <w:rFonts w:ascii="Times New Roman" w:hAnsi="Times New Roman"/>
          <w:spacing w:val="-10"/>
          <w:sz w:val="28"/>
          <w:szCs w:val="28"/>
          <w:lang w:val="uk-UA"/>
        </w:rPr>
        <w:t xml:space="preserve">, с.16]. </w:t>
      </w:r>
    </w:p>
    <w:p w:rsidR="00F717CD" w:rsidRPr="009D7C92" w:rsidRDefault="00F717CD" w:rsidP="009D7C92">
      <w:pPr>
        <w:pStyle w:val="a4"/>
        <w:numPr>
          <w:ilvl w:val="0"/>
          <w:numId w:val="2"/>
        </w:numPr>
        <w:tabs>
          <w:tab w:val="left" w:pos="1134"/>
        </w:tabs>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Четвертий підхід пов’язує патронатну службу із публічною сферою, служінням публічному інтересу через «обслуговування» суб’єкта публічної влади, що дає можливість розглядати її як різновид публічної служби (Т.О. Коломоєць). Підтвердженням її специфіки є й регламентація її засад в окремому розділі Закону України</w:t>
      </w:r>
      <w:r w:rsidR="009B3125" w:rsidRPr="009D7C92">
        <w:rPr>
          <w:rFonts w:ascii="Times New Roman" w:hAnsi="Times New Roman"/>
          <w:spacing w:val="-10"/>
          <w:sz w:val="28"/>
          <w:szCs w:val="28"/>
          <w:lang w:val="uk-UA"/>
        </w:rPr>
        <w:t xml:space="preserve"> від 10.12.2015</w:t>
      </w:r>
      <w:r w:rsidRPr="009D7C92">
        <w:rPr>
          <w:rFonts w:ascii="Times New Roman" w:hAnsi="Times New Roman"/>
          <w:spacing w:val="-10"/>
          <w:sz w:val="28"/>
          <w:szCs w:val="28"/>
          <w:lang w:val="uk-UA"/>
        </w:rPr>
        <w:t xml:space="preserve"> «Про державну службу», поряд із засадами проходження служби в і</w:t>
      </w:r>
      <w:r w:rsidR="00506478">
        <w:rPr>
          <w:rFonts w:ascii="Times New Roman" w:hAnsi="Times New Roman"/>
          <w:spacing w:val="-10"/>
          <w:sz w:val="28"/>
          <w:szCs w:val="28"/>
          <w:lang w:val="uk-UA"/>
        </w:rPr>
        <w:t>нших органах держави (ст. 91) [8</w:t>
      </w:r>
      <w:r w:rsidRPr="009D7C92">
        <w:rPr>
          <w:rFonts w:ascii="Times New Roman" w:hAnsi="Times New Roman"/>
          <w:spacing w:val="-10"/>
          <w:sz w:val="28"/>
          <w:szCs w:val="28"/>
          <w:lang w:val="uk-UA"/>
        </w:rPr>
        <w:t>, с.16].</w:t>
      </w:r>
    </w:p>
    <w:p w:rsidR="00F717CD" w:rsidRPr="009D7C92" w:rsidRDefault="00F717CD" w:rsidP="009D7C92">
      <w:pPr>
        <w:pStyle w:val="a4"/>
        <w:numPr>
          <w:ilvl w:val="0"/>
          <w:numId w:val="2"/>
        </w:numPr>
        <w:tabs>
          <w:tab w:val="left" w:pos="1134"/>
        </w:tabs>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П’ятий підхід науковців висловлює думку, що в позапрофесійну державну службу доцільно включити таке: а) політичні посади; б) посади патронатної служби; в) допоміжні (обслуговуючі) посади (Ю.П. Битяк, В.Б</w:t>
      </w:r>
      <w:r w:rsidR="00506478">
        <w:rPr>
          <w:rFonts w:ascii="Times New Roman" w:hAnsi="Times New Roman"/>
          <w:spacing w:val="-10"/>
          <w:sz w:val="28"/>
          <w:szCs w:val="28"/>
          <w:lang w:val="uk-UA"/>
        </w:rPr>
        <w:t>. Авер’янов, Ю.С. Шемшученко) [21</w:t>
      </w:r>
      <w:r w:rsidRPr="009D7C92">
        <w:rPr>
          <w:rFonts w:ascii="Times New Roman" w:hAnsi="Times New Roman"/>
          <w:spacing w:val="-10"/>
          <w:sz w:val="28"/>
          <w:szCs w:val="28"/>
          <w:lang w:val="uk-UA"/>
        </w:rPr>
        <w:t>, с. 23]. Із цього приводу також висловлюються експерти Центру політико-правових реформ, які зазначають, що з огляду на особливий порядок вступу та припинення на патронатну службу, поширювати на цих осіб статус публічних службовців і нераціо</w:t>
      </w:r>
      <w:r w:rsidR="00506478">
        <w:rPr>
          <w:rFonts w:ascii="Times New Roman" w:hAnsi="Times New Roman"/>
          <w:spacing w:val="-10"/>
          <w:sz w:val="28"/>
          <w:szCs w:val="28"/>
          <w:lang w:val="uk-UA"/>
        </w:rPr>
        <w:t>нально, і не зовсім коректно [15</w:t>
      </w:r>
      <w:r w:rsidRPr="009D7C92">
        <w:rPr>
          <w:rFonts w:ascii="Times New Roman" w:hAnsi="Times New Roman"/>
          <w:spacing w:val="-10"/>
          <w:sz w:val="28"/>
          <w:szCs w:val="28"/>
          <w:lang w:val="uk-UA"/>
        </w:rPr>
        <w:t xml:space="preserve">, </w:t>
      </w:r>
      <w:r w:rsidR="00506478">
        <w:rPr>
          <w:rFonts w:ascii="Times New Roman" w:hAnsi="Times New Roman"/>
          <w:spacing w:val="-10"/>
          <w:sz w:val="28"/>
          <w:szCs w:val="28"/>
          <w:lang w:val="uk-UA"/>
        </w:rPr>
        <w:t>с. 16; 8</w:t>
      </w:r>
      <w:r w:rsidRPr="009D7C92">
        <w:rPr>
          <w:rFonts w:ascii="Times New Roman" w:hAnsi="Times New Roman"/>
          <w:spacing w:val="-10"/>
          <w:sz w:val="28"/>
          <w:szCs w:val="28"/>
          <w:lang w:val="uk-UA"/>
        </w:rPr>
        <w:t xml:space="preserve">, с.65]. </w:t>
      </w:r>
    </w:p>
    <w:p w:rsidR="00F717CD" w:rsidRPr="009D7C92" w:rsidRDefault="00F717CD" w:rsidP="009D7C92">
      <w:pPr>
        <w:tabs>
          <w:tab w:val="left" w:pos="1134"/>
        </w:tabs>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Кількість та відмінність підходів зумовлена відсутністю нормативного закріплення поняття патронатної служби, також через це відсутнє розуміння віднесення чи не віднесення патронатної служби до різновиду державної служби. </w:t>
      </w:r>
    </w:p>
    <w:p w:rsidR="00F717CD" w:rsidRPr="009D7C92" w:rsidRDefault="00F717CD" w:rsidP="009D7C92">
      <w:pPr>
        <w:tabs>
          <w:tab w:val="left" w:pos="1134"/>
        </w:tabs>
        <w:spacing w:after="0" w:line="360" w:lineRule="auto"/>
        <w:ind w:firstLine="709"/>
        <w:jc w:val="both"/>
        <w:rPr>
          <w:rFonts w:ascii="Times New Roman" w:hAnsi="Times New Roman"/>
          <w:color w:val="000000"/>
          <w:spacing w:val="-10"/>
          <w:sz w:val="28"/>
          <w:szCs w:val="28"/>
          <w:shd w:val="clear" w:color="auto" w:fill="FFFFFF"/>
          <w:lang w:val="uk-UA"/>
        </w:rPr>
      </w:pPr>
      <w:r w:rsidRPr="009D7C92">
        <w:rPr>
          <w:rFonts w:ascii="Times New Roman" w:hAnsi="Times New Roman"/>
          <w:spacing w:val="-10"/>
          <w:sz w:val="28"/>
          <w:szCs w:val="28"/>
          <w:lang w:val="uk-UA"/>
        </w:rPr>
        <w:t xml:space="preserve">Раніше в Україні існували два нормативні акти, один з котрих давав визначення патронатної служби, а інший наводив перелік, у якому визначалось, які саме посади </w:t>
      </w:r>
      <w:r w:rsidRPr="009D7C92">
        <w:rPr>
          <w:rFonts w:ascii="Times New Roman" w:hAnsi="Times New Roman"/>
          <w:spacing w:val="-10"/>
          <w:sz w:val="28"/>
          <w:szCs w:val="28"/>
          <w:lang w:val="uk-UA"/>
        </w:rPr>
        <w:lastRenderedPageBreak/>
        <w:t xml:space="preserve">відносяться до патронатної служби </w:t>
      </w:r>
      <w:r w:rsidRPr="009D7C92">
        <w:rPr>
          <w:rFonts w:ascii="Times New Roman" w:hAnsi="Times New Roman"/>
          <w:spacing w:val="-10"/>
          <w:sz w:val="28"/>
          <w:szCs w:val="28"/>
        </w:rPr>
        <w:t>[</w:t>
      </w:r>
      <w:r w:rsidR="00506478">
        <w:rPr>
          <w:rFonts w:ascii="Times New Roman" w:hAnsi="Times New Roman"/>
          <w:spacing w:val="-10"/>
          <w:sz w:val="28"/>
          <w:szCs w:val="28"/>
          <w:lang w:val="uk-UA"/>
        </w:rPr>
        <w:t>22; 23</w:t>
      </w:r>
      <w:r w:rsidRPr="009D7C92">
        <w:rPr>
          <w:rFonts w:ascii="Times New Roman" w:hAnsi="Times New Roman"/>
          <w:spacing w:val="-10"/>
          <w:sz w:val="28"/>
          <w:szCs w:val="28"/>
        </w:rPr>
        <w:t>]</w:t>
      </w:r>
      <w:r w:rsidRPr="009D7C92">
        <w:rPr>
          <w:rFonts w:ascii="Times New Roman" w:hAnsi="Times New Roman"/>
          <w:spacing w:val="-10"/>
          <w:sz w:val="28"/>
          <w:szCs w:val="28"/>
          <w:lang w:val="uk-UA"/>
        </w:rPr>
        <w:t>. Так, патронатна служба визначалася як «сукупність працівників державного органу, які самостійно приймаються на посади членами Кабінету Міністрів України, головами місцевих державних адміністрацій згідно із ш</w:t>
      </w:r>
      <w:r w:rsidR="00506478">
        <w:rPr>
          <w:rFonts w:ascii="Times New Roman" w:hAnsi="Times New Roman"/>
          <w:spacing w:val="-10"/>
          <w:sz w:val="28"/>
          <w:szCs w:val="28"/>
          <w:lang w:val="uk-UA"/>
        </w:rPr>
        <w:t>татним розписом і категорією» [22</w:t>
      </w:r>
      <w:r w:rsidRPr="009D7C92">
        <w:rPr>
          <w:rFonts w:ascii="Times New Roman" w:hAnsi="Times New Roman"/>
          <w:spacing w:val="-10"/>
          <w:sz w:val="28"/>
          <w:szCs w:val="28"/>
          <w:lang w:val="uk-UA"/>
        </w:rPr>
        <w:t xml:space="preserve">]. На сьогодні, можна казати про повну відсутність нормативного закріплення поняття та ознак патронатної служби. У Законі України від 10.12.15 «Про державну службу» хоча і використовується термін «патронатна служба», але поняття не розкривається. Текст вищезазначеного Закону встановлює перелік посад, віднесених до патронатної служби, регламентує порядок вступу, проходження і припинення, але водночас багато уваги приділено відносній самостійності патрона у вирішенні відповідних питань патронатної служби без дотримання деталізованих критеріїв вступу, просування по кар’єрі тощо. Вищенаведений </w:t>
      </w:r>
      <w:r w:rsidRPr="009D7C92">
        <w:rPr>
          <w:rFonts w:ascii="Times New Roman" w:hAnsi="Times New Roman"/>
          <w:color w:val="000000"/>
          <w:spacing w:val="-10"/>
          <w:sz w:val="28"/>
          <w:szCs w:val="28"/>
          <w:shd w:val="clear" w:color="auto" w:fill="FFFFFF"/>
          <w:lang w:val="uk-UA"/>
        </w:rPr>
        <w:t>Закон визначає також, кого слід відносити до патронатних службовців (радники, помічники, прес-секретарі та ін.) [2</w:t>
      </w:r>
      <w:r w:rsidR="00506478">
        <w:rPr>
          <w:rFonts w:ascii="Times New Roman" w:hAnsi="Times New Roman"/>
          <w:color w:val="000000"/>
          <w:spacing w:val="-10"/>
          <w:sz w:val="28"/>
          <w:szCs w:val="28"/>
          <w:shd w:val="clear" w:color="auto" w:fill="FFFFFF"/>
          <w:lang w:val="uk-UA"/>
        </w:rPr>
        <w:t>4</w:t>
      </w:r>
      <w:r w:rsidRPr="009D7C92">
        <w:rPr>
          <w:rFonts w:ascii="Times New Roman" w:hAnsi="Times New Roman"/>
          <w:color w:val="000000"/>
          <w:spacing w:val="-10"/>
          <w:sz w:val="28"/>
          <w:szCs w:val="28"/>
          <w:shd w:val="clear" w:color="auto" w:fill="FFFFFF"/>
          <w:lang w:val="uk-UA"/>
        </w:rPr>
        <w:t>].</w:t>
      </w:r>
    </w:p>
    <w:p w:rsidR="00F717CD" w:rsidRPr="009D7C92" w:rsidRDefault="00F717CD" w:rsidP="009D7C92">
      <w:pPr>
        <w:spacing w:after="0" w:line="360" w:lineRule="auto"/>
        <w:ind w:firstLine="709"/>
        <w:contextualSpacing/>
        <w:jc w:val="both"/>
        <w:rPr>
          <w:rFonts w:ascii="Times New Roman" w:hAnsi="Times New Roman"/>
          <w:color w:val="000000"/>
          <w:spacing w:val="-10"/>
          <w:sz w:val="28"/>
          <w:szCs w:val="28"/>
          <w:shd w:val="clear" w:color="auto" w:fill="FFFFFF"/>
          <w:lang w:val="uk-UA"/>
        </w:rPr>
      </w:pPr>
      <w:r w:rsidRPr="009D7C92">
        <w:rPr>
          <w:rFonts w:ascii="Times New Roman" w:hAnsi="Times New Roman"/>
          <w:color w:val="000000"/>
          <w:spacing w:val="-10"/>
          <w:sz w:val="28"/>
          <w:szCs w:val="28"/>
          <w:shd w:val="clear" w:color="auto" w:fill="FFFFFF"/>
          <w:lang w:val="uk-UA"/>
        </w:rPr>
        <w:t xml:space="preserve">Для з’ясування місця патронатної служби у системі службового права, визначення її поняття потрібно побудувати певний понятійний ланцюг та зробити відповідне схематичне зображення (див. Додаток </w:t>
      </w:r>
      <w:r w:rsidR="004C4AAD">
        <w:rPr>
          <w:rFonts w:ascii="Times New Roman" w:hAnsi="Times New Roman"/>
          <w:color w:val="000000"/>
          <w:spacing w:val="-10"/>
          <w:sz w:val="28"/>
          <w:szCs w:val="28"/>
          <w:shd w:val="clear" w:color="auto" w:fill="FFFFFF"/>
          <w:lang w:val="uk-UA"/>
        </w:rPr>
        <w:t>А</w:t>
      </w:r>
      <w:r w:rsidRPr="009D7C92">
        <w:rPr>
          <w:rFonts w:ascii="Times New Roman" w:hAnsi="Times New Roman"/>
          <w:color w:val="000000"/>
          <w:spacing w:val="-10"/>
          <w:sz w:val="28"/>
          <w:szCs w:val="28"/>
          <w:shd w:val="clear" w:color="auto" w:fill="FFFFFF"/>
          <w:lang w:val="uk-UA"/>
        </w:rPr>
        <w:t>). Так, публічна служба є</w:t>
      </w:r>
      <w:r w:rsidRPr="009D7C92">
        <w:rPr>
          <w:rFonts w:ascii="Times New Roman" w:hAnsi="Times New Roman"/>
          <w:spacing w:val="-10"/>
          <w:sz w:val="28"/>
          <w:szCs w:val="28"/>
          <w:lang w:val="uk-UA"/>
        </w:rPr>
        <w:t xml:space="preserve"> особливим видом діяльності осіб, що працюють в органах публічної адміністрації (іноді – також в інших публічних інституціях), і основним завданням яких є забезпечення реалізації публічних інтересів.</w:t>
      </w:r>
      <w:r w:rsidRPr="009D7C92">
        <w:rPr>
          <w:rFonts w:ascii="Times New Roman" w:hAnsi="Times New Roman"/>
          <w:color w:val="000000"/>
          <w:spacing w:val="-10"/>
          <w:sz w:val="28"/>
          <w:szCs w:val="28"/>
          <w:shd w:val="clear" w:color="auto" w:fill="FFFFFF"/>
          <w:lang w:val="uk-UA"/>
        </w:rPr>
        <w:t xml:space="preserve"> [</w:t>
      </w:r>
      <w:r w:rsidR="00506478">
        <w:rPr>
          <w:rFonts w:ascii="Times New Roman" w:hAnsi="Times New Roman"/>
          <w:color w:val="000000"/>
          <w:spacing w:val="-10"/>
          <w:sz w:val="28"/>
          <w:szCs w:val="28"/>
          <w:shd w:val="clear" w:color="auto" w:fill="FFFFFF"/>
          <w:lang w:val="uk-UA"/>
        </w:rPr>
        <w:t>21</w:t>
      </w:r>
      <w:r w:rsidRPr="009D7C92">
        <w:rPr>
          <w:rFonts w:ascii="Times New Roman" w:hAnsi="Times New Roman"/>
          <w:color w:val="000000"/>
          <w:spacing w:val="-10"/>
          <w:sz w:val="28"/>
          <w:szCs w:val="28"/>
          <w:shd w:val="clear" w:color="auto" w:fill="FFFFFF"/>
          <w:lang w:val="uk-UA"/>
        </w:rPr>
        <w:t xml:space="preserve">, с.18]. Державна служба </w:t>
      </w:r>
      <w:r w:rsidRPr="009D7C92">
        <w:rPr>
          <w:rFonts w:ascii="Times New Roman" w:hAnsi="Times New Roman"/>
          <w:spacing w:val="-10"/>
          <w:sz w:val="28"/>
          <w:szCs w:val="28"/>
          <w:lang w:val="uk-UA"/>
        </w:rPr>
        <w:t>–</w:t>
      </w:r>
      <w:r w:rsidRPr="009D7C92">
        <w:rPr>
          <w:rFonts w:ascii="Times New Roman" w:hAnsi="Times New Roman"/>
          <w:color w:val="000000"/>
          <w:spacing w:val="-10"/>
          <w:sz w:val="28"/>
          <w:szCs w:val="28"/>
          <w:shd w:val="clear" w:color="auto" w:fill="FFFFFF"/>
          <w:lang w:val="uk-UA"/>
        </w:rPr>
        <w:t xml:space="preserve"> </w:t>
      </w:r>
      <w:r w:rsidRPr="009D7C92">
        <w:rPr>
          <w:rFonts w:ascii="Times New Roman" w:hAnsi="Times New Roman"/>
          <w:spacing w:val="-10"/>
          <w:sz w:val="28"/>
          <w:szCs w:val="28"/>
        </w:rPr>
        <w:t>це професійна діяльність осіб, які займають посади в державних органах та їх апараті щодо практичного виконання завдань і функцій держави та одержують заробітну плату за рахунок державних коштів</w:t>
      </w:r>
      <w:r w:rsidRPr="009D7C92">
        <w:rPr>
          <w:rFonts w:ascii="Times New Roman" w:hAnsi="Times New Roman"/>
          <w:color w:val="000000"/>
          <w:spacing w:val="-10"/>
          <w:sz w:val="28"/>
          <w:szCs w:val="28"/>
          <w:shd w:val="clear" w:color="auto" w:fill="FFFFFF"/>
          <w:lang w:val="uk-UA"/>
        </w:rPr>
        <w:t xml:space="preserve"> [</w:t>
      </w:r>
      <w:r w:rsidR="00506478">
        <w:rPr>
          <w:rFonts w:ascii="Times New Roman" w:hAnsi="Times New Roman"/>
          <w:color w:val="000000"/>
          <w:spacing w:val="-10"/>
          <w:sz w:val="28"/>
          <w:szCs w:val="28"/>
          <w:shd w:val="clear" w:color="auto" w:fill="FFFFFF"/>
          <w:lang w:val="uk-UA"/>
        </w:rPr>
        <w:t>21</w:t>
      </w:r>
      <w:r w:rsidRPr="009D7C92">
        <w:rPr>
          <w:rFonts w:ascii="Times New Roman" w:hAnsi="Times New Roman"/>
          <w:color w:val="000000"/>
          <w:spacing w:val="-10"/>
          <w:sz w:val="28"/>
          <w:szCs w:val="28"/>
          <w:shd w:val="clear" w:color="auto" w:fill="FFFFFF"/>
          <w:lang w:val="uk-UA"/>
        </w:rPr>
        <w:t xml:space="preserve">, с.13]. </w:t>
      </w:r>
      <w:r w:rsidRPr="009D7C92">
        <w:rPr>
          <w:rFonts w:ascii="Times New Roman" w:hAnsi="Times New Roman"/>
          <w:spacing w:val="-10"/>
          <w:sz w:val="28"/>
          <w:szCs w:val="28"/>
          <w:lang w:val="uk-UA"/>
        </w:rPr>
        <w:t>Специфічними ознаками патронатної служби, які відокремлюють її від державної є: особливості вступу, проходження та припинення, які нерозривно пов’язані з особою патрона; наявність освітніх та фахових вимог, рівень та якість яких залишаються на розсуд патрона; направленість патронатної служби на допомогу у виконанні патроном свої функцій та повноважень; наявність особистої дисциплінарної відповідальності перед суб’єктивним поглядом патрона</w:t>
      </w:r>
      <w:r w:rsidR="004C4AAD">
        <w:rPr>
          <w:rFonts w:ascii="Times New Roman" w:hAnsi="Times New Roman"/>
          <w:spacing w:val="-10"/>
          <w:sz w:val="28"/>
          <w:szCs w:val="28"/>
          <w:lang w:val="uk-UA"/>
        </w:rPr>
        <w:t xml:space="preserve"> </w:t>
      </w:r>
      <w:r w:rsidRPr="009D7C92">
        <w:rPr>
          <w:rFonts w:ascii="Times New Roman" w:hAnsi="Times New Roman"/>
          <w:spacing w:val="-10"/>
          <w:sz w:val="28"/>
          <w:szCs w:val="28"/>
          <w:lang w:val="uk-UA"/>
        </w:rPr>
        <w:t xml:space="preserve">(яка відсутня у державного службовця) </w:t>
      </w:r>
      <w:r w:rsidRPr="009D7C92">
        <w:rPr>
          <w:rFonts w:ascii="Times New Roman" w:hAnsi="Times New Roman"/>
          <w:color w:val="000000"/>
          <w:spacing w:val="-10"/>
          <w:sz w:val="28"/>
          <w:szCs w:val="28"/>
          <w:shd w:val="clear" w:color="auto" w:fill="FFFFFF"/>
          <w:lang w:val="uk-UA"/>
        </w:rPr>
        <w:t>[</w:t>
      </w:r>
      <w:r w:rsidR="00506478">
        <w:rPr>
          <w:rFonts w:ascii="Times New Roman" w:hAnsi="Times New Roman"/>
          <w:color w:val="000000"/>
          <w:spacing w:val="-10"/>
          <w:sz w:val="28"/>
          <w:szCs w:val="28"/>
          <w:shd w:val="clear" w:color="auto" w:fill="FFFFFF"/>
          <w:lang w:val="uk-UA"/>
        </w:rPr>
        <w:t>8</w:t>
      </w:r>
      <w:r w:rsidRPr="009D7C92">
        <w:rPr>
          <w:rFonts w:ascii="Times New Roman" w:hAnsi="Times New Roman"/>
          <w:color w:val="000000"/>
          <w:spacing w:val="-10"/>
          <w:sz w:val="28"/>
          <w:szCs w:val="28"/>
          <w:shd w:val="clear" w:color="auto" w:fill="FFFFFF"/>
          <w:lang w:val="uk-UA"/>
        </w:rPr>
        <w:t>, с.20-26] тощо</w:t>
      </w:r>
      <w:r w:rsidR="004C4AAD">
        <w:rPr>
          <w:rFonts w:ascii="Times New Roman" w:hAnsi="Times New Roman"/>
          <w:color w:val="000000"/>
          <w:spacing w:val="-10"/>
          <w:sz w:val="28"/>
          <w:szCs w:val="28"/>
          <w:shd w:val="clear" w:color="auto" w:fill="FFFFFF"/>
          <w:lang w:val="uk-UA"/>
        </w:rPr>
        <w:t xml:space="preserve"> (див. Додаток </w:t>
      </w:r>
      <w:r w:rsidR="00B22962">
        <w:rPr>
          <w:rFonts w:ascii="Times New Roman" w:hAnsi="Times New Roman"/>
          <w:color w:val="000000"/>
          <w:spacing w:val="-10"/>
          <w:sz w:val="28"/>
          <w:szCs w:val="28"/>
          <w:shd w:val="clear" w:color="auto" w:fill="FFFFFF"/>
          <w:lang w:val="uk-UA"/>
        </w:rPr>
        <w:t>Б</w:t>
      </w:r>
      <w:r w:rsidR="004C4AAD" w:rsidRPr="009D7C92">
        <w:rPr>
          <w:rFonts w:ascii="Times New Roman" w:hAnsi="Times New Roman"/>
          <w:color w:val="000000"/>
          <w:spacing w:val="-10"/>
          <w:sz w:val="28"/>
          <w:szCs w:val="28"/>
          <w:shd w:val="clear" w:color="auto" w:fill="FFFFFF"/>
          <w:lang w:val="uk-UA"/>
        </w:rPr>
        <w:t>)</w:t>
      </w:r>
      <w:r w:rsidRPr="009D7C92">
        <w:rPr>
          <w:rFonts w:ascii="Times New Roman" w:hAnsi="Times New Roman"/>
          <w:color w:val="000000"/>
          <w:spacing w:val="-10"/>
          <w:sz w:val="28"/>
          <w:szCs w:val="28"/>
          <w:shd w:val="clear" w:color="auto" w:fill="FFFFFF"/>
          <w:lang w:val="uk-UA"/>
        </w:rPr>
        <w:t xml:space="preserve">. При цьому, можна простежити взаємозв’язок та узагальнити: патронатна служба все ж таки </w:t>
      </w:r>
      <w:r w:rsidRPr="009D7C92">
        <w:rPr>
          <w:rFonts w:ascii="Times New Roman" w:hAnsi="Times New Roman"/>
          <w:color w:val="000000"/>
          <w:spacing w:val="-10"/>
          <w:sz w:val="28"/>
          <w:szCs w:val="28"/>
          <w:shd w:val="clear" w:color="auto" w:fill="FFFFFF"/>
          <w:lang w:val="uk-UA"/>
        </w:rPr>
        <w:lastRenderedPageBreak/>
        <w:t>відноситься до публічної, але з урахуванням її особливостей та відмежуванням її від державної служби.</w:t>
      </w:r>
    </w:p>
    <w:p w:rsidR="00F717CD" w:rsidRPr="009D7C92" w:rsidRDefault="00F717CD" w:rsidP="009D7C92">
      <w:pPr>
        <w:spacing w:after="0" w:line="360" w:lineRule="auto"/>
        <w:ind w:firstLine="709"/>
        <w:contextualSpacing/>
        <w:jc w:val="both"/>
        <w:rPr>
          <w:rFonts w:ascii="Times New Roman" w:hAnsi="Times New Roman"/>
          <w:spacing w:val="-10"/>
          <w:sz w:val="28"/>
          <w:szCs w:val="28"/>
        </w:rPr>
      </w:pPr>
      <w:r w:rsidRPr="009D7C92">
        <w:rPr>
          <w:rFonts w:ascii="Times New Roman" w:hAnsi="Times New Roman"/>
          <w:spacing w:val="-10"/>
          <w:sz w:val="28"/>
          <w:szCs w:val="28"/>
          <w:lang w:val="uk-UA"/>
        </w:rPr>
        <w:t>Патронатну службу можна класифікувати за різними критеріями, а саме: залежно від посади, для організаційного й інформаційно-аналітичного забезпечення існування якої формується патронатна служба (Президента України, Прем’єр-міністра України та ін.); залежно від сфери публічної влади (з урахуванням поділу влад або належності до гілки державної влади) (наприклад, у сфері законодавчої влади); за територіальним масштабом сфери впливу посади, патронатна служба якої формується (загальнодержавна, регіональна)</w:t>
      </w:r>
      <w:r w:rsidRPr="009D7C92">
        <w:rPr>
          <w:rFonts w:ascii="Times New Roman" w:hAnsi="Times New Roman"/>
          <w:color w:val="000000"/>
          <w:spacing w:val="-10"/>
          <w:sz w:val="28"/>
          <w:szCs w:val="28"/>
          <w:shd w:val="clear" w:color="auto" w:fill="FFFFFF"/>
          <w:lang w:val="uk-UA"/>
        </w:rPr>
        <w:t xml:space="preserve"> [</w:t>
      </w:r>
      <w:r w:rsidR="00506478">
        <w:rPr>
          <w:rFonts w:ascii="Times New Roman" w:hAnsi="Times New Roman"/>
          <w:color w:val="000000"/>
          <w:spacing w:val="-10"/>
          <w:sz w:val="28"/>
          <w:szCs w:val="28"/>
          <w:shd w:val="clear" w:color="auto" w:fill="FFFFFF"/>
          <w:lang w:val="uk-UA"/>
        </w:rPr>
        <w:t>8</w:t>
      </w:r>
      <w:r w:rsidRPr="009D7C92">
        <w:rPr>
          <w:rFonts w:ascii="Times New Roman" w:hAnsi="Times New Roman"/>
          <w:color w:val="000000"/>
          <w:spacing w:val="-10"/>
          <w:sz w:val="28"/>
          <w:szCs w:val="28"/>
          <w:shd w:val="clear" w:color="auto" w:fill="FFFFFF"/>
          <w:lang w:val="uk-UA"/>
        </w:rPr>
        <w:t>, с.27]</w:t>
      </w:r>
      <w:r w:rsidRPr="009D7C92">
        <w:rPr>
          <w:rFonts w:ascii="Times New Roman" w:hAnsi="Times New Roman"/>
          <w:spacing w:val="-10"/>
          <w:sz w:val="28"/>
          <w:szCs w:val="28"/>
          <w:lang w:val="uk-UA"/>
        </w:rPr>
        <w:t>; за критерієм спеціального статусу службовця, який формує патронатну службу (патронатна служба державного службовця, політичного службовця та ін.).</w:t>
      </w:r>
    </w:p>
    <w:p w:rsidR="00F717CD" w:rsidRPr="009D7C92" w:rsidRDefault="00F717CD" w:rsidP="009D7C92">
      <w:pPr>
        <w:spacing w:after="0" w:line="360" w:lineRule="auto"/>
        <w:ind w:firstLine="709"/>
        <w:contextualSpacing/>
        <w:jc w:val="both"/>
        <w:rPr>
          <w:rFonts w:ascii="Times New Roman" w:hAnsi="Times New Roman"/>
          <w:color w:val="000000"/>
          <w:spacing w:val="-10"/>
          <w:sz w:val="28"/>
          <w:szCs w:val="28"/>
          <w:shd w:val="clear" w:color="auto" w:fill="FFFFFF"/>
          <w:lang w:val="uk-UA"/>
        </w:rPr>
      </w:pPr>
      <w:r w:rsidRPr="009D7C92">
        <w:rPr>
          <w:rFonts w:ascii="Times New Roman" w:hAnsi="Times New Roman"/>
          <w:spacing w:val="-10"/>
          <w:sz w:val="28"/>
          <w:szCs w:val="28"/>
          <w:lang w:val="uk-UA"/>
        </w:rPr>
        <w:t xml:space="preserve">Зробивши аналіз етимології слів «патрон», «патронаж», «патронатна служба», дослідивши довідниково-енциклопедичну літературу виокремлюється певна особливість патронатної служби, яка полягає у тому, що відносини завжди зосереджені навколо «патрона», вони пов’язані з покровительством, якою-нібито допомогою у виконанні повноважень, заступництвом, особистою покорою, «обслуговуванням» конкретної особистості. </w:t>
      </w:r>
      <w:r w:rsidRPr="009D7C92">
        <w:rPr>
          <w:rFonts w:ascii="Times New Roman" w:hAnsi="Times New Roman"/>
          <w:color w:val="000000"/>
          <w:spacing w:val="-10"/>
          <w:sz w:val="28"/>
          <w:szCs w:val="28"/>
          <w:shd w:val="clear" w:color="auto" w:fill="FFFFFF"/>
          <w:lang w:val="uk-UA"/>
        </w:rPr>
        <w:t>Тобто, казати про те, що патронатна служба є державною службою чи її різновидом досить важко. Водночас, казати про «приватну службу» також не можна, адже особа, в котрої можуть бути патронатні службовці «слугує</w:t>
      </w:r>
      <w:r w:rsidR="009D7C92">
        <w:rPr>
          <w:rFonts w:ascii="Times New Roman" w:hAnsi="Times New Roman"/>
          <w:color w:val="000000"/>
          <w:spacing w:val="-10"/>
          <w:sz w:val="28"/>
          <w:szCs w:val="28"/>
          <w:shd w:val="clear" w:color="auto" w:fill="FFFFFF"/>
          <w:lang w:val="uk-UA"/>
        </w:rPr>
        <w:t xml:space="preserve">» виключно публічному інтересу </w:t>
      </w:r>
      <w:r w:rsidRPr="009D7C92">
        <w:rPr>
          <w:rFonts w:ascii="Times New Roman" w:hAnsi="Times New Roman"/>
          <w:color w:val="000000"/>
          <w:spacing w:val="-10"/>
          <w:sz w:val="28"/>
          <w:szCs w:val="28"/>
          <w:shd w:val="clear" w:color="auto" w:fill="FFFFFF"/>
          <w:lang w:val="uk-UA"/>
        </w:rPr>
        <w:t>[</w:t>
      </w:r>
      <w:r w:rsidR="00506478">
        <w:rPr>
          <w:rFonts w:ascii="Times New Roman" w:hAnsi="Times New Roman"/>
          <w:color w:val="000000"/>
          <w:spacing w:val="-10"/>
          <w:sz w:val="28"/>
          <w:szCs w:val="28"/>
          <w:shd w:val="clear" w:color="auto" w:fill="FFFFFF"/>
          <w:lang w:val="uk-UA"/>
        </w:rPr>
        <w:t>8</w:t>
      </w:r>
      <w:r w:rsidRPr="009D7C92">
        <w:rPr>
          <w:rFonts w:ascii="Times New Roman" w:hAnsi="Times New Roman"/>
          <w:color w:val="000000"/>
          <w:spacing w:val="-10"/>
          <w:sz w:val="28"/>
          <w:szCs w:val="28"/>
          <w:shd w:val="clear" w:color="auto" w:fill="FFFFFF"/>
          <w:lang w:val="uk-UA"/>
        </w:rPr>
        <w:t>, с.19].</w:t>
      </w:r>
    </w:p>
    <w:p w:rsidR="00F717CD" w:rsidRPr="009D7C92" w:rsidRDefault="00F717CD" w:rsidP="009D7C92">
      <w:pPr>
        <w:tabs>
          <w:tab w:val="left" w:pos="1134"/>
        </w:tabs>
        <w:spacing w:after="0" w:line="360" w:lineRule="auto"/>
        <w:ind w:firstLine="709"/>
        <w:jc w:val="both"/>
        <w:rPr>
          <w:rFonts w:ascii="Times New Roman" w:hAnsi="Times New Roman"/>
          <w:color w:val="000000"/>
          <w:spacing w:val="-10"/>
          <w:sz w:val="28"/>
          <w:szCs w:val="28"/>
          <w:shd w:val="clear" w:color="auto" w:fill="FFFFFF"/>
          <w:lang w:val="uk-UA"/>
        </w:rPr>
      </w:pPr>
      <w:r w:rsidRPr="009D7C92">
        <w:rPr>
          <w:rFonts w:ascii="Times New Roman" w:hAnsi="Times New Roman"/>
          <w:spacing w:val="-10"/>
          <w:sz w:val="28"/>
          <w:szCs w:val="28"/>
          <w:lang w:val="uk-UA"/>
        </w:rPr>
        <w:t>Таким чином, нормативне визначення патронатної служби буде наступним: патронатна служба – це різновид публічної служби, яка спрямована на професійне забезпечення потреб діяльності суб’єкта публічно-владних повноважень, який самостійно здійснює прийом, встановлює детальні вимоги до службовців, умови вступу, проходження службової кар’єри, заохочення, припинення служби та відповідальність службовців у відповідності до підзаконних актів та штатного розпису, користуючись закріпленими у законодавстві обов’язковими загальними умовами, прийнятими для всіх видів патронатних служб (обмеження, особливості заохочення, проходження службової кар’єри та ін.).</w:t>
      </w:r>
    </w:p>
    <w:p w:rsidR="001F149B" w:rsidRPr="009D7C92" w:rsidRDefault="001F149B" w:rsidP="009D7C92">
      <w:pPr>
        <w:spacing w:after="0" w:line="360" w:lineRule="auto"/>
        <w:jc w:val="both"/>
        <w:rPr>
          <w:rFonts w:ascii="Times New Roman" w:hAnsi="Times New Roman"/>
          <w:b/>
          <w:spacing w:val="-10"/>
          <w:sz w:val="28"/>
          <w:szCs w:val="28"/>
          <w:lang w:val="uk-UA"/>
        </w:rPr>
      </w:pPr>
    </w:p>
    <w:p w:rsidR="00F717CD" w:rsidRPr="009D7C92" w:rsidRDefault="00F717CD" w:rsidP="009D7C92">
      <w:pPr>
        <w:spacing w:after="0" w:line="360" w:lineRule="auto"/>
        <w:jc w:val="center"/>
        <w:rPr>
          <w:rFonts w:ascii="Times New Roman" w:hAnsi="Times New Roman"/>
          <w:b/>
          <w:spacing w:val="-10"/>
          <w:sz w:val="28"/>
          <w:szCs w:val="28"/>
          <w:lang w:val="uk-UA"/>
        </w:rPr>
      </w:pPr>
      <w:r w:rsidRPr="009D7C92">
        <w:rPr>
          <w:rFonts w:ascii="Times New Roman" w:hAnsi="Times New Roman"/>
          <w:b/>
          <w:spacing w:val="-10"/>
          <w:sz w:val="28"/>
          <w:szCs w:val="28"/>
          <w:lang w:val="uk-UA"/>
        </w:rPr>
        <w:lastRenderedPageBreak/>
        <w:t xml:space="preserve">РОЗДІЛ </w:t>
      </w:r>
      <w:r w:rsidRPr="009D7C92">
        <w:rPr>
          <w:rFonts w:ascii="Times New Roman" w:hAnsi="Times New Roman"/>
          <w:b/>
          <w:spacing w:val="-10"/>
          <w:sz w:val="28"/>
          <w:szCs w:val="28"/>
          <w:lang w:val="en-US"/>
        </w:rPr>
        <w:t>II</w:t>
      </w:r>
      <w:r w:rsidRPr="009D7C92">
        <w:rPr>
          <w:rFonts w:ascii="Times New Roman" w:hAnsi="Times New Roman"/>
          <w:b/>
          <w:spacing w:val="-10"/>
          <w:sz w:val="28"/>
          <w:szCs w:val="28"/>
          <w:lang w:val="uk-UA"/>
        </w:rPr>
        <w:t>. ОРГАНІЗАЦІЙНО-ПРОЦЕДУРНИЙ АСПЕКТ ПАТРОНАТНОЇ СЛУЖБИ</w:t>
      </w:r>
    </w:p>
    <w:p w:rsidR="00F717CD" w:rsidRPr="009D7C92" w:rsidRDefault="00F717CD" w:rsidP="009D7C92">
      <w:pPr>
        <w:spacing w:after="0" w:line="360" w:lineRule="auto"/>
        <w:ind w:firstLine="709"/>
        <w:jc w:val="both"/>
        <w:rPr>
          <w:rFonts w:ascii="Times New Roman" w:hAnsi="Times New Roman"/>
          <w:b/>
          <w:spacing w:val="-10"/>
          <w:sz w:val="28"/>
          <w:szCs w:val="28"/>
          <w:lang w:val="uk-UA"/>
        </w:rPr>
      </w:pPr>
      <w:r w:rsidRPr="009D7C92">
        <w:rPr>
          <w:rFonts w:ascii="Times New Roman" w:hAnsi="Times New Roman"/>
          <w:b/>
          <w:spacing w:val="-10"/>
          <w:sz w:val="28"/>
          <w:szCs w:val="28"/>
          <w:lang w:val="uk-UA"/>
        </w:rPr>
        <w:t>2.1. Особливості вступу та проходження патронатної служби</w:t>
      </w:r>
    </w:p>
    <w:p w:rsidR="00F717CD" w:rsidRPr="009D7C92" w:rsidRDefault="00F717CD" w:rsidP="009D7C92">
      <w:pPr>
        <w:pStyle w:val="HTML"/>
        <w:shd w:val="clear" w:color="auto" w:fill="FFFFFF"/>
        <w:spacing w:line="360" w:lineRule="auto"/>
        <w:ind w:firstLine="709"/>
        <w:jc w:val="both"/>
        <w:rPr>
          <w:rFonts w:ascii="Times New Roman" w:hAnsi="Times New Roman" w:cs="Times New Roman"/>
          <w:spacing w:val="-10"/>
          <w:sz w:val="28"/>
          <w:szCs w:val="28"/>
          <w:lang w:val="uk-UA"/>
        </w:rPr>
      </w:pPr>
      <w:r w:rsidRPr="009D7C92">
        <w:rPr>
          <w:rFonts w:ascii="Times New Roman" w:hAnsi="Times New Roman" w:cs="Times New Roman"/>
          <w:spacing w:val="-10"/>
          <w:sz w:val="28"/>
          <w:szCs w:val="28"/>
          <w:lang w:val="uk-UA"/>
        </w:rPr>
        <w:t xml:space="preserve">Як вже зазначалось, «патрон» має право самостійно приймати патронатних службовців, при цьому Закон України від 10.12.15 «Про державну службу» </w:t>
      </w:r>
      <w:r w:rsidRPr="009D7C92">
        <w:rPr>
          <w:rFonts w:ascii="Times New Roman" w:hAnsi="Times New Roman" w:cs="Times New Roman"/>
          <w:spacing w:val="-10"/>
          <w:sz w:val="28"/>
          <w:szCs w:val="28"/>
        </w:rPr>
        <w:t>[</w:t>
      </w:r>
      <w:r w:rsidR="00506478">
        <w:rPr>
          <w:rFonts w:ascii="Times New Roman" w:hAnsi="Times New Roman" w:cs="Times New Roman"/>
          <w:spacing w:val="-10"/>
          <w:sz w:val="28"/>
          <w:szCs w:val="28"/>
          <w:lang w:val="uk-UA"/>
        </w:rPr>
        <w:t>24</w:t>
      </w:r>
      <w:r w:rsidRPr="009D7C92">
        <w:rPr>
          <w:rFonts w:ascii="Times New Roman" w:hAnsi="Times New Roman" w:cs="Times New Roman"/>
          <w:spacing w:val="-10"/>
          <w:sz w:val="28"/>
          <w:szCs w:val="28"/>
        </w:rPr>
        <w:t>]</w:t>
      </w:r>
      <w:r w:rsidRPr="009D7C92">
        <w:rPr>
          <w:rFonts w:ascii="Times New Roman" w:hAnsi="Times New Roman" w:cs="Times New Roman"/>
          <w:spacing w:val="-10"/>
          <w:sz w:val="28"/>
          <w:szCs w:val="28"/>
          <w:lang w:val="uk-UA"/>
        </w:rPr>
        <w:t xml:space="preserve"> не конкретизує, хто і в якому порядку призначає на посади працівників патронатних служб, обґрунтовується це тим, що спеціальними законами визначається посадова особа, уповноважена їх призначати, залежно, звісно, від конкретного органу та з урахуванням положень цього Закону </w:t>
      </w:r>
      <w:r w:rsidRPr="009D7C92">
        <w:rPr>
          <w:rFonts w:ascii="Times New Roman" w:hAnsi="Times New Roman" w:cs="Times New Roman"/>
          <w:spacing w:val="-10"/>
          <w:sz w:val="28"/>
          <w:szCs w:val="28"/>
        </w:rPr>
        <w:t>[</w:t>
      </w:r>
      <w:r w:rsidR="00506478">
        <w:rPr>
          <w:rFonts w:ascii="Times New Roman" w:hAnsi="Times New Roman" w:cs="Times New Roman"/>
          <w:spacing w:val="-10"/>
          <w:sz w:val="28"/>
          <w:szCs w:val="28"/>
          <w:lang w:val="uk-UA"/>
        </w:rPr>
        <w:t>8</w:t>
      </w:r>
      <w:r w:rsidRPr="009D7C92">
        <w:rPr>
          <w:rFonts w:ascii="Times New Roman" w:hAnsi="Times New Roman" w:cs="Times New Roman"/>
          <w:spacing w:val="-10"/>
          <w:sz w:val="28"/>
          <w:szCs w:val="28"/>
          <w:lang w:val="uk-UA"/>
        </w:rPr>
        <w:t>, с.122</w:t>
      </w:r>
      <w:r w:rsidRPr="009D7C92">
        <w:rPr>
          <w:rFonts w:ascii="Times New Roman" w:hAnsi="Times New Roman" w:cs="Times New Roman"/>
          <w:spacing w:val="-10"/>
          <w:sz w:val="28"/>
          <w:szCs w:val="28"/>
        </w:rPr>
        <w:t>].</w:t>
      </w:r>
      <w:r w:rsidRPr="009D7C92">
        <w:rPr>
          <w:rFonts w:ascii="Times New Roman" w:hAnsi="Times New Roman" w:cs="Times New Roman"/>
          <w:spacing w:val="-10"/>
          <w:sz w:val="28"/>
          <w:szCs w:val="28"/>
          <w:lang w:val="uk-UA"/>
        </w:rPr>
        <w:t xml:space="preserve"> Загальні та основні вимоги до претендентів на вступ до патронатної служби встановлює низка законодавчих актів, серед яких: ст. 9 Закону України від 20.09.01 «Про дипломатичну службу», ч. 3 ст. 42, ч. 2 ст. 44, п. п. 7, 8 ст. 47 Закону України від 27.02.14 «Про Кабінет Міністрів України», ст. 34 Закону України від 30.06.04 «Про Центральну виборчу комісію», ст. 10 Закону України від 07.06.01 «Про службу в органах місцевого самоврядування», ст. 12 Закону України від 17.03.11 «Про центральні органи виконавчої влади» та інші.</w:t>
      </w:r>
    </w:p>
    <w:p w:rsidR="00F717CD" w:rsidRPr="009D7C92" w:rsidRDefault="00F717CD" w:rsidP="009D7C92">
      <w:pPr>
        <w:pStyle w:val="HTML"/>
        <w:shd w:val="clear" w:color="auto" w:fill="FFFFFF"/>
        <w:spacing w:line="360" w:lineRule="auto"/>
        <w:ind w:firstLine="709"/>
        <w:jc w:val="both"/>
        <w:rPr>
          <w:rFonts w:ascii="Times New Roman" w:hAnsi="Times New Roman" w:cs="Times New Roman"/>
          <w:color w:val="000000"/>
          <w:spacing w:val="-10"/>
          <w:sz w:val="28"/>
          <w:szCs w:val="28"/>
          <w:shd w:val="clear" w:color="auto" w:fill="FFFFFF"/>
          <w:lang w:val="uk-UA"/>
        </w:rPr>
      </w:pPr>
      <w:r w:rsidRPr="009D7C92">
        <w:rPr>
          <w:rFonts w:ascii="Times New Roman" w:hAnsi="Times New Roman" w:cs="Times New Roman"/>
          <w:spacing w:val="-10"/>
          <w:sz w:val="28"/>
          <w:szCs w:val="28"/>
          <w:lang w:val="uk-UA"/>
        </w:rPr>
        <w:t>Закон України «П</w:t>
      </w:r>
      <w:r w:rsidR="00506478">
        <w:rPr>
          <w:rFonts w:ascii="Times New Roman" w:hAnsi="Times New Roman" w:cs="Times New Roman"/>
          <w:spacing w:val="-10"/>
          <w:sz w:val="28"/>
          <w:szCs w:val="28"/>
          <w:lang w:val="uk-UA"/>
        </w:rPr>
        <w:t>ро Кабінет Міністрів України» [25</w:t>
      </w:r>
      <w:r w:rsidRPr="009D7C92">
        <w:rPr>
          <w:rFonts w:ascii="Times New Roman" w:hAnsi="Times New Roman" w:cs="Times New Roman"/>
          <w:spacing w:val="-10"/>
          <w:sz w:val="28"/>
          <w:szCs w:val="28"/>
          <w:lang w:val="uk-UA"/>
        </w:rPr>
        <w:t>] у ч. 3 ст. 42 визначає, що «</w:t>
      </w:r>
      <w:r w:rsidRPr="009D7C92">
        <w:rPr>
          <w:rFonts w:ascii="Times New Roman" w:hAnsi="Times New Roman" w:cs="Times New Roman"/>
          <w:color w:val="000000"/>
          <w:spacing w:val="-10"/>
          <w:sz w:val="28"/>
          <w:szCs w:val="28"/>
          <w:shd w:val="clear" w:color="auto" w:fill="FFFFFF"/>
          <w:lang w:val="uk-UA"/>
        </w:rPr>
        <w:t xml:space="preserve">… у складі Секретаріату Кабінету Міністрів України утворюється патронатна служба - апарат Прем’єр-міністра України, керівник якого призначається на посаду та звільняється з посади Прем’єр-міністром України». </w:t>
      </w:r>
    </w:p>
    <w:p w:rsidR="00F717CD" w:rsidRPr="009D7C92" w:rsidRDefault="00F717CD" w:rsidP="009D7C92">
      <w:pPr>
        <w:pStyle w:val="HTML"/>
        <w:spacing w:line="360" w:lineRule="auto"/>
        <w:ind w:firstLine="709"/>
        <w:contextualSpacing/>
        <w:jc w:val="both"/>
        <w:rPr>
          <w:rFonts w:ascii="Times New Roman" w:hAnsi="Times New Roman" w:cs="Times New Roman"/>
          <w:spacing w:val="-10"/>
          <w:sz w:val="28"/>
          <w:szCs w:val="28"/>
          <w:lang w:val="uk-UA"/>
        </w:rPr>
      </w:pPr>
      <w:r w:rsidRPr="009D7C92">
        <w:rPr>
          <w:rFonts w:ascii="Times New Roman" w:hAnsi="Times New Roman" w:cs="Times New Roman"/>
          <w:spacing w:val="-10"/>
          <w:sz w:val="28"/>
          <w:szCs w:val="28"/>
          <w:lang w:val="uk-UA"/>
        </w:rPr>
        <w:t>Патронатній службі міністра присвячена ст. 12 Закону України «Про централь</w:t>
      </w:r>
      <w:r w:rsidR="00E27961" w:rsidRPr="009D7C92">
        <w:rPr>
          <w:rFonts w:ascii="Times New Roman" w:hAnsi="Times New Roman" w:cs="Times New Roman"/>
          <w:spacing w:val="-10"/>
          <w:sz w:val="28"/>
          <w:szCs w:val="28"/>
          <w:lang w:val="uk-UA"/>
        </w:rPr>
        <w:t>ні органи виконавчої влади» [2</w:t>
      </w:r>
      <w:r w:rsidR="00506478">
        <w:rPr>
          <w:rFonts w:ascii="Times New Roman" w:hAnsi="Times New Roman" w:cs="Times New Roman"/>
          <w:spacing w:val="-10"/>
          <w:sz w:val="28"/>
          <w:szCs w:val="28"/>
          <w:lang w:val="uk-UA"/>
        </w:rPr>
        <w:t>6</w:t>
      </w:r>
      <w:r w:rsidR="00E27961" w:rsidRPr="009D7C92">
        <w:rPr>
          <w:rFonts w:ascii="Times New Roman" w:hAnsi="Times New Roman" w:cs="Times New Roman"/>
          <w:spacing w:val="-10"/>
          <w:sz w:val="28"/>
          <w:szCs w:val="28"/>
          <w:lang w:val="uk-UA"/>
        </w:rPr>
        <w:t>]</w:t>
      </w:r>
      <w:r w:rsidRPr="009D7C92">
        <w:rPr>
          <w:rFonts w:ascii="Times New Roman" w:hAnsi="Times New Roman" w:cs="Times New Roman"/>
          <w:spacing w:val="-10"/>
          <w:sz w:val="28"/>
          <w:szCs w:val="28"/>
          <w:lang w:val="uk-UA"/>
        </w:rPr>
        <w:t>,</w:t>
      </w:r>
      <w:r w:rsidR="00E27961" w:rsidRPr="009D7C92">
        <w:rPr>
          <w:rFonts w:ascii="Times New Roman" w:hAnsi="Times New Roman" w:cs="Times New Roman"/>
          <w:spacing w:val="-10"/>
          <w:sz w:val="28"/>
          <w:szCs w:val="28"/>
          <w:lang w:val="uk-UA"/>
        </w:rPr>
        <w:t xml:space="preserve"> так</w:t>
      </w:r>
      <w:r w:rsidRPr="009D7C92">
        <w:rPr>
          <w:rFonts w:ascii="Times New Roman" w:hAnsi="Times New Roman" w:cs="Times New Roman"/>
          <w:spacing w:val="-10"/>
          <w:sz w:val="28"/>
          <w:szCs w:val="28"/>
          <w:lang w:val="uk-UA"/>
        </w:rPr>
        <w:t xml:space="preserve"> міністр має право на формування патронатної служби міністра в межах граничної кількості державних службовців і працівників міністерства й витрат, передбачених на утримання міністерства. </w:t>
      </w:r>
    </w:p>
    <w:p w:rsidR="00F717CD" w:rsidRPr="009D7C92" w:rsidRDefault="00F717CD" w:rsidP="009D7C92">
      <w:pPr>
        <w:pStyle w:val="HTML"/>
        <w:spacing w:line="360" w:lineRule="auto"/>
        <w:ind w:firstLine="709"/>
        <w:contextualSpacing/>
        <w:jc w:val="both"/>
        <w:rPr>
          <w:rFonts w:ascii="Times New Roman" w:hAnsi="Times New Roman" w:cs="Times New Roman"/>
          <w:color w:val="000000"/>
          <w:spacing w:val="-10"/>
          <w:sz w:val="28"/>
          <w:szCs w:val="28"/>
          <w:shd w:val="clear" w:color="auto" w:fill="FFFFFF"/>
          <w:lang w:val="uk-UA"/>
        </w:rPr>
      </w:pPr>
      <w:r w:rsidRPr="009D7C92">
        <w:rPr>
          <w:rStyle w:val="rvts0"/>
          <w:rFonts w:ascii="Times New Roman" w:hAnsi="Times New Roman"/>
          <w:spacing w:val="-10"/>
          <w:sz w:val="28"/>
          <w:szCs w:val="28"/>
          <w:lang w:val="uk-UA"/>
        </w:rPr>
        <w:t xml:space="preserve">Щодо патронатної служби дипломатичних службовців, то </w:t>
      </w:r>
      <w:r w:rsidRPr="009D7C92">
        <w:rPr>
          <w:rFonts w:ascii="Times New Roman" w:hAnsi="Times New Roman" w:cs="Times New Roman"/>
          <w:spacing w:val="-10"/>
          <w:sz w:val="28"/>
          <w:szCs w:val="28"/>
          <w:lang w:val="uk-UA"/>
        </w:rPr>
        <w:t>в Законі України «Про дипломатичну службу»</w:t>
      </w:r>
      <w:r w:rsidR="0054064B" w:rsidRPr="009D7C92">
        <w:rPr>
          <w:rFonts w:ascii="Times New Roman" w:hAnsi="Times New Roman" w:cs="Times New Roman"/>
          <w:spacing w:val="-10"/>
          <w:sz w:val="28"/>
          <w:szCs w:val="28"/>
          <w:lang w:val="uk-UA"/>
        </w:rPr>
        <w:t xml:space="preserve"> </w:t>
      </w:r>
      <w:r w:rsidRPr="009D7C92">
        <w:rPr>
          <w:rFonts w:ascii="Times New Roman" w:hAnsi="Times New Roman" w:cs="Times New Roman"/>
          <w:spacing w:val="-10"/>
          <w:sz w:val="28"/>
          <w:szCs w:val="28"/>
          <w:lang w:val="uk-UA"/>
        </w:rPr>
        <w:t xml:space="preserve">(у редакції від 10.11.17) у </w:t>
      </w:r>
      <w:r w:rsidRPr="009D7C92">
        <w:rPr>
          <w:rFonts w:ascii="Times New Roman" w:hAnsi="Times New Roman" w:cs="Times New Roman"/>
          <w:color w:val="000000"/>
          <w:spacing w:val="-10"/>
          <w:sz w:val="28"/>
          <w:szCs w:val="28"/>
          <w:lang w:val="uk-UA"/>
        </w:rPr>
        <w:t xml:space="preserve">ч. 9 ст. 9 закріплено, що </w:t>
      </w:r>
      <w:bookmarkStart w:id="0" w:name="n110"/>
      <w:bookmarkEnd w:id="0"/>
      <w:r w:rsidR="0054064B" w:rsidRPr="009D7C92">
        <w:rPr>
          <w:rFonts w:ascii="Times New Roman" w:hAnsi="Times New Roman" w:cs="Times New Roman"/>
          <w:color w:val="000000"/>
          <w:spacing w:val="-10"/>
          <w:sz w:val="28"/>
          <w:szCs w:val="28"/>
          <w:lang w:val="uk-UA"/>
        </w:rPr>
        <w:t>«</w:t>
      </w:r>
      <w:r w:rsidRPr="009D7C92">
        <w:rPr>
          <w:rFonts w:ascii="Times New Roman" w:hAnsi="Times New Roman" w:cs="Times New Roman"/>
          <w:color w:val="000000"/>
          <w:spacing w:val="-10"/>
          <w:sz w:val="28"/>
          <w:szCs w:val="28"/>
          <w:lang w:val="uk-UA"/>
        </w:rPr>
        <w:t xml:space="preserve">міністр закордонних справ України має право самостійно добирати і приймати осіб на посади для роботи в патронатній службі, </w:t>
      </w:r>
      <w:r w:rsidR="0054064B" w:rsidRPr="009D7C92">
        <w:rPr>
          <w:rFonts w:ascii="Times New Roman" w:hAnsi="Times New Roman" w:cs="Times New Roman"/>
          <w:color w:val="000000"/>
          <w:spacing w:val="-10"/>
          <w:sz w:val="28"/>
          <w:szCs w:val="28"/>
          <w:lang w:val="uk-UA"/>
        </w:rPr>
        <w:t>…</w:t>
      </w:r>
      <w:r w:rsidRPr="009D7C92">
        <w:rPr>
          <w:rFonts w:ascii="Times New Roman" w:hAnsi="Times New Roman" w:cs="Times New Roman"/>
          <w:color w:val="000000"/>
          <w:spacing w:val="-10"/>
          <w:sz w:val="28"/>
          <w:szCs w:val="28"/>
          <w:lang w:val="uk-UA"/>
        </w:rPr>
        <w:t xml:space="preserve">. Державний секретар Міністерства закордонних справ України </w:t>
      </w:r>
      <w:r w:rsidRPr="009D7C92">
        <w:rPr>
          <w:rFonts w:ascii="Times New Roman" w:hAnsi="Times New Roman" w:cs="Times New Roman"/>
          <w:color w:val="000000"/>
          <w:spacing w:val="-10"/>
          <w:sz w:val="28"/>
          <w:szCs w:val="28"/>
          <w:shd w:val="clear" w:color="auto" w:fill="FFFFFF"/>
        </w:rPr>
        <w:t xml:space="preserve">призначає на посаду </w:t>
      </w:r>
      <w:r w:rsidR="0054064B" w:rsidRPr="009D7C92">
        <w:rPr>
          <w:rFonts w:ascii="Times New Roman" w:hAnsi="Times New Roman" w:cs="Times New Roman"/>
          <w:color w:val="000000"/>
          <w:spacing w:val="-10"/>
          <w:sz w:val="28"/>
          <w:szCs w:val="28"/>
          <w:shd w:val="clear" w:color="auto" w:fill="FFFFFF"/>
          <w:lang w:val="uk-UA"/>
        </w:rPr>
        <w:t>…</w:t>
      </w:r>
      <w:r w:rsidRPr="009D7C92">
        <w:rPr>
          <w:rFonts w:ascii="Times New Roman" w:hAnsi="Times New Roman" w:cs="Times New Roman"/>
          <w:color w:val="000000"/>
          <w:spacing w:val="-10"/>
          <w:sz w:val="28"/>
          <w:szCs w:val="28"/>
          <w:shd w:val="clear" w:color="auto" w:fill="FFFFFF"/>
        </w:rPr>
        <w:t xml:space="preserve"> працівників патронатної служби Міністра</w:t>
      </w:r>
      <w:r w:rsidRPr="009D7C92">
        <w:rPr>
          <w:rFonts w:ascii="Times New Roman" w:hAnsi="Times New Roman" w:cs="Times New Roman"/>
          <w:color w:val="000000"/>
          <w:spacing w:val="-10"/>
          <w:sz w:val="28"/>
          <w:szCs w:val="28"/>
          <w:shd w:val="clear" w:color="auto" w:fill="FFFFFF"/>
          <w:lang w:val="uk-UA"/>
        </w:rPr>
        <w:t xml:space="preserve"> закордонних справ України</w:t>
      </w:r>
      <w:r w:rsidRPr="009D7C92">
        <w:rPr>
          <w:rFonts w:ascii="Times New Roman" w:hAnsi="Times New Roman" w:cs="Times New Roman"/>
          <w:color w:val="000000"/>
          <w:spacing w:val="-10"/>
          <w:sz w:val="28"/>
          <w:szCs w:val="28"/>
          <w:shd w:val="clear" w:color="auto" w:fill="FFFFFF"/>
        </w:rPr>
        <w:t xml:space="preserve"> за його поданням</w:t>
      </w:r>
      <w:r w:rsidR="0054064B" w:rsidRPr="009D7C92">
        <w:rPr>
          <w:rFonts w:ascii="Times New Roman" w:hAnsi="Times New Roman" w:cs="Times New Roman"/>
          <w:color w:val="000000"/>
          <w:spacing w:val="-10"/>
          <w:sz w:val="28"/>
          <w:szCs w:val="28"/>
          <w:shd w:val="clear" w:color="auto" w:fill="FFFFFF"/>
          <w:lang w:val="uk-UA"/>
        </w:rPr>
        <w:t>, …»</w:t>
      </w:r>
      <w:r w:rsidRPr="009D7C92">
        <w:rPr>
          <w:rFonts w:ascii="Times New Roman" w:hAnsi="Times New Roman" w:cs="Times New Roman"/>
          <w:color w:val="000000"/>
          <w:spacing w:val="-10"/>
          <w:sz w:val="28"/>
          <w:szCs w:val="28"/>
          <w:shd w:val="clear" w:color="auto" w:fill="FFFFFF"/>
          <w:lang w:val="uk-UA"/>
        </w:rPr>
        <w:t xml:space="preserve"> </w:t>
      </w:r>
      <w:r w:rsidRPr="009D7C92">
        <w:rPr>
          <w:rFonts w:ascii="Times New Roman" w:hAnsi="Times New Roman" w:cs="Times New Roman"/>
          <w:color w:val="000000"/>
          <w:spacing w:val="-10"/>
          <w:sz w:val="28"/>
          <w:szCs w:val="28"/>
          <w:shd w:val="clear" w:color="auto" w:fill="FFFFFF"/>
        </w:rPr>
        <w:t>[</w:t>
      </w:r>
      <w:r w:rsidR="00506478">
        <w:rPr>
          <w:rFonts w:ascii="Times New Roman" w:hAnsi="Times New Roman" w:cs="Times New Roman"/>
          <w:color w:val="000000"/>
          <w:spacing w:val="-10"/>
          <w:sz w:val="28"/>
          <w:szCs w:val="28"/>
          <w:shd w:val="clear" w:color="auto" w:fill="FFFFFF"/>
          <w:lang w:val="uk-UA"/>
        </w:rPr>
        <w:t>27</w:t>
      </w:r>
      <w:r w:rsidRPr="009D7C92">
        <w:rPr>
          <w:rFonts w:ascii="Times New Roman" w:hAnsi="Times New Roman" w:cs="Times New Roman"/>
          <w:color w:val="000000"/>
          <w:spacing w:val="-10"/>
          <w:sz w:val="28"/>
          <w:szCs w:val="28"/>
          <w:shd w:val="clear" w:color="auto" w:fill="FFFFFF"/>
        </w:rPr>
        <w:t>]</w:t>
      </w:r>
      <w:r w:rsidRPr="009D7C92">
        <w:rPr>
          <w:rFonts w:ascii="Times New Roman" w:hAnsi="Times New Roman" w:cs="Times New Roman"/>
          <w:color w:val="000000"/>
          <w:spacing w:val="-10"/>
          <w:sz w:val="28"/>
          <w:szCs w:val="28"/>
          <w:shd w:val="clear" w:color="auto" w:fill="FFFFFF"/>
          <w:lang w:val="uk-UA"/>
        </w:rPr>
        <w:t xml:space="preserve">. </w:t>
      </w:r>
    </w:p>
    <w:p w:rsidR="009D7C92" w:rsidRPr="009D7C92" w:rsidRDefault="009D7C92" w:rsidP="009D7C92">
      <w:pPr>
        <w:pStyle w:val="HTML"/>
        <w:spacing w:line="360" w:lineRule="auto"/>
        <w:ind w:firstLine="709"/>
        <w:contextualSpacing/>
        <w:jc w:val="both"/>
        <w:rPr>
          <w:rFonts w:ascii="Times New Roman" w:hAnsi="Times New Roman" w:cs="Times New Roman"/>
          <w:spacing w:val="-10"/>
          <w:sz w:val="28"/>
          <w:szCs w:val="28"/>
          <w:lang w:val="uk-UA"/>
        </w:rPr>
      </w:pPr>
      <w:r w:rsidRPr="009D7C92">
        <w:rPr>
          <w:rFonts w:ascii="Times New Roman" w:hAnsi="Times New Roman" w:cs="Times New Roman"/>
          <w:spacing w:val="-10"/>
          <w:sz w:val="28"/>
          <w:szCs w:val="28"/>
          <w:lang w:val="uk-UA"/>
        </w:rPr>
        <w:lastRenderedPageBreak/>
        <w:t>У ст.10 Закону України «Про службу в органах місцевого самоврядування» сказано: г</w:t>
      </w:r>
      <w:r w:rsidRPr="009D7C92">
        <w:rPr>
          <w:rFonts w:ascii="Times New Roman" w:hAnsi="Times New Roman" w:cs="Times New Roman"/>
          <w:spacing w:val="-10"/>
          <w:sz w:val="28"/>
          <w:szCs w:val="28"/>
        </w:rPr>
        <w:t>олови районних,  районних у містах,  обласних ра</w:t>
      </w:r>
      <w:r w:rsidRPr="009D7C92">
        <w:rPr>
          <w:rFonts w:ascii="Times New Roman" w:hAnsi="Times New Roman" w:cs="Times New Roman"/>
          <w:spacing w:val="-10"/>
          <w:sz w:val="28"/>
          <w:szCs w:val="28"/>
          <w:lang w:val="uk-UA"/>
        </w:rPr>
        <w:t xml:space="preserve">д … </w:t>
      </w:r>
      <w:r w:rsidRPr="009D7C92">
        <w:rPr>
          <w:rFonts w:ascii="Times New Roman" w:hAnsi="Times New Roman" w:cs="Times New Roman"/>
          <w:spacing w:val="-10"/>
          <w:sz w:val="28"/>
          <w:szCs w:val="28"/>
        </w:rPr>
        <w:t xml:space="preserve">та  міські  голови  </w:t>
      </w:r>
      <w:r w:rsidRPr="009D7C92">
        <w:rPr>
          <w:rFonts w:ascii="Times New Roman" w:hAnsi="Times New Roman" w:cs="Times New Roman"/>
          <w:spacing w:val="-10"/>
          <w:sz w:val="28"/>
          <w:szCs w:val="28"/>
          <w:lang w:val="uk-UA"/>
        </w:rPr>
        <w:t>…</w:t>
      </w:r>
      <w:r w:rsidRPr="009D7C92">
        <w:rPr>
          <w:rFonts w:ascii="Times New Roman" w:hAnsi="Times New Roman" w:cs="Times New Roman"/>
          <w:spacing w:val="-10"/>
          <w:sz w:val="28"/>
          <w:szCs w:val="28"/>
        </w:rPr>
        <w:t xml:space="preserve">  мають  право  самостійно  (без  конкурсу)  добирати  та приймати на службу своїх помічників, радників (патронатну службу)</w:t>
      </w:r>
      <w:r w:rsidRPr="009D7C92">
        <w:rPr>
          <w:rFonts w:ascii="Times New Roman" w:hAnsi="Times New Roman" w:cs="Times New Roman"/>
          <w:spacing w:val="-10"/>
          <w:sz w:val="28"/>
          <w:szCs w:val="28"/>
          <w:lang w:val="uk-UA"/>
        </w:rPr>
        <w:t xml:space="preserve"> </w:t>
      </w:r>
      <w:r w:rsidRPr="009D7C92">
        <w:rPr>
          <w:rFonts w:ascii="Times New Roman" w:hAnsi="Times New Roman" w:cs="Times New Roman"/>
          <w:spacing w:val="-10"/>
          <w:sz w:val="28"/>
          <w:szCs w:val="28"/>
        </w:rPr>
        <w:t>[</w:t>
      </w:r>
      <w:r w:rsidR="00506478">
        <w:rPr>
          <w:rFonts w:ascii="Times New Roman" w:hAnsi="Times New Roman" w:cs="Times New Roman"/>
          <w:spacing w:val="-10"/>
          <w:sz w:val="28"/>
          <w:szCs w:val="28"/>
          <w:lang w:val="uk-UA"/>
        </w:rPr>
        <w:t>28</w:t>
      </w:r>
      <w:r w:rsidRPr="009D7C92">
        <w:rPr>
          <w:rFonts w:ascii="Times New Roman" w:hAnsi="Times New Roman" w:cs="Times New Roman"/>
          <w:spacing w:val="-10"/>
          <w:sz w:val="28"/>
          <w:szCs w:val="28"/>
        </w:rPr>
        <w:t>].</w:t>
      </w:r>
      <w:r w:rsidRPr="009D7C92">
        <w:rPr>
          <w:rFonts w:ascii="Times New Roman" w:hAnsi="Times New Roman" w:cs="Times New Roman"/>
          <w:spacing w:val="-10"/>
          <w:sz w:val="28"/>
          <w:szCs w:val="28"/>
          <w:lang w:val="uk-UA"/>
        </w:rPr>
        <w:t xml:space="preserve"> </w:t>
      </w:r>
      <w:r w:rsidRPr="009D7C92">
        <w:rPr>
          <w:rFonts w:ascii="Times New Roman" w:hAnsi="Times New Roman" w:cs="Times New Roman"/>
          <w:color w:val="000000"/>
          <w:spacing w:val="-10"/>
          <w:sz w:val="28"/>
          <w:szCs w:val="28"/>
          <w:shd w:val="clear" w:color="auto" w:fill="FFFFFF"/>
          <w:lang w:val="uk-UA"/>
        </w:rPr>
        <w:t>Більш детально розглянути вступ на патронатну службу в органах місцевого самоврядування можна на прикладі</w:t>
      </w:r>
      <w:r w:rsidRPr="009D7C92">
        <w:rPr>
          <w:rFonts w:ascii="Times New Roman" w:hAnsi="Times New Roman" w:cs="Times New Roman"/>
          <w:spacing w:val="-10"/>
          <w:sz w:val="28"/>
          <w:szCs w:val="28"/>
          <w:lang w:val="uk-UA"/>
        </w:rPr>
        <w:t xml:space="preserve"> посадової інструкції радника голови районної ради, затвердженої розпорядженням голови Свалявської районної ради Закарпатської області від 18.05.13 р. № 11 </w:t>
      </w:r>
      <w:r w:rsidRPr="009D7C92">
        <w:rPr>
          <w:rFonts w:ascii="Times New Roman" w:hAnsi="Times New Roman" w:cs="Times New Roman"/>
          <w:color w:val="000000"/>
          <w:spacing w:val="-10"/>
          <w:sz w:val="28"/>
          <w:szCs w:val="28"/>
          <w:lang w:val="uk-UA"/>
        </w:rPr>
        <w:t>[</w:t>
      </w:r>
      <w:r w:rsidR="00506478">
        <w:rPr>
          <w:rFonts w:ascii="Times New Roman" w:hAnsi="Times New Roman" w:cs="Times New Roman"/>
          <w:spacing w:val="-10"/>
          <w:sz w:val="28"/>
          <w:szCs w:val="28"/>
          <w:lang w:val="uk-UA"/>
        </w:rPr>
        <w:t>29</w:t>
      </w:r>
      <w:r w:rsidRPr="009D7C92">
        <w:rPr>
          <w:rFonts w:ascii="Times New Roman" w:hAnsi="Times New Roman" w:cs="Times New Roman"/>
          <w:color w:val="000000"/>
          <w:spacing w:val="-10"/>
          <w:sz w:val="28"/>
          <w:szCs w:val="28"/>
          <w:lang w:val="uk-UA"/>
        </w:rPr>
        <w:t>]</w:t>
      </w:r>
      <w:r w:rsidRPr="009D7C92">
        <w:rPr>
          <w:rFonts w:ascii="Times New Roman" w:hAnsi="Times New Roman" w:cs="Times New Roman"/>
          <w:spacing w:val="-10"/>
          <w:sz w:val="28"/>
          <w:szCs w:val="28"/>
          <w:lang w:val="uk-UA"/>
        </w:rPr>
        <w:t xml:space="preserve">. Пунктом 1.4 зазначеної посадової інструкції встановлені й кваліфікаційні вимоги. Так, на посаду радника голови районної ради призначаються особи з вищою освітою за освітньо-кваліфікаційним рівнем спеціаліста, магістра і стажем служби в органах місцевого самоврядування або на державній службі не менш як 2 роки або зі стажем роботи за фахом в інших сферах не менше ніж 3 роки. </w:t>
      </w:r>
    </w:p>
    <w:p w:rsidR="00F717CD" w:rsidRPr="009D7C92" w:rsidRDefault="00F717CD" w:rsidP="009D7C92">
      <w:pPr>
        <w:pStyle w:val="HTML"/>
        <w:spacing w:line="360" w:lineRule="auto"/>
        <w:ind w:firstLine="709"/>
        <w:contextualSpacing/>
        <w:jc w:val="both"/>
        <w:rPr>
          <w:rFonts w:ascii="Times New Roman" w:hAnsi="Times New Roman" w:cs="Times New Roman"/>
          <w:color w:val="000000"/>
          <w:spacing w:val="-10"/>
          <w:sz w:val="28"/>
          <w:szCs w:val="28"/>
          <w:shd w:val="clear" w:color="auto" w:fill="FFFFFF"/>
          <w:lang w:val="uk-UA"/>
        </w:rPr>
      </w:pPr>
      <w:r w:rsidRPr="009D7C92">
        <w:rPr>
          <w:rFonts w:ascii="Times New Roman" w:hAnsi="Times New Roman" w:cs="Times New Roman"/>
          <w:spacing w:val="-10"/>
          <w:sz w:val="28"/>
          <w:szCs w:val="28"/>
          <w:lang w:val="uk-UA"/>
        </w:rPr>
        <w:t>Законодавець використовує відносно визначені норми у частині, що стосується вступу на патронатну службу, що значно розширює суб’єктивний погляд «патрона».</w:t>
      </w:r>
      <w:r w:rsidRPr="009D7C92">
        <w:rPr>
          <w:rFonts w:ascii="Times New Roman" w:hAnsi="Times New Roman" w:cs="Times New Roman"/>
          <w:spacing w:val="-10"/>
          <w:sz w:val="28"/>
          <w:szCs w:val="28"/>
          <w:shd w:val="clear" w:color="auto" w:fill="FFFFFF"/>
          <w:lang w:val="uk-UA"/>
        </w:rPr>
        <w:t xml:space="preserve"> Аналіз вимог, які висуваються до претендентів на посади патронатних службовців каже про те, що вони є досить відмінними від вимог до претендентів на посади державної служби та є законодавчо неврегульованими, адже вимоги встановлюються переважно локальними актами спеціального призначення. </w:t>
      </w:r>
      <w:r w:rsidRPr="009D7C92">
        <w:rPr>
          <w:rFonts w:ascii="Times New Roman" w:hAnsi="Times New Roman" w:cs="Times New Roman"/>
          <w:spacing w:val="-10"/>
          <w:sz w:val="28"/>
          <w:szCs w:val="28"/>
          <w:lang w:val="uk-UA"/>
        </w:rPr>
        <w:t xml:space="preserve">Наприклад, Правилами внутрішнього трудового розпорядку працівників патронатної служби Центральної виборчої комісії встановлено, які особи не можуть бути патронатними службовцями </w:t>
      </w:r>
      <w:r w:rsidR="00506478">
        <w:rPr>
          <w:rFonts w:ascii="Times New Roman" w:hAnsi="Times New Roman" w:cs="Times New Roman"/>
          <w:spacing w:val="-10"/>
          <w:sz w:val="28"/>
          <w:szCs w:val="28"/>
          <w:shd w:val="clear" w:color="auto" w:fill="FFFFFF"/>
          <w:lang w:val="uk-UA"/>
        </w:rPr>
        <w:t>[30</w:t>
      </w:r>
      <w:r w:rsidRPr="009D7C92">
        <w:rPr>
          <w:rFonts w:ascii="Times New Roman" w:hAnsi="Times New Roman" w:cs="Times New Roman"/>
          <w:spacing w:val="-10"/>
          <w:sz w:val="28"/>
          <w:szCs w:val="28"/>
          <w:shd w:val="clear" w:color="auto" w:fill="FFFFFF"/>
          <w:lang w:val="uk-UA"/>
        </w:rPr>
        <w:t>].</w:t>
      </w:r>
      <w:r w:rsidRPr="009D7C92">
        <w:rPr>
          <w:rFonts w:ascii="Times New Roman" w:hAnsi="Times New Roman" w:cs="Times New Roman"/>
          <w:color w:val="000000"/>
          <w:spacing w:val="-10"/>
          <w:sz w:val="28"/>
          <w:szCs w:val="28"/>
          <w:shd w:val="clear" w:color="auto" w:fill="FFFFFF"/>
          <w:lang w:val="uk-UA"/>
        </w:rPr>
        <w:t xml:space="preserve"> </w:t>
      </w:r>
      <w:r w:rsidR="007B53D3" w:rsidRPr="009D7C92">
        <w:rPr>
          <w:rFonts w:ascii="Times New Roman" w:hAnsi="Times New Roman" w:cs="Times New Roman"/>
          <w:spacing w:val="-10"/>
          <w:sz w:val="28"/>
          <w:szCs w:val="28"/>
          <w:shd w:val="clear" w:color="auto" w:fill="FFFFFF"/>
          <w:lang w:val="uk-UA"/>
        </w:rPr>
        <w:t>Так, в</w:t>
      </w:r>
      <w:r w:rsidRPr="009D7C92">
        <w:rPr>
          <w:rFonts w:ascii="Times New Roman" w:hAnsi="Times New Roman" w:cs="Times New Roman"/>
          <w:spacing w:val="-10"/>
          <w:sz w:val="28"/>
          <w:szCs w:val="28"/>
          <w:shd w:val="clear" w:color="auto" w:fill="FFFFFF"/>
          <w:lang w:val="uk-UA"/>
        </w:rPr>
        <w:t xml:space="preserve">ідсутнє законодавче обмеження щодо перебування близьких осіб на посадах патронатної служби, щодо наявності судимості за умисні злочини у патронатного службовця, щодо притягнення до відповідальності за корупційні та пов’язані з корупцією правопорушення тощо. Такі обмеження фрагментарно встановлюються для деяких видів патронатних служб, але вони не є загальними та законодавчо регламентованими. До претендентів на посади патронатних службовців передбачено освітні і кваліфікаційні вимоги, однак не передбачено проведення конкурсу, що знову ж таки пов’язано з суб’єктивним розсудом «патрона» </w:t>
      </w:r>
      <w:r w:rsidRPr="009D7C92">
        <w:rPr>
          <w:rFonts w:ascii="Times New Roman" w:hAnsi="Times New Roman" w:cs="Times New Roman"/>
          <w:spacing w:val="-10"/>
          <w:sz w:val="28"/>
          <w:szCs w:val="28"/>
        </w:rPr>
        <w:t>[</w:t>
      </w:r>
      <w:r w:rsidR="00506478">
        <w:rPr>
          <w:rFonts w:ascii="Times New Roman" w:hAnsi="Times New Roman" w:cs="Times New Roman"/>
          <w:spacing w:val="-10"/>
          <w:sz w:val="28"/>
          <w:szCs w:val="28"/>
          <w:lang w:val="uk-UA"/>
        </w:rPr>
        <w:t>8</w:t>
      </w:r>
      <w:r w:rsidRPr="009D7C92">
        <w:rPr>
          <w:rFonts w:ascii="Times New Roman" w:hAnsi="Times New Roman" w:cs="Times New Roman"/>
          <w:spacing w:val="-10"/>
          <w:sz w:val="28"/>
          <w:szCs w:val="28"/>
          <w:lang w:val="uk-UA"/>
        </w:rPr>
        <w:t>, с.20-21</w:t>
      </w:r>
      <w:r w:rsidRPr="009D7C92">
        <w:rPr>
          <w:rFonts w:ascii="Times New Roman" w:hAnsi="Times New Roman" w:cs="Times New Roman"/>
          <w:spacing w:val="-10"/>
          <w:sz w:val="28"/>
          <w:szCs w:val="28"/>
        </w:rPr>
        <w:t>].</w:t>
      </w:r>
      <w:r w:rsidRPr="009D7C92">
        <w:rPr>
          <w:rFonts w:ascii="Times New Roman" w:hAnsi="Times New Roman" w:cs="Times New Roman"/>
          <w:color w:val="000000"/>
          <w:spacing w:val="-10"/>
          <w:sz w:val="28"/>
          <w:szCs w:val="28"/>
          <w:shd w:val="clear" w:color="auto" w:fill="FFFFFF"/>
          <w:lang w:val="uk-UA"/>
        </w:rPr>
        <w:t xml:space="preserve"> Встановлення певних вимог</w:t>
      </w:r>
      <w:r w:rsidRPr="009D7C92">
        <w:rPr>
          <w:rFonts w:ascii="Times New Roman" w:hAnsi="Times New Roman" w:cs="Times New Roman"/>
          <w:spacing w:val="-10"/>
          <w:sz w:val="28"/>
          <w:szCs w:val="28"/>
          <w:lang w:val="uk-UA"/>
        </w:rPr>
        <w:t xml:space="preserve"> потребує окремого законодавчого закріплення. </w:t>
      </w:r>
    </w:p>
    <w:p w:rsidR="00F717CD" w:rsidRPr="009D7C92" w:rsidRDefault="00F717CD" w:rsidP="009D7C92">
      <w:pPr>
        <w:pStyle w:val="HTML"/>
        <w:spacing w:line="360" w:lineRule="auto"/>
        <w:ind w:firstLine="709"/>
        <w:contextualSpacing/>
        <w:jc w:val="both"/>
        <w:rPr>
          <w:rFonts w:ascii="Times New Roman" w:hAnsi="Times New Roman" w:cs="Times New Roman"/>
          <w:spacing w:val="-10"/>
          <w:sz w:val="28"/>
          <w:szCs w:val="28"/>
          <w:lang w:val="uk-UA"/>
        </w:rPr>
      </w:pPr>
      <w:r w:rsidRPr="009D7C92">
        <w:rPr>
          <w:rFonts w:ascii="Times New Roman" w:hAnsi="Times New Roman" w:cs="Times New Roman"/>
          <w:spacing w:val="-10"/>
          <w:sz w:val="28"/>
          <w:szCs w:val="28"/>
          <w:lang w:val="uk-UA"/>
        </w:rPr>
        <w:lastRenderedPageBreak/>
        <w:t xml:space="preserve">По-перше, потребує врегулювання питання віку патронатного службовця. Зрозумілим видається те, що особа має бути повнолітньою, адже більшість вимог (врегульованих різними нормативними актами) стосується або наявності досвіду роботи на державній службі, або «роботи за фахом в інших сферах» </w:t>
      </w:r>
      <w:r w:rsidRPr="009D7C92">
        <w:rPr>
          <w:rFonts w:ascii="Times New Roman" w:hAnsi="Times New Roman" w:cs="Times New Roman"/>
          <w:color w:val="000000"/>
          <w:spacing w:val="-10"/>
          <w:sz w:val="28"/>
          <w:szCs w:val="28"/>
          <w:lang w:val="uk-UA"/>
        </w:rPr>
        <w:t>[</w:t>
      </w:r>
      <w:r w:rsidR="00506478">
        <w:rPr>
          <w:rFonts w:ascii="Times New Roman" w:hAnsi="Times New Roman" w:cs="Times New Roman"/>
          <w:spacing w:val="-10"/>
          <w:sz w:val="28"/>
          <w:szCs w:val="28"/>
          <w:lang w:val="uk-UA"/>
        </w:rPr>
        <w:t>29</w:t>
      </w:r>
      <w:r w:rsidRPr="009D7C92">
        <w:rPr>
          <w:rFonts w:ascii="Times New Roman" w:hAnsi="Times New Roman" w:cs="Times New Roman"/>
          <w:color w:val="000000"/>
          <w:spacing w:val="-10"/>
          <w:sz w:val="28"/>
          <w:szCs w:val="28"/>
          <w:lang w:val="uk-UA"/>
        </w:rPr>
        <w:t>]</w:t>
      </w:r>
      <w:r w:rsidRPr="009D7C92">
        <w:rPr>
          <w:rFonts w:ascii="Times New Roman" w:hAnsi="Times New Roman" w:cs="Times New Roman"/>
          <w:spacing w:val="-10"/>
          <w:sz w:val="28"/>
          <w:szCs w:val="28"/>
          <w:lang w:val="uk-UA"/>
        </w:rPr>
        <w:t>. Також, за аналогією до державних службовців, можливим є встановлення граничного віку.</w:t>
      </w:r>
    </w:p>
    <w:p w:rsidR="00F717CD" w:rsidRPr="009D7C92" w:rsidRDefault="00F717CD" w:rsidP="009D7C92">
      <w:pPr>
        <w:pStyle w:val="HTML"/>
        <w:spacing w:line="360" w:lineRule="auto"/>
        <w:ind w:firstLine="709"/>
        <w:contextualSpacing/>
        <w:jc w:val="both"/>
        <w:rPr>
          <w:rFonts w:ascii="Times New Roman" w:hAnsi="Times New Roman" w:cs="Times New Roman"/>
          <w:spacing w:val="-10"/>
          <w:sz w:val="28"/>
          <w:szCs w:val="28"/>
          <w:lang w:val="uk-UA"/>
        </w:rPr>
      </w:pPr>
      <w:r w:rsidRPr="009D7C92">
        <w:rPr>
          <w:rFonts w:ascii="Times New Roman" w:hAnsi="Times New Roman" w:cs="Times New Roman"/>
          <w:spacing w:val="-10"/>
          <w:sz w:val="28"/>
          <w:szCs w:val="28"/>
          <w:lang w:val="uk-UA"/>
        </w:rPr>
        <w:t>По-друге, потребує врегулювання питання наявності чи відсутності громадянства України. Якщо особа мала досвід роботи на державній службі, то вона була на той час громадянином України, але з різних обставин могла втратити громадянство. Але особа могла мати й інший досвід роботи за фахом, не на посадах державної служби. При цьому, треба враховувати специфіку патронатної служби, з одного боку, особа повинна бути громадянином, адже, забезпечуючи діяльність «патрона», вона певною мірою «слугує» Українському народові, має доступ до певної інформації тощо. З іншого боку, іноземець може мати достатній досвід, отриманий за кордоном, який буде позитивним для «патрона» як суб’єкта публічно-владних повноважень.</w:t>
      </w:r>
    </w:p>
    <w:p w:rsidR="00F717CD" w:rsidRPr="009D7C92" w:rsidRDefault="00F717CD" w:rsidP="009D7C92">
      <w:pPr>
        <w:pStyle w:val="HTML"/>
        <w:spacing w:line="360" w:lineRule="auto"/>
        <w:ind w:firstLine="709"/>
        <w:contextualSpacing/>
        <w:jc w:val="both"/>
        <w:rPr>
          <w:rFonts w:ascii="Times New Roman" w:hAnsi="Times New Roman" w:cs="Times New Roman"/>
          <w:spacing w:val="-10"/>
          <w:sz w:val="28"/>
          <w:szCs w:val="28"/>
          <w:lang w:val="uk-UA"/>
        </w:rPr>
      </w:pPr>
      <w:r w:rsidRPr="009D7C92">
        <w:rPr>
          <w:rFonts w:ascii="Times New Roman" w:hAnsi="Times New Roman" w:cs="Times New Roman"/>
          <w:spacing w:val="-10"/>
          <w:sz w:val="28"/>
          <w:szCs w:val="28"/>
          <w:lang w:val="uk-UA"/>
        </w:rPr>
        <w:t xml:space="preserve"> По-третє, освітні і кваліфікаційні вимоги повинні бути чітко зазначені в окремій нормі, а саме рівень освіти, перевірка кваліфікації, адже патронатна служба перебуває у тісному взаємозв’язку з публічно-владною діяльністю патрона, від якості її функціонування багато в чому залежить ефективність діяльності «патрона». </w:t>
      </w:r>
    </w:p>
    <w:p w:rsidR="00F717CD" w:rsidRPr="009D7C92" w:rsidRDefault="00F717CD" w:rsidP="009D7C92">
      <w:pPr>
        <w:pStyle w:val="HTML"/>
        <w:spacing w:line="360" w:lineRule="auto"/>
        <w:ind w:firstLine="709"/>
        <w:contextualSpacing/>
        <w:jc w:val="both"/>
        <w:rPr>
          <w:rFonts w:ascii="Times New Roman" w:hAnsi="Times New Roman" w:cs="Times New Roman"/>
          <w:spacing w:val="-10"/>
          <w:sz w:val="28"/>
          <w:szCs w:val="28"/>
          <w:lang w:val="uk-UA"/>
        </w:rPr>
      </w:pPr>
      <w:r w:rsidRPr="009D7C92">
        <w:rPr>
          <w:rFonts w:ascii="Times New Roman" w:hAnsi="Times New Roman" w:cs="Times New Roman"/>
          <w:spacing w:val="-10"/>
          <w:sz w:val="28"/>
          <w:szCs w:val="28"/>
          <w:lang w:val="uk-UA"/>
        </w:rPr>
        <w:t xml:space="preserve">По-четверте, виникає потреба встановити певні обмеження, які стосувалися б наявності судимості за умисні злочини, позбавлення права займатися діяльністю, пов’язаною з виконанням функцій держави, або обіймати відповідні посади, притягнення до відповідальності за корупційні чи пов’язані з корупцією правопорушення. </w:t>
      </w:r>
    </w:p>
    <w:p w:rsidR="00F717CD" w:rsidRPr="009D7C92" w:rsidRDefault="00F717CD" w:rsidP="009D7C92">
      <w:pPr>
        <w:pStyle w:val="HTML"/>
        <w:spacing w:line="360" w:lineRule="auto"/>
        <w:ind w:firstLine="709"/>
        <w:contextualSpacing/>
        <w:jc w:val="both"/>
        <w:rPr>
          <w:rFonts w:ascii="Times New Roman" w:hAnsi="Times New Roman" w:cs="Times New Roman"/>
          <w:spacing w:val="-10"/>
          <w:sz w:val="28"/>
          <w:szCs w:val="28"/>
          <w:lang w:val="uk-UA"/>
        </w:rPr>
      </w:pPr>
      <w:r w:rsidRPr="009D7C92">
        <w:rPr>
          <w:rFonts w:ascii="Times New Roman" w:hAnsi="Times New Roman" w:cs="Times New Roman"/>
          <w:spacing w:val="-10"/>
          <w:sz w:val="28"/>
          <w:szCs w:val="28"/>
          <w:lang w:val="uk-UA"/>
        </w:rPr>
        <w:t>По-п’яте, оскільки «патрон» приймає патронатного службовця на посаду особисто, на власний розсуд, потрібно встановити обов’язкове стажування або випробування</w:t>
      </w:r>
      <w:r w:rsidRPr="009D7C92">
        <w:rPr>
          <w:rFonts w:ascii="Times New Roman" w:hAnsi="Times New Roman" w:cs="Times New Roman"/>
          <w:color w:val="000000"/>
          <w:spacing w:val="-10"/>
          <w:sz w:val="28"/>
          <w:szCs w:val="28"/>
          <w:lang w:val="uk-UA"/>
        </w:rPr>
        <w:t xml:space="preserve"> з метою набуття практичного досвіду, перевірки професійного рівня й ділових якостей осіб, адже </w:t>
      </w:r>
      <w:r w:rsidRPr="009D7C92">
        <w:rPr>
          <w:rFonts w:ascii="Times New Roman" w:hAnsi="Times New Roman" w:cs="Times New Roman"/>
          <w:spacing w:val="-10"/>
          <w:sz w:val="28"/>
          <w:szCs w:val="28"/>
          <w:lang w:val="uk-UA"/>
        </w:rPr>
        <w:t xml:space="preserve">реальний стан справ з достатньою кількістю фахових знань з’ясовується вже в процесі фактичного діяльності особи на патронатній службі. </w:t>
      </w:r>
    </w:p>
    <w:p w:rsidR="00F717CD" w:rsidRPr="009D7C92" w:rsidRDefault="00F717CD" w:rsidP="009D7C92">
      <w:pPr>
        <w:pStyle w:val="HTML"/>
        <w:spacing w:line="360" w:lineRule="auto"/>
        <w:ind w:firstLine="709"/>
        <w:contextualSpacing/>
        <w:jc w:val="both"/>
        <w:rPr>
          <w:rFonts w:ascii="Times New Roman" w:hAnsi="Times New Roman" w:cs="Times New Roman"/>
          <w:spacing w:val="-10"/>
          <w:sz w:val="28"/>
          <w:szCs w:val="28"/>
          <w:lang w:val="uk-UA"/>
        </w:rPr>
      </w:pPr>
      <w:r w:rsidRPr="009D7C92">
        <w:rPr>
          <w:rFonts w:ascii="Times New Roman" w:hAnsi="Times New Roman" w:cs="Times New Roman"/>
          <w:spacing w:val="-10"/>
          <w:sz w:val="28"/>
          <w:szCs w:val="28"/>
          <w:lang w:val="uk-UA"/>
        </w:rPr>
        <w:lastRenderedPageBreak/>
        <w:t>Також, закріплення потребують і інші вимоги, зокрема володіння державною мовою, наявність повної дієздатності та ін.</w:t>
      </w:r>
    </w:p>
    <w:p w:rsidR="00F717CD" w:rsidRPr="009D7C92" w:rsidRDefault="00F717CD" w:rsidP="009D7C92">
      <w:pPr>
        <w:autoSpaceDE w:val="0"/>
        <w:autoSpaceDN w:val="0"/>
        <w:adjustRightInd w:val="0"/>
        <w:spacing w:after="0" w:line="360" w:lineRule="auto"/>
        <w:ind w:firstLine="709"/>
        <w:contextualSpacing/>
        <w:jc w:val="both"/>
        <w:rPr>
          <w:rFonts w:ascii="Times New Roman" w:hAnsi="Times New Roman"/>
          <w:spacing w:val="-10"/>
          <w:sz w:val="28"/>
          <w:szCs w:val="28"/>
          <w:lang w:val="uk-UA"/>
        </w:rPr>
      </w:pPr>
      <w:r w:rsidRPr="009D7C92">
        <w:rPr>
          <w:rFonts w:ascii="Times New Roman" w:hAnsi="Times New Roman"/>
          <w:spacing w:val="-10"/>
          <w:sz w:val="28"/>
          <w:szCs w:val="28"/>
          <w:lang w:val="uk-UA"/>
        </w:rPr>
        <w:t>Для дослідження питання проходження патронатної служби детально зупинимося на окремих її різновидах.</w:t>
      </w:r>
    </w:p>
    <w:p w:rsidR="00F717CD" w:rsidRPr="009D7C92" w:rsidRDefault="00F717CD" w:rsidP="009D7C92">
      <w:pPr>
        <w:pStyle w:val="rvps2"/>
        <w:spacing w:before="0" w:beforeAutospacing="0" w:after="0" w:afterAutospacing="0" w:line="360" w:lineRule="auto"/>
        <w:ind w:firstLine="709"/>
        <w:contextualSpacing/>
        <w:jc w:val="both"/>
        <w:rPr>
          <w:spacing w:val="-10"/>
          <w:sz w:val="28"/>
          <w:szCs w:val="28"/>
          <w:lang w:val="uk-UA"/>
        </w:rPr>
      </w:pPr>
      <w:r w:rsidRPr="009D7C92">
        <w:rPr>
          <w:spacing w:val="-10"/>
          <w:sz w:val="28"/>
          <w:szCs w:val="28"/>
          <w:lang w:val="uk-UA"/>
        </w:rPr>
        <w:t>Щодо проходження патронатної служби на прикладі такого центрального органу виконавчої влади як міністерство, то патронатна служба міністра здійснює консультування міністра, підготовку необхідних для виконання завдань міністерства матеріалів, забезпечує зв’язок із посадовими особами інших органів державної влади, організацію зустрічей і зв’язків із громадськістю, засобами масової інформації, а також виконує інші доручення міністра.</w:t>
      </w:r>
      <w:bookmarkStart w:id="1" w:name="n165"/>
      <w:bookmarkStart w:id="2" w:name="n166"/>
      <w:bookmarkStart w:id="3" w:name="n169"/>
      <w:bookmarkEnd w:id="1"/>
      <w:bookmarkEnd w:id="2"/>
      <w:bookmarkEnd w:id="3"/>
      <w:r w:rsidRPr="009D7C92">
        <w:rPr>
          <w:spacing w:val="-10"/>
          <w:sz w:val="28"/>
          <w:szCs w:val="28"/>
          <w:lang w:val="uk-UA"/>
        </w:rPr>
        <w:t xml:space="preserve"> На працівників патронатної служби поширюється дія законодавства про працю з особливостями, встановленими законом (зокрема, Законом України від 10.12.15 «Про державну службу»).</w:t>
      </w:r>
    </w:p>
    <w:p w:rsidR="00F717CD" w:rsidRPr="009D7C92" w:rsidRDefault="00F717CD" w:rsidP="009D7C92">
      <w:pPr>
        <w:spacing w:after="0" w:line="360" w:lineRule="auto"/>
        <w:ind w:firstLine="709"/>
        <w:contextualSpacing/>
        <w:jc w:val="both"/>
        <w:rPr>
          <w:rFonts w:ascii="Times New Roman" w:hAnsi="Times New Roman"/>
          <w:color w:val="000000"/>
          <w:spacing w:val="-10"/>
          <w:sz w:val="28"/>
          <w:szCs w:val="28"/>
          <w:lang w:val="uk-UA"/>
        </w:rPr>
      </w:pPr>
      <w:r w:rsidRPr="009D7C92">
        <w:rPr>
          <w:rFonts w:ascii="Times New Roman" w:hAnsi="Times New Roman"/>
          <w:spacing w:val="-10"/>
          <w:sz w:val="28"/>
          <w:szCs w:val="28"/>
          <w:lang w:val="uk-UA"/>
        </w:rPr>
        <w:t xml:space="preserve">Розглядаючи питання практичного функціонування патронатних служб в органах місцевого самоврядування в Україні, варто звернутися до конкретних прикладів. Так, наприклад, патронатна служба створена в Млинівській районній раді Рівненської області. </w:t>
      </w:r>
      <w:r w:rsidRPr="009D7C92">
        <w:rPr>
          <w:rFonts w:ascii="Times New Roman" w:hAnsi="Times New Roman"/>
          <w:spacing w:val="-10"/>
          <w:sz w:val="28"/>
          <w:szCs w:val="28"/>
          <w:shd w:val="clear" w:color="auto" w:fill="FFFFFF"/>
          <w:lang w:val="uk-UA"/>
        </w:rPr>
        <w:t>Згідно з Положенням, д</w:t>
      </w:r>
      <w:r w:rsidRPr="009D7C92">
        <w:rPr>
          <w:rFonts w:ascii="Times New Roman" w:hAnsi="Times New Roman"/>
          <w:spacing w:val="-10"/>
          <w:sz w:val="28"/>
          <w:szCs w:val="28"/>
          <w:lang w:val="uk-UA"/>
        </w:rPr>
        <w:t>о складу патронатної служби входить радник голови районної ради, який: на доручення голови районної ради здійснює роботу з документами, що надходять на ім’я голови районної ради та виходять за його підписом, редагує їх; готує керівнику інформаційні матеріали, ви</w:t>
      </w:r>
      <w:r w:rsidR="00506478">
        <w:rPr>
          <w:rFonts w:ascii="Times New Roman" w:hAnsi="Times New Roman"/>
          <w:spacing w:val="-10"/>
          <w:sz w:val="28"/>
          <w:szCs w:val="28"/>
          <w:lang w:val="uk-UA"/>
        </w:rPr>
        <w:t>ступи, проекти доповідей тощо [31</w:t>
      </w:r>
      <w:r w:rsidRPr="009D7C92">
        <w:rPr>
          <w:rFonts w:ascii="Times New Roman" w:hAnsi="Times New Roman"/>
          <w:spacing w:val="-10"/>
          <w:sz w:val="28"/>
          <w:szCs w:val="28"/>
          <w:lang w:val="uk-UA"/>
        </w:rPr>
        <w:t xml:space="preserve">]. Окремі вимоги до патронатної служби в органах місцевого самоврядування можуть установлюватися шляхом затвердження відповідних посадових інструкцій. </w:t>
      </w:r>
    </w:p>
    <w:p w:rsidR="00F717CD" w:rsidRPr="009D7C92" w:rsidRDefault="00F717CD" w:rsidP="009D7C92">
      <w:pPr>
        <w:pStyle w:val="a3"/>
        <w:shd w:val="clear" w:color="auto" w:fill="FFFFFF"/>
        <w:spacing w:before="0" w:beforeAutospacing="0" w:after="0" w:afterAutospacing="0" w:line="360" w:lineRule="auto"/>
        <w:ind w:firstLine="709"/>
        <w:jc w:val="both"/>
        <w:textAlignment w:val="baseline"/>
        <w:rPr>
          <w:spacing w:val="-10"/>
          <w:sz w:val="28"/>
          <w:szCs w:val="28"/>
          <w:lang w:val="uk-UA"/>
        </w:rPr>
      </w:pPr>
      <w:r w:rsidRPr="009D7C92">
        <w:rPr>
          <w:spacing w:val="-10"/>
          <w:sz w:val="28"/>
          <w:szCs w:val="28"/>
          <w:lang w:val="uk-UA"/>
        </w:rPr>
        <w:t xml:space="preserve">Щодо заохочення патронатних службовців, то прикладом можуть слугувати Правила внутрішнього трудового розпорядку </w:t>
      </w:r>
      <w:r w:rsidRPr="009D7C92">
        <w:rPr>
          <w:spacing w:val="-10"/>
          <w:sz w:val="28"/>
          <w:szCs w:val="28"/>
        </w:rPr>
        <w:t>працівників секретаріату та патронатної служби</w:t>
      </w:r>
      <w:r w:rsidRPr="009D7C92">
        <w:rPr>
          <w:spacing w:val="-10"/>
          <w:sz w:val="28"/>
          <w:szCs w:val="28"/>
          <w:lang w:val="uk-UA"/>
        </w:rPr>
        <w:t xml:space="preserve"> Вищої ради правосуддя </w:t>
      </w:r>
      <w:r w:rsidRPr="009D7C92">
        <w:rPr>
          <w:spacing w:val="-10"/>
          <w:sz w:val="28"/>
          <w:szCs w:val="28"/>
        </w:rPr>
        <w:t>[</w:t>
      </w:r>
      <w:r w:rsidR="00506478">
        <w:rPr>
          <w:spacing w:val="-10"/>
          <w:sz w:val="28"/>
          <w:szCs w:val="28"/>
          <w:lang w:val="uk-UA"/>
        </w:rPr>
        <w:t>32</w:t>
      </w:r>
      <w:r w:rsidRPr="009D7C92">
        <w:rPr>
          <w:spacing w:val="-10"/>
          <w:sz w:val="28"/>
          <w:szCs w:val="28"/>
        </w:rPr>
        <w:t>]</w:t>
      </w:r>
      <w:r w:rsidRPr="009D7C92">
        <w:rPr>
          <w:spacing w:val="-10"/>
          <w:sz w:val="28"/>
          <w:szCs w:val="28"/>
          <w:lang w:val="uk-UA"/>
        </w:rPr>
        <w:t>, у яких у розділі VI визачені заохочення за сумлінну працю. Так, за сумлінну працю, зразкове виконання трудових обов'язків та інші досягнення в роботі до працівників Ради застосовуються такі форми матеріального і морального заохочення: грошова винагорода (надбавки, доплата, преміювання); оголошення подяки; нагородження відомчими заохочувальними відзнаками;  нагородження цінним подарунком.</w:t>
      </w:r>
    </w:p>
    <w:p w:rsidR="00F717CD" w:rsidRPr="009D7C92" w:rsidRDefault="00F717CD" w:rsidP="009D7C92">
      <w:pPr>
        <w:autoSpaceDE w:val="0"/>
        <w:autoSpaceDN w:val="0"/>
        <w:adjustRightInd w:val="0"/>
        <w:spacing w:after="0" w:line="360" w:lineRule="auto"/>
        <w:ind w:firstLine="709"/>
        <w:contextualSpacing/>
        <w:jc w:val="both"/>
        <w:rPr>
          <w:rFonts w:ascii="Times New Roman" w:hAnsi="Times New Roman"/>
          <w:color w:val="000000"/>
          <w:spacing w:val="-10"/>
          <w:sz w:val="28"/>
          <w:szCs w:val="28"/>
          <w:lang w:val="uk-UA"/>
        </w:rPr>
      </w:pPr>
      <w:r w:rsidRPr="009D7C92">
        <w:rPr>
          <w:rFonts w:ascii="Times New Roman" w:hAnsi="Times New Roman"/>
          <w:color w:val="000000"/>
          <w:spacing w:val="-10"/>
          <w:sz w:val="28"/>
          <w:szCs w:val="28"/>
          <w:lang w:val="uk-UA"/>
        </w:rPr>
        <w:lastRenderedPageBreak/>
        <w:t>Важливим питанням у цьому контексті також є забезпечення трудових і соціальних прав працівників патронатної служби. На працівників патронатної служби поширюється дія законодавства про працю, крім </w:t>
      </w:r>
      <w:r w:rsidRPr="009D7C92">
        <w:rPr>
          <w:rFonts w:ascii="Times New Roman" w:hAnsi="Times New Roman"/>
          <w:spacing w:val="-10"/>
          <w:sz w:val="28"/>
          <w:szCs w:val="28"/>
          <w:lang w:val="uk-UA"/>
        </w:rPr>
        <w:t>ст. ст. 39-1</w:t>
      </w:r>
      <w:r w:rsidRPr="009D7C92">
        <w:rPr>
          <w:rFonts w:ascii="Times New Roman" w:hAnsi="Times New Roman"/>
          <w:color w:val="000000"/>
          <w:spacing w:val="-10"/>
          <w:sz w:val="28"/>
          <w:szCs w:val="28"/>
          <w:lang w:val="uk-UA"/>
        </w:rPr>
        <w:t>, </w:t>
      </w:r>
      <w:r w:rsidRPr="009D7C92">
        <w:rPr>
          <w:rFonts w:ascii="Times New Roman" w:hAnsi="Times New Roman"/>
          <w:spacing w:val="-10"/>
          <w:sz w:val="28"/>
          <w:szCs w:val="28"/>
          <w:lang w:val="uk-UA"/>
        </w:rPr>
        <w:t>41–43-1</w:t>
      </w:r>
      <w:r w:rsidRPr="009D7C92">
        <w:rPr>
          <w:rFonts w:ascii="Times New Roman" w:hAnsi="Times New Roman"/>
          <w:color w:val="000000"/>
          <w:spacing w:val="-10"/>
          <w:sz w:val="28"/>
          <w:szCs w:val="28"/>
          <w:lang w:val="uk-UA"/>
        </w:rPr>
        <w:t>, </w:t>
      </w:r>
      <w:r w:rsidRPr="009D7C92">
        <w:rPr>
          <w:rFonts w:ascii="Times New Roman" w:hAnsi="Times New Roman"/>
          <w:spacing w:val="-10"/>
          <w:sz w:val="28"/>
          <w:szCs w:val="28"/>
          <w:lang w:val="uk-UA"/>
        </w:rPr>
        <w:t>49-2 </w:t>
      </w:r>
      <w:r w:rsidRPr="009D7C92">
        <w:rPr>
          <w:rFonts w:ascii="Times New Roman" w:hAnsi="Times New Roman"/>
          <w:color w:val="000000"/>
          <w:spacing w:val="-10"/>
          <w:sz w:val="28"/>
          <w:szCs w:val="28"/>
          <w:lang w:val="uk-UA"/>
        </w:rPr>
        <w:t>КЗпП України. Час роботи на посадах патронатної служби зараховується до стажу державної служби та враховується під час присвоєння державному службовцю рангу в межах відповідної категорії посад, якщо до призначення на посаду патронатної служби він перебував на державній службі та після звільнення з посади патронатної служби повернувся на державну службу.</w:t>
      </w:r>
    </w:p>
    <w:p w:rsidR="00F717CD" w:rsidRPr="009D7C92" w:rsidRDefault="00F717CD" w:rsidP="009D7C92">
      <w:pPr>
        <w:autoSpaceDE w:val="0"/>
        <w:autoSpaceDN w:val="0"/>
        <w:adjustRightInd w:val="0"/>
        <w:spacing w:after="0" w:line="360" w:lineRule="auto"/>
        <w:ind w:firstLine="709"/>
        <w:contextualSpacing/>
        <w:jc w:val="both"/>
        <w:rPr>
          <w:rFonts w:ascii="Times New Roman" w:hAnsi="Times New Roman"/>
          <w:spacing w:val="-10"/>
          <w:sz w:val="28"/>
          <w:szCs w:val="28"/>
          <w:lang w:val="uk-UA"/>
        </w:rPr>
      </w:pPr>
      <w:r w:rsidRPr="009D7C92">
        <w:rPr>
          <w:rFonts w:ascii="Times New Roman" w:hAnsi="Times New Roman"/>
          <w:spacing w:val="-10"/>
          <w:sz w:val="28"/>
          <w:szCs w:val="28"/>
          <w:lang w:val="uk-UA" w:eastAsia="ru-RU"/>
        </w:rPr>
        <w:t>П</w:t>
      </w:r>
      <w:r w:rsidRPr="009D7C92">
        <w:rPr>
          <w:rFonts w:ascii="Times New Roman" w:hAnsi="Times New Roman"/>
          <w:spacing w:val="-10"/>
          <w:sz w:val="28"/>
          <w:szCs w:val="28"/>
          <w:lang w:val="uk-UA"/>
        </w:rPr>
        <w:t xml:space="preserve">останова Кабінету Міністрів України від 18.01.17 «Питання оплати праці працівників державних органів» №15 встановлює, що оплата праці здійснюється за рахунок </w:t>
      </w:r>
      <w:r w:rsidRPr="009D7C92">
        <w:rPr>
          <w:rFonts w:ascii="Times New Roman" w:hAnsi="Times New Roman"/>
          <w:color w:val="000000"/>
          <w:spacing w:val="-10"/>
          <w:sz w:val="28"/>
          <w:szCs w:val="28"/>
          <w:shd w:val="clear" w:color="auto" w:fill="FFFFFF"/>
          <w:lang w:val="uk-UA"/>
        </w:rPr>
        <w:t xml:space="preserve">бюджетної системи України, встановлює </w:t>
      </w:r>
      <w:r w:rsidRPr="009D7C92">
        <w:rPr>
          <w:rFonts w:ascii="Times New Roman" w:hAnsi="Times New Roman"/>
          <w:spacing w:val="-10"/>
          <w:sz w:val="28"/>
          <w:szCs w:val="28"/>
          <w:lang w:val="uk-UA"/>
        </w:rPr>
        <w:t>розміри посадових окладів працівників патронатної служби Верховної Ради України та визначає, що к</w:t>
      </w:r>
      <w:r w:rsidRPr="009D7C92">
        <w:rPr>
          <w:rFonts w:ascii="Times New Roman" w:hAnsi="Times New Roman"/>
          <w:color w:val="000000"/>
          <w:spacing w:val="-10"/>
          <w:sz w:val="28"/>
          <w:szCs w:val="28"/>
          <w:shd w:val="clear" w:color="auto" w:fill="FFFFFF"/>
          <w:lang w:val="uk-UA"/>
        </w:rPr>
        <w:t>онкретний перелік підрозділів та посад працівників патронатної служби визначається особою, при якій утворена служба, в межах граничної чисельності працівників відповідного державного органу.</w:t>
      </w:r>
    </w:p>
    <w:p w:rsidR="00F717CD" w:rsidRPr="009D7C92" w:rsidRDefault="00F717CD" w:rsidP="009D7C92">
      <w:pPr>
        <w:autoSpaceDE w:val="0"/>
        <w:autoSpaceDN w:val="0"/>
        <w:adjustRightInd w:val="0"/>
        <w:spacing w:after="0" w:line="360" w:lineRule="auto"/>
        <w:ind w:firstLine="709"/>
        <w:contextualSpacing/>
        <w:jc w:val="both"/>
        <w:rPr>
          <w:rFonts w:ascii="Times New Roman" w:hAnsi="Times New Roman"/>
          <w:spacing w:val="-10"/>
          <w:sz w:val="28"/>
          <w:szCs w:val="28"/>
          <w:lang w:val="uk-UA"/>
        </w:rPr>
      </w:pPr>
      <w:r w:rsidRPr="009D7C92">
        <w:rPr>
          <w:rFonts w:ascii="Times New Roman" w:hAnsi="Times New Roman"/>
          <w:spacing w:val="-10"/>
          <w:sz w:val="28"/>
          <w:szCs w:val="28"/>
          <w:lang w:val="uk-UA"/>
        </w:rPr>
        <w:t>Таким чином, питання проходження патронатної служби, службової кар’єри взагалі не регламентовано законом, частково це питання регулюється низкою підзаконних актів. Раніше чинні Довідник типових професійно-кваліфікаційних характеристик посад де</w:t>
      </w:r>
      <w:r w:rsidR="00506478">
        <w:rPr>
          <w:rFonts w:ascii="Times New Roman" w:hAnsi="Times New Roman"/>
          <w:spacing w:val="-10"/>
          <w:sz w:val="28"/>
          <w:szCs w:val="28"/>
          <w:lang w:val="uk-UA"/>
        </w:rPr>
        <w:t>ржавних службовців від 01.09.99</w:t>
      </w:r>
      <w:r w:rsidRPr="009D7C92">
        <w:rPr>
          <w:rFonts w:ascii="Times New Roman" w:hAnsi="Times New Roman"/>
          <w:spacing w:val="-10"/>
          <w:sz w:val="28"/>
          <w:szCs w:val="28"/>
          <w:lang w:val="uk-UA"/>
        </w:rPr>
        <w:t xml:space="preserve"> та Наказ Національного агентства України з питань державної служби «Про Довідник типових професійно-кваліфікаційних характеристик посад державних службовців» від 13.09.11 встановлювали обсяг компетенції патронатних службовців. На сьогодні, загальні питання проходження патронатної служби та просування по службовій кар’єрі не встановлено, регулювання цього питання покладено переважно на низку підзаконних актів, інших актів, положень, трудових розпорядків та посадових інструкцій. Ці акти регулюють права, обов’язки, оплату праці, соціальні гарантії та заохочення патронатного службовця. Багато питань, пов’язаних зі службовою кар’єрою залишаються на розсуд суб’єкта публічно-владних повноважен</w:t>
      </w:r>
      <w:r w:rsidR="00E27961" w:rsidRPr="009D7C92">
        <w:rPr>
          <w:rFonts w:ascii="Times New Roman" w:hAnsi="Times New Roman"/>
          <w:spacing w:val="-10"/>
          <w:sz w:val="28"/>
          <w:szCs w:val="28"/>
          <w:lang w:val="uk-UA"/>
        </w:rPr>
        <w:t>ь, до якого зараховано особу</w:t>
      </w:r>
      <w:r w:rsidRPr="009D7C92">
        <w:rPr>
          <w:rFonts w:ascii="Times New Roman" w:hAnsi="Times New Roman"/>
          <w:spacing w:val="-10"/>
          <w:sz w:val="28"/>
          <w:szCs w:val="28"/>
          <w:lang w:val="uk-UA"/>
        </w:rPr>
        <w:t xml:space="preserve"> на патронатну службу.</w:t>
      </w:r>
    </w:p>
    <w:p w:rsidR="00F717CD" w:rsidRPr="009D7C92" w:rsidRDefault="00F717CD" w:rsidP="009D7C92">
      <w:pPr>
        <w:spacing w:after="0" w:line="360" w:lineRule="auto"/>
        <w:ind w:firstLine="709"/>
        <w:jc w:val="both"/>
        <w:rPr>
          <w:rFonts w:ascii="Times New Roman" w:hAnsi="Times New Roman"/>
          <w:b/>
          <w:spacing w:val="-10"/>
          <w:sz w:val="28"/>
          <w:szCs w:val="28"/>
          <w:lang w:val="uk-UA"/>
        </w:rPr>
      </w:pPr>
      <w:r w:rsidRPr="009D7C92">
        <w:rPr>
          <w:rFonts w:ascii="Times New Roman" w:hAnsi="Times New Roman"/>
          <w:b/>
          <w:spacing w:val="-10"/>
          <w:sz w:val="28"/>
          <w:szCs w:val="28"/>
          <w:lang w:val="uk-UA"/>
        </w:rPr>
        <w:lastRenderedPageBreak/>
        <w:t xml:space="preserve">2.2. Припинення патронатної служби та юридична відповідальність патронатного службовця </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Питання припинення патронатної служби регулюється нормативно-правовими актами, які стосуються патронатних служб конкретних суб’єктів публічно-владних повноважень у державних органах влади. Закон України від 10.12.15 «Про державну службу» у ч.3 ст.92 наголошує на тому, що «… відносини припиняються в день припинення повноважень особи, працівником патронатної служби якої він призначений», «… достроково звільнений з посади за ініціативою особи, працівником патронатної служби якої він призначений, або керівника патронатної служби». </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Спеціальним нормативним актом, який визначає правовий статус патронатної служби Міністерства внутрішніх справ</w:t>
      </w:r>
      <w:r w:rsidR="00C65A6F">
        <w:rPr>
          <w:rFonts w:ascii="Times New Roman" w:hAnsi="Times New Roman"/>
          <w:spacing w:val="-10"/>
          <w:sz w:val="28"/>
          <w:szCs w:val="28"/>
          <w:lang w:val="uk-UA"/>
        </w:rPr>
        <w:t xml:space="preserve"> </w:t>
      </w:r>
      <w:r w:rsidRPr="009D7C92">
        <w:rPr>
          <w:rFonts w:ascii="Times New Roman" w:hAnsi="Times New Roman"/>
          <w:spacing w:val="-10"/>
          <w:sz w:val="28"/>
          <w:szCs w:val="28"/>
          <w:lang w:val="uk-UA"/>
        </w:rPr>
        <w:t>(далі – МВС), є Положення про МВС України, що затверджене Постановою Кабінету Міністр</w:t>
      </w:r>
      <w:r w:rsidR="00506478">
        <w:rPr>
          <w:rFonts w:ascii="Times New Roman" w:hAnsi="Times New Roman"/>
          <w:spacing w:val="-10"/>
          <w:sz w:val="28"/>
          <w:szCs w:val="28"/>
          <w:lang w:val="uk-UA"/>
        </w:rPr>
        <w:t>ів України від 28.10.15 № 878 [33</w:t>
      </w:r>
      <w:r w:rsidRPr="009D7C92">
        <w:rPr>
          <w:rFonts w:ascii="Times New Roman" w:hAnsi="Times New Roman"/>
          <w:spacing w:val="-10"/>
          <w:sz w:val="28"/>
          <w:szCs w:val="28"/>
          <w:lang w:val="uk-UA"/>
        </w:rPr>
        <w:t>]. Трудові відносини з працівником патронатної служби МВС починаються з дня підписання контракту і припиняються з моменту закінчення дії контракту або в день припинення повноважень особи, працівником патронатної служби якої він призначений. Наказ про звільнення працівника патронатної служби приймається державним секретарем міністерства.</w:t>
      </w:r>
    </w:p>
    <w:p w:rsidR="00F717CD" w:rsidRPr="009D7C92" w:rsidRDefault="00F717CD" w:rsidP="009D7C92">
      <w:pPr>
        <w:pStyle w:val="HTML"/>
        <w:spacing w:line="360" w:lineRule="auto"/>
        <w:ind w:firstLine="709"/>
        <w:contextualSpacing/>
        <w:jc w:val="both"/>
        <w:rPr>
          <w:rFonts w:ascii="Times New Roman" w:hAnsi="Times New Roman" w:cs="Times New Roman"/>
          <w:color w:val="000000"/>
          <w:spacing w:val="-10"/>
          <w:sz w:val="28"/>
          <w:szCs w:val="28"/>
          <w:lang w:val="uk-UA"/>
        </w:rPr>
      </w:pPr>
      <w:r w:rsidRPr="009D7C92">
        <w:rPr>
          <w:rFonts w:ascii="Times New Roman" w:hAnsi="Times New Roman" w:cs="Times New Roman"/>
          <w:color w:val="000000"/>
          <w:spacing w:val="-10"/>
          <w:sz w:val="28"/>
          <w:szCs w:val="28"/>
          <w:lang w:val="uk-UA"/>
        </w:rPr>
        <w:t xml:space="preserve">Якщо розглядати підстави звільнення працівників патронатної служби дипломатичних службовців, то працівники патронатної служби можуть бути звільнені на загальних підставах, передбачених Кодексом законів про працю України, або в разі зміни керівника (ч. 4 ст. 41 Закону України «Про дипломатичну службу»), про що в трудовій книжці робиться запис із посиланням на п. 1 ст. 40 КЗпП України. </w:t>
      </w:r>
    </w:p>
    <w:p w:rsidR="00F717CD" w:rsidRPr="009D7C92" w:rsidRDefault="00F717CD" w:rsidP="009D7C92">
      <w:pPr>
        <w:spacing w:after="0" w:line="360" w:lineRule="auto"/>
        <w:ind w:firstLine="709"/>
        <w:contextualSpacing/>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Під час перебування на патронатній службі особи підконтрольні, підзвітні особисто «патрону», </w:t>
      </w:r>
      <w:r w:rsidR="00C65A6F">
        <w:rPr>
          <w:rFonts w:ascii="Times New Roman" w:hAnsi="Times New Roman"/>
          <w:spacing w:val="-10"/>
          <w:sz w:val="28"/>
          <w:szCs w:val="28"/>
          <w:lang w:val="uk-UA"/>
        </w:rPr>
        <w:t>с</w:t>
      </w:r>
      <w:r w:rsidRPr="009D7C92">
        <w:rPr>
          <w:rFonts w:ascii="Times New Roman" w:hAnsi="Times New Roman"/>
          <w:spacing w:val="-10"/>
          <w:sz w:val="28"/>
          <w:szCs w:val="28"/>
          <w:lang w:val="uk-UA"/>
        </w:rPr>
        <w:t xml:space="preserve">амостійно «патрон» вирішує й питання припинення відносин патронатної служби. Тобто знову простежується тісний зв'язок патронатного службовця з «патроном», оскільки служба «патрону» є строковою, то слідуюча за ним особа-патронатний службовець обіймає свою посаду також строково </w:t>
      </w:r>
      <w:r w:rsidRPr="009D7C92">
        <w:rPr>
          <w:rFonts w:ascii="Times New Roman" w:hAnsi="Times New Roman"/>
          <w:spacing w:val="-10"/>
          <w:sz w:val="28"/>
          <w:szCs w:val="28"/>
        </w:rPr>
        <w:t>[</w:t>
      </w:r>
      <w:r w:rsidR="00506478">
        <w:rPr>
          <w:rFonts w:ascii="Times New Roman" w:hAnsi="Times New Roman"/>
          <w:spacing w:val="-10"/>
          <w:sz w:val="28"/>
          <w:szCs w:val="28"/>
          <w:lang w:val="uk-UA"/>
        </w:rPr>
        <w:t>8</w:t>
      </w:r>
      <w:r w:rsidRPr="009D7C92">
        <w:rPr>
          <w:rFonts w:ascii="Times New Roman" w:hAnsi="Times New Roman"/>
          <w:spacing w:val="-10"/>
          <w:sz w:val="28"/>
          <w:szCs w:val="28"/>
          <w:lang w:val="uk-UA"/>
        </w:rPr>
        <w:t>, с.14</w:t>
      </w:r>
      <w:r w:rsidRPr="009D7C92">
        <w:rPr>
          <w:rFonts w:ascii="Times New Roman" w:hAnsi="Times New Roman"/>
          <w:spacing w:val="-10"/>
          <w:sz w:val="28"/>
          <w:szCs w:val="28"/>
        </w:rPr>
        <w:t>]</w:t>
      </w:r>
      <w:r w:rsidRPr="009D7C92">
        <w:rPr>
          <w:rFonts w:ascii="Times New Roman" w:hAnsi="Times New Roman"/>
          <w:spacing w:val="-10"/>
          <w:sz w:val="28"/>
          <w:szCs w:val="28"/>
          <w:lang w:val="uk-UA"/>
        </w:rPr>
        <w:t xml:space="preserve">. Питання припинення патронатної служби врегульовано достатньо та є цілком логічним, адже особа є «особисто відданою», розуміє, що знаходиться у сфері «реалізації суб’єктивного розсуду патрона», а відтак – може бути звільнена за його бажанням. </w:t>
      </w:r>
      <w:r w:rsidRPr="009D7C92">
        <w:rPr>
          <w:rFonts w:ascii="Times New Roman" w:hAnsi="Times New Roman"/>
          <w:spacing w:val="-10"/>
          <w:sz w:val="28"/>
          <w:szCs w:val="28"/>
          <w:lang w:val="uk-UA"/>
        </w:rPr>
        <w:lastRenderedPageBreak/>
        <w:t>При цьому, можливий розгляд питання з</w:t>
      </w:r>
      <w:r w:rsidR="00C65A6F">
        <w:rPr>
          <w:rFonts w:ascii="Times New Roman" w:hAnsi="Times New Roman"/>
          <w:spacing w:val="-10"/>
          <w:sz w:val="28"/>
          <w:szCs w:val="28"/>
          <w:lang w:val="uk-UA"/>
        </w:rPr>
        <w:t>аконодавчого закріплення</w:t>
      </w:r>
      <w:r w:rsidRPr="009D7C92">
        <w:rPr>
          <w:rFonts w:ascii="Times New Roman" w:hAnsi="Times New Roman"/>
          <w:spacing w:val="-10"/>
          <w:sz w:val="28"/>
          <w:szCs w:val="28"/>
          <w:lang w:val="uk-UA"/>
        </w:rPr>
        <w:t xml:space="preserve"> специфічних видів трудових договорів (контрактів)</w:t>
      </w:r>
      <w:r w:rsidR="00C65A6F">
        <w:rPr>
          <w:rFonts w:ascii="Times New Roman" w:hAnsi="Times New Roman"/>
          <w:spacing w:val="-10"/>
          <w:sz w:val="28"/>
          <w:szCs w:val="28"/>
          <w:lang w:val="uk-UA"/>
        </w:rPr>
        <w:t xml:space="preserve"> при прийнятті патронатного службовця на посаду, аби він,</w:t>
      </w:r>
      <w:r w:rsidRPr="009D7C92">
        <w:rPr>
          <w:rFonts w:ascii="Times New Roman" w:hAnsi="Times New Roman"/>
          <w:spacing w:val="-10"/>
          <w:sz w:val="28"/>
          <w:szCs w:val="28"/>
          <w:lang w:val="uk-UA"/>
        </w:rPr>
        <w:t xml:space="preserve"> укладаю</w:t>
      </w:r>
      <w:r w:rsidR="00C65A6F">
        <w:rPr>
          <w:rFonts w:ascii="Times New Roman" w:hAnsi="Times New Roman"/>
          <w:spacing w:val="-10"/>
          <w:sz w:val="28"/>
          <w:szCs w:val="28"/>
          <w:lang w:val="uk-UA"/>
        </w:rPr>
        <w:t>чи такий договір, чітко розумів, що його</w:t>
      </w:r>
      <w:r w:rsidRPr="009D7C92">
        <w:rPr>
          <w:rFonts w:ascii="Times New Roman" w:hAnsi="Times New Roman"/>
          <w:spacing w:val="-10"/>
          <w:sz w:val="28"/>
          <w:szCs w:val="28"/>
          <w:lang w:val="uk-UA"/>
        </w:rPr>
        <w:t xml:space="preserve"> звільнення можливо </w:t>
      </w:r>
      <w:r w:rsidR="00C65A6F">
        <w:rPr>
          <w:rFonts w:ascii="Times New Roman" w:hAnsi="Times New Roman"/>
          <w:spacing w:val="-10"/>
          <w:sz w:val="28"/>
          <w:szCs w:val="28"/>
          <w:lang w:val="uk-UA"/>
        </w:rPr>
        <w:t>і за «суб’єктивним розсудом патрона».</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w w:val="105"/>
          <w:sz w:val="28"/>
          <w:szCs w:val="28"/>
          <w:lang w:val="uk-UA"/>
        </w:rPr>
        <w:t xml:space="preserve">Юридична відповідальність працівників патронатної служби </w:t>
      </w:r>
      <w:r w:rsidRPr="009D7C92">
        <w:rPr>
          <w:rFonts w:ascii="Times New Roman" w:hAnsi="Times New Roman"/>
          <w:spacing w:val="-10"/>
          <w:sz w:val="28"/>
          <w:szCs w:val="28"/>
          <w:lang w:val="uk-UA"/>
        </w:rPr>
        <w:t>–</w:t>
      </w:r>
      <w:r w:rsidRPr="009D7C92">
        <w:rPr>
          <w:rFonts w:ascii="Times New Roman" w:hAnsi="Times New Roman"/>
          <w:spacing w:val="-10"/>
          <w:w w:val="105"/>
          <w:sz w:val="28"/>
          <w:szCs w:val="28"/>
          <w:lang w:val="uk-UA"/>
        </w:rPr>
        <w:t xml:space="preserve"> це нормативний, гарантований </w:t>
      </w:r>
      <w:r w:rsidRPr="009D7C92">
        <w:rPr>
          <w:rFonts w:ascii="Times New Roman" w:hAnsi="Times New Roman"/>
          <w:spacing w:val="-10"/>
          <w:w w:val="110"/>
          <w:sz w:val="28"/>
          <w:szCs w:val="28"/>
          <w:lang w:val="uk-UA"/>
        </w:rPr>
        <w:t xml:space="preserve">і </w:t>
      </w:r>
      <w:r w:rsidRPr="009D7C92">
        <w:rPr>
          <w:rFonts w:ascii="Times New Roman" w:hAnsi="Times New Roman"/>
          <w:spacing w:val="-10"/>
          <w:w w:val="105"/>
          <w:sz w:val="28"/>
          <w:szCs w:val="28"/>
          <w:lang w:val="uk-UA"/>
        </w:rPr>
        <w:t xml:space="preserve">забезпечений державним переконанням або примусом захід реагування держави на дотримання </w:t>
      </w:r>
      <w:r w:rsidRPr="009D7C92">
        <w:rPr>
          <w:rFonts w:ascii="Times New Roman" w:hAnsi="Times New Roman"/>
          <w:spacing w:val="-10"/>
          <w:w w:val="110"/>
          <w:sz w:val="28"/>
          <w:szCs w:val="28"/>
          <w:lang w:val="uk-UA"/>
        </w:rPr>
        <w:t xml:space="preserve">та </w:t>
      </w:r>
      <w:r w:rsidRPr="009D7C92">
        <w:rPr>
          <w:rFonts w:ascii="Times New Roman" w:hAnsi="Times New Roman"/>
          <w:spacing w:val="-10"/>
          <w:w w:val="105"/>
          <w:sz w:val="28"/>
          <w:szCs w:val="28"/>
          <w:lang w:val="uk-UA"/>
        </w:rPr>
        <w:t xml:space="preserve">виконання норм права працівниками патронатної служби, їхня правомірна поведінка, що схвалюється або заохочується державою, а в разі порушення норм права </w:t>
      </w:r>
      <w:r w:rsidRPr="009D7C92">
        <w:rPr>
          <w:rFonts w:ascii="Times New Roman" w:hAnsi="Times New Roman"/>
          <w:spacing w:val="-10"/>
          <w:sz w:val="28"/>
          <w:szCs w:val="28"/>
          <w:lang w:val="uk-UA"/>
        </w:rPr>
        <w:t>–</w:t>
      </w:r>
      <w:r w:rsidRPr="009D7C92">
        <w:rPr>
          <w:rFonts w:ascii="Times New Roman" w:hAnsi="Times New Roman"/>
          <w:spacing w:val="-10"/>
          <w:w w:val="105"/>
          <w:sz w:val="28"/>
          <w:szCs w:val="28"/>
          <w:lang w:val="uk-UA"/>
        </w:rPr>
        <w:t xml:space="preserve"> обов’язок працівника патронатної служби зазнати осуду, обмеження прав особистого, матеріального </w:t>
      </w:r>
      <w:r w:rsidRPr="009D7C92">
        <w:rPr>
          <w:rFonts w:ascii="Times New Roman" w:hAnsi="Times New Roman"/>
          <w:spacing w:val="-10"/>
          <w:w w:val="110"/>
          <w:sz w:val="28"/>
          <w:szCs w:val="28"/>
          <w:lang w:val="uk-UA"/>
        </w:rPr>
        <w:t xml:space="preserve">та </w:t>
      </w:r>
      <w:r w:rsidRPr="009D7C92">
        <w:rPr>
          <w:rFonts w:ascii="Times New Roman" w:hAnsi="Times New Roman"/>
          <w:spacing w:val="-10"/>
          <w:sz w:val="28"/>
          <w:szCs w:val="28"/>
          <w:lang w:val="uk-UA"/>
        </w:rPr>
        <w:t>організаційного характеру [</w:t>
      </w:r>
      <w:r w:rsidR="00506478">
        <w:rPr>
          <w:rFonts w:ascii="Times New Roman" w:hAnsi="Times New Roman"/>
          <w:spacing w:val="-10"/>
          <w:sz w:val="28"/>
          <w:szCs w:val="28"/>
          <w:lang w:val="uk-UA"/>
        </w:rPr>
        <w:t>7</w:t>
      </w:r>
      <w:r w:rsidRPr="009D7C92">
        <w:rPr>
          <w:rFonts w:ascii="Times New Roman" w:hAnsi="Times New Roman"/>
          <w:spacing w:val="-10"/>
          <w:sz w:val="28"/>
          <w:szCs w:val="28"/>
          <w:lang w:val="uk-UA"/>
        </w:rPr>
        <w:t>, с. 137].</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Патронатний службовець також несе юридичну відповідальність, а саме:</w:t>
      </w:r>
    </w:p>
    <w:p w:rsidR="00F717CD" w:rsidRPr="009D7C92" w:rsidRDefault="00F717CD" w:rsidP="009D7C92">
      <w:pPr>
        <w:pStyle w:val="a4"/>
        <w:numPr>
          <w:ilvl w:val="0"/>
          <w:numId w:val="3"/>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Кримінальну, </w:t>
      </w:r>
      <w:r w:rsidRPr="009D7C92">
        <w:rPr>
          <w:rFonts w:ascii="Times New Roman" w:hAnsi="Times New Roman"/>
          <w:color w:val="000000"/>
          <w:spacing w:val="-10"/>
          <w:sz w:val="28"/>
          <w:szCs w:val="28"/>
          <w:shd w:val="clear" w:color="auto" w:fill="FFFFFF"/>
          <w:lang w:val="uk-UA"/>
        </w:rPr>
        <w:t>у випадках, передбачених Кримінальним кодексом України. При цьому патронатні службовці, визначені у п.1 ч.3 примітки до ст.368 цього Кодексу (радники або помічники Президента України, Голови Верховної Ради України, Прем’єр-міністра України) є службовими особами, які займають відповідальне та особливо відповідальне становище, тому є спеціальними суб’єктами та</w:t>
      </w:r>
      <w:r w:rsidR="009D7C92">
        <w:rPr>
          <w:rFonts w:ascii="Times New Roman" w:hAnsi="Times New Roman"/>
          <w:color w:val="000000"/>
          <w:spacing w:val="-10"/>
          <w:sz w:val="28"/>
          <w:szCs w:val="28"/>
          <w:shd w:val="clear" w:color="auto" w:fill="FFFFFF"/>
          <w:lang w:val="uk-UA"/>
        </w:rPr>
        <w:t xml:space="preserve"> несуть</w:t>
      </w:r>
      <w:r w:rsidRPr="009D7C92">
        <w:rPr>
          <w:rFonts w:ascii="Times New Roman" w:hAnsi="Times New Roman"/>
          <w:color w:val="000000"/>
          <w:spacing w:val="-10"/>
          <w:sz w:val="28"/>
          <w:szCs w:val="28"/>
          <w:shd w:val="clear" w:color="auto" w:fill="FFFFFF"/>
          <w:lang w:val="uk-UA"/>
        </w:rPr>
        <w:t xml:space="preserve"> кримінальну відповідальність за ст.ст.368, 368</w:t>
      </w:r>
      <w:r w:rsidRPr="009D7C92">
        <w:rPr>
          <w:rStyle w:val="rvts37"/>
          <w:rFonts w:ascii="Times New Roman" w:hAnsi="Times New Roman"/>
          <w:b/>
          <w:bCs/>
          <w:color w:val="000000"/>
          <w:spacing w:val="-10"/>
          <w:sz w:val="28"/>
          <w:szCs w:val="28"/>
          <w:shd w:val="clear" w:color="auto" w:fill="FFFFFF"/>
          <w:vertAlign w:val="superscript"/>
          <w:lang w:val="uk-UA"/>
        </w:rPr>
        <w:t>-2</w:t>
      </w:r>
      <w:r w:rsidRPr="009D7C92">
        <w:rPr>
          <w:rFonts w:ascii="Times New Roman" w:hAnsi="Times New Roman"/>
          <w:color w:val="000000"/>
          <w:spacing w:val="-10"/>
          <w:sz w:val="28"/>
          <w:szCs w:val="28"/>
          <w:shd w:val="clear" w:color="auto" w:fill="FFFFFF"/>
          <w:lang w:val="uk-UA"/>
        </w:rPr>
        <w:t>, 369 та 382.</w:t>
      </w:r>
    </w:p>
    <w:p w:rsidR="00F717CD" w:rsidRPr="009D7C92" w:rsidRDefault="00F717CD" w:rsidP="009D7C92">
      <w:pPr>
        <w:pStyle w:val="a4"/>
        <w:numPr>
          <w:ilvl w:val="0"/>
          <w:numId w:val="3"/>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color w:val="000000"/>
          <w:spacing w:val="-10"/>
          <w:sz w:val="28"/>
          <w:szCs w:val="28"/>
          <w:shd w:val="clear" w:color="auto" w:fill="FFFFFF"/>
          <w:lang w:val="uk-UA"/>
        </w:rPr>
        <w:t xml:space="preserve"> Адміністративну, наприклад, у примітці до ст.50 Закону України «Про запобігання корупції» [</w:t>
      </w:r>
      <w:r w:rsidR="00506478">
        <w:rPr>
          <w:rFonts w:ascii="Times New Roman" w:hAnsi="Times New Roman"/>
          <w:color w:val="000000"/>
          <w:spacing w:val="-10"/>
          <w:sz w:val="28"/>
          <w:szCs w:val="28"/>
          <w:shd w:val="clear" w:color="auto" w:fill="FFFFFF"/>
          <w:lang w:val="uk-UA"/>
        </w:rPr>
        <w:t>34</w:t>
      </w:r>
      <w:r w:rsidRPr="009D7C92">
        <w:rPr>
          <w:rFonts w:ascii="Times New Roman" w:hAnsi="Times New Roman"/>
          <w:color w:val="000000"/>
          <w:spacing w:val="-10"/>
          <w:sz w:val="28"/>
          <w:szCs w:val="28"/>
          <w:shd w:val="clear" w:color="auto" w:fill="FFFFFF"/>
          <w:lang w:val="uk-UA"/>
        </w:rPr>
        <w:t>] згадуються певні патронатні службовці визначені як особи, які займають відповідальне та особливо відповідальне становище, тому вони підлягають адміністративній відповідальності за порушення вимог фінансового контролю, яка передбачена ст. 172-6 КпАП України [</w:t>
      </w:r>
      <w:r w:rsidR="00506478">
        <w:rPr>
          <w:rFonts w:ascii="Times New Roman" w:hAnsi="Times New Roman"/>
          <w:color w:val="000000"/>
          <w:spacing w:val="-10"/>
          <w:sz w:val="28"/>
          <w:szCs w:val="28"/>
          <w:shd w:val="clear" w:color="auto" w:fill="FFFFFF"/>
          <w:lang w:val="uk-UA"/>
        </w:rPr>
        <w:t>35</w:t>
      </w:r>
      <w:r w:rsidRPr="009D7C92">
        <w:rPr>
          <w:rFonts w:ascii="Times New Roman" w:hAnsi="Times New Roman"/>
          <w:color w:val="000000"/>
          <w:spacing w:val="-10"/>
          <w:sz w:val="28"/>
          <w:szCs w:val="28"/>
          <w:shd w:val="clear" w:color="auto" w:fill="FFFFFF"/>
          <w:lang w:val="uk-UA"/>
        </w:rPr>
        <w:t>].</w:t>
      </w:r>
    </w:p>
    <w:p w:rsidR="00F717CD" w:rsidRPr="009D7C92" w:rsidRDefault="00F717CD" w:rsidP="009D7C92">
      <w:pPr>
        <w:pStyle w:val="a4"/>
        <w:numPr>
          <w:ilvl w:val="0"/>
          <w:numId w:val="3"/>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Цивільно-правову, у випадках, встановлених законодавством.</w:t>
      </w:r>
    </w:p>
    <w:p w:rsidR="00F717CD" w:rsidRPr="009D7C92" w:rsidRDefault="00F717CD" w:rsidP="009D7C92">
      <w:pPr>
        <w:pStyle w:val="a4"/>
        <w:numPr>
          <w:ilvl w:val="0"/>
          <w:numId w:val="3"/>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Патронатний службовець несе дисциплінарну відповідальність, встановлену К</w:t>
      </w:r>
      <w:r w:rsidR="009D7C92">
        <w:rPr>
          <w:rFonts w:ascii="Times New Roman" w:hAnsi="Times New Roman"/>
          <w:spacing w:val="-10"/>
          <w:sz w:val="28"/>
          <w:szCs w:val="28"/>
          <w:lang w:val="uk-UA"/>
        </w:rPr>
        <w:t xml:space="preserve">ЗпП </w:t>
      </w:r>
      <w:r w:rsidRPr="009D7C92">
        <w:rPr>
          <w:rFonts w:ascii="Times New Roman" w:hAnsi="Times New Roman"/>
          <w:spacing w:val="-10"/>
          <w:sz w:val="28"/>
          <w:szCs w:val="28"/>
          <w:lang w:val="uk-UA"/>
        </w:rPr>
        <w:t>за невиконання своїх трудових обов’язків, невикона</w:t>
      </w:r>
      <w:r w:rsidR="009D7C92">
        <w:rPr>
          <w:rFonts w:ascii="Times New Roman" w:hAnsi="Times New Roman"/>
          <w:spacing w:val="-10"/>
          <w:sz w:val="28"/>
          <w:szCs w:val="28"/>
          <w:lang w:val="uk-UA"/>
        </w:rPr>
        <w:t xml:space="preserve">ння вимог службової дисципліни, </w:t>
      </w:r>
      <w:r w:rsidRPr="009D7C92">
        <w:rPr>
          <w:rFonts w:ascii="Times New Roman" w:hAnsi="Times New Roman"/>
          <w:spacing w:val="-10"/>
          <w:sz w:val="28"/>
          <w:szCs w:val="28"/>
          <w:lang w:val="uk-UA"/>
        </w:rPr>
        <w:t xml:space="preserve">покладених на нього трудовим розпорядком, та ін. </w:t>
      </w:r>
      <w:r w:rsidRPr="009D7C92">
        <w:rPr>
          <w:rFonts w:ascii="Times New Roman" w:hAnsi="Times New Roman"/>
          <w:spacing w:val="-10"/>
          <w:sz w:val="28"/>
          <w:szCs w:val="28"/>
        </w:rPr>
        <w:t>[</w:t>
      </w:r>
      <w:r w:rsidR="00506478">
        <w:rPr>
          <w:rFonts w:ascii="Times New Roman" w:hAnsi="Times New Roman"/>
          <w:spacing w:val="-10"/>
          <w:sz w:val="28"/>
          <w:szCs w:val="28"/>
          <w:lang w:val="uk-UA"/>
        </w:rPr>
        <w:t>36</w:t>
      </w:r>
      <w:r w:rsidRPr="009D7C92">
        <w:rPr>
          <w:rFonts w:ascii="Times New Roman" w:hAnsi="Times New Roman"/>
          <w:spacing w:val="-10"/>
          <w:sz w:val="28"/>
          <w:szCs w:val="28"/>
        </w:rPr>
        <w:t>]</w:t>
      </w:r>
      <w:r w:rsidRPr="009D7C92">
        <w:rPr>
          <w:rFonts w:ascii="Times New Roman" w:hAnsi="Times New Roman"/>
          <w:spacing w:val="-10"/>
          <w:sz w:val="28"/>
          <w:szCs w:val="28"/>
          <w:lang w:val="uk-UA"/>
        </w:rPr>
        <w:t xml:space="preserve">. </w:t>
      </w:r>
      <w:r w:rsidRPr="009D7C92">
        <w:rPr>
          <w:rFonts w:ascii="Times New Roman" w:hAnsi="Times New Roman"/>
          <w:spacing w:val="-10"/>
          <w:w w:val="105"/>
          <w:sz w:val="28"/>
          <w:szCs w:val="28"/>
          <w:lang w:val="uk-UA"/>
        </w:rPr>
        <w:t>Порушен</w:t>
      </w:r>
      <w:r w:rsidR="009D7C92">
        <w:rPr>
          <w:rFonts w:ascii="Times New Roman" w:hAnsi="Times New Roman"/>
          <w:spacing w:val="-10"/>
          <w:w w:val="105"/>
          <w:sz w:val="28"/>
          <w:szCs w:val="28"/>
          <w:lang w:val="uk-UA"/>
        </w:rPr>
        <w:t xml:space="preserve">ня службової дисципліни </w:t>
      </w:r>
      <w:r w:rsidRPr="009D7C92">
        <w:rPr>
          <w:rFonts w:ascii="Times New Roman" w:hAnsi="Times New Roman"/>
          <w:spacing w:val="-10"/>
          <w:w w:val="105"/>
          <w:sz w:val="28"/>
          <w:szCs w:val="28"/>
          <w:lang w:val="uk-UA"/>
        </w:rPr>
        <w:t>тягне за собою застосування заходів дисциплінарного стягнення, а також інших заходів, передбачених чинним законодавством.</w:t>
      </w:r>
      <w:r w:rsidRPr="009D7C92">
        <w:rPr>
          <w:rFonts w:ascii="Times New Roman" w:hAnsi="Times New Roman"/>
          <w:spacing w:val="-10"/>
          <w:sz w:val="28"/>
          <w:szCs w:val="28"/>
          <w:lang w:val="uk-UA"/>
        </w:rPr>
        <w:t xml:space="preserve"> Але, треба враховувати специфіку такої дисциплінарної відповідальності, адже у </w:t>
      </w:r>
      <w:r w:rsidRPr="009D7C92">
        <w:rPr>
          <w:rFonts w:ascii="Times New Roman" w:hAnsi="Times New Roman"/>
          <w:spacing w:val="-10"/>
          <w:sz w:val="28"/>
          <w:szCs w:val="28"/>
          <w:lang w:val="uk-UA"/>
        </w:rPr>
        <w:lastRenderedPageBreak/>
        <w:t>службовця</w:t>
      </w:r>
      <w:r w:rsidR="009D7C92">
        <w:rPr>
          <w:rFonts w:ascii="Times New Roman" w:hAnsi="Times New Roman"/>
          <w:spacing w:val="-10"/>
          <w:sz w:val="28"/>
          <w:szCs w:val="28"/>
          <w:lang w:val="uk-UA"/>
        </w:rPr>
        <w:t xml:space="preserve"> існує ще</w:t>
      </w:r>
      <w:r w:rsidRPr="009D7C92">
        <w:rPr>
          <w:rFonts w:ascii="Times New Roman" w:hAnsi="Times New Roman"/>
          <w:spacing w:val="-10"/>
          <w:sz w:val="28"/>
          <w:szCs w:val="28"/>
          <w:lang w:val="uk-UA"/>
        </w:rPr>
        <w:t xml:space="preserve"> відповідальність перед «патроном», який має широку сферу вияву його суб’єктивного розсуду щодо вирішення цього питання [</w:t>
      </w:r>
      <w:r w:rsidR="00506478">
        <w:rPr>
          <w:rFonts w:ascii="Times New Roman" w:hAnsi="Times New Roman"/>
          <w:spacing w:val="-10"/>
          <w:sz w:val="28"/>
          <w:szCs w:val="28"/>
          <w:lang w:val="uk-UA"/>
        </w:rPr>
        <w:t>8</w:t>
      </w:r>
      <w:r w:rsidRPr="009D7C92">
        <w:rPr>
          <w:rFonts w:ascii="Times New Roman" w:hAnsi="Times New Roman"/>
          <w:spacing w:val="-10"/>
          <w:sz w:val="28"/>
          <w:szCs w:val="28"/>
          <w:lang w:val="uk-UA"/>
        </w:rPr>
        <w:t xml:space="preserve">, с.18]. </w:t>
      </w:r>
    </w:p>
    <w:p w:rsidR="00F717CD" w:rsidRPr="00C65A6F" w:rsidRDefault="00872553" w:rsidP="00C65A6F">
      <w:pPr>
        <w:spacing w:after="0" w:line="360" w:lineRule="auto"/>
        <w:ind w:firstLine="709"/>
        <w:jc w:val="both"/>
        <w:rPr>
          <w:rFonts w:ascii="Times New Roman" w:hAnsi="Times New Roman"/>
          <w:spacing w:val="-10"/>
          <w:w w:val="105"/>
          <w:sz w:val="28"/>
          <w:szCs w:val="28"/>
          <w:lang w:val="uk-UA"/>
        </w:rPr>
      </w:pPr>
      <w:r>
        <w:rPr>
          <w:rFonts w:ascii="Times New Roman" w:hAnsi="Times New Roman"/>
          <w:spacing w:val="-10"/>
          <w:w w:val="105"/>
          <w:sz w:val="28"/>
          <w:szCs w:val="28"/>
          <w:lang w:val="uk-UA"/>
        </w:rPr>
        <w:t>Так, д</w:t>
      </w:r>
      <w:r w:rsidR="00F717CD" w:rsidRPr="009D7C92">
        <w:rPr>
          <w:rFonts w:ascii="Times New Roman" w:hAnsi="Times New Roman"/>
          <w:spacing w:val="-10"/>
          <w:w w:val="105"/>
          <w:sz w:val="28"/>
          <w:szCs w:val="28"/>
          <w:lang w:val="uk-UA"/>
        </w:rPr>
        <w:t>етальніше необхідно зупинитися на дисциплінарній відповідальності патронатного службовця</w:t>
      </w:r>
      <w:r>
        <w:rPr>
          <w:rFonts w:ascii="Times New Roman" w:hAnsi="Times New Roman"/>
          <w:spacing w:val="-10"/>
          <w:w w:val="105"/>
          <w:sz w:val="28"/>
          <w:szCs w:val="28"/>
          <w:lang w:val="uk-UA"/>
        </w:rPr>
        <w:t>, яка, як вже зазначалося, є специфічною</w:t>
      </w:r>
      <w:r w:rsidR="00F717CD" w:rsidRPr="009D7C92">
        <w:rPr>
          <w:rFonts w:ascii="Times New Roman" w:hAnsi="Times New Roman"/>
          <w:spacing w:val="-10"/>
          <w:w w:val="105"/>
          <w:sz w:val="28"/>
          <w:szCs w:val="28"/>
          <w:lang w:val="uk-UA"/>
        </w:rPr>
        <w:t>. Наприклад, важливим у сфері дисциплінарної відповідальності працівника патронатної служби міністра є те, що його діяння можна вважати дисциплінарним проступком тільки тоді, коли наявні всі обов’язкові ознаки складу такого проступку, вчиненого зазначеним суб’єктом. Це свідчить про необхідність визначення й розуміння складу дисциплінарного проступку працівника патронатної служби міністра [</w:t>
      </w:r>
      <w:r w:rsidR="00506478">
        <w:rPr>
          <w:rFonts w:ascii="Times New Roman" w:hAnsi="Times New Roman"/>
          <w:spacing w:val="-10"/>
          <w:sz w:val="28"/>
          <w:szCs w:val="28"/>
          <w:lang w:val="uk-UA"/>
        </w:rPr>
        <w:t>7</w:t>
      </w:r>
      <w:r w:rsidR="00F717CD" w:rsidRPr="009D7C92">
        <w:rPr>
          <w:rFonts w:ascii="Times New Roman" w:hAnsi="Times New Roman"/>
          <w:spacing w:val="-10"/>
          <w:w w:val="105"/>
          <w:sz w:val="28"/>
          <w:szCs w:val="28"/>
          <w:lang w:val="uk-UA"/>
        </w:rPr>
        <w:t xml:space="preserve">, с. 138]. </w:t>
      </w:r>
      <w:r w:rsidR="00C65A6F">
        <w:rPr>
          <w:rFonts w:ascii="Times New Roman" w:hAnsi="Times New Roman"/>
          <w:spacing w:val="-10"/>
          <w:w w:val="105"/>
          <w:sz w:val="28"/>
          <w:szCs w:val="28"/>
          <w:lang w:val="uk-UA"/>
        </w:rPr>
        <w:t>О</w:t>
      </w:r>
      <w:r w:rsidR="00F717CD" w:rsidRPr="009D7C92">
        <w:rPr>
          <w:rFonts w:ascii="Times New Roman" w:hAnsi="Times New Roman"/>
          <w:spacing w:val="-10"/>
          <w:w w:val="105"/>
          <w:sz w:val="28"/>
          <w:szCs w:val="28"/>
          <w:lang w:val="uk-UA"/>
        </w:rPr>
        <w:t xml:space="preserve">б’єкт дисциплінарного проступку працівника патронатної служби міністра </w:t>
      </w:r>
      <w:r w:rsidR="00F717CD" w:rsidRPr="009D7C92">
        <w:rPr>
          <w:rFonts w:ascii="Times New Roman" w:hAnsi="Times New Roman"/>
          <w:spacing w:val="-10"/>
          <w:sz w:val="28"/>
          <w:szCs w:val="28"/>
          <w:lang w:val="uk-UA"/>
        </w:rPr>
        <w:t>–</w:t>
      </w:r>
      <w:r w:rsidR="00F717CD" w:rsidRPr="009D7C92">
        <w:rPr>
          <w:rFonts w:ascii="Times New Roman" w:hAnsi="Times New Roman"/>
          <w:spacing w:val="-10"/>
          <w:w w:val="105"/>
          <w:sz w:val="28"/>
          <w:szCs w:val="28"/>
          <w:lang w:val="uk-UA"/>
        </w:rPr>
        <w:t xml:space="preserve"> відносини, які забезпечують діяльність міністра, а також відносини, що становлять зміст службової діяльності вказаного пр</w:t>
      </w:r>
      <w:r w:rsidR="00C65A6F">
        <w:rPr>
          <w:rFonts w:ascii="Times New Roman" w:hAnsi="Times New Roman"/>
          <w:spacing w:val="-10"/>
          <w:w w:val="105"/>
          <w:sz w:val="28"/>
          <w:szCs w:val="28"/>
          <w:lang w:val="uk-UA"/>
        </w:rPr>
        <w:t xml:space="preserve">ацівника (службовий обов’язок). </w:t>
      </w:r>
      <w:r w:rsidR="00F717CD" w:rsidRPr="009D7C92">
        <w:rPr>
          <w:rFonts w:ascii="Times New Roman" w:hAnsi="Times New Roman"/>
          <w:spacing w:val="-10"/>
          <w:w w:val="105"/>
          <w:sz w:val="28"/>
          <w:szCs w:val="28"/>
          <w:lang w:val="uk-UA"/>
        </w:rPr>
        <w:t xml:space="preserve">Об’єктивна сторона дисциплінарного проступку працівника патронатної служби міністра виявляється у здійсненні діяння, що завдає або може завдати шкоди певним суспільним відносинам. Суб’єктом дисциплінарного правопорушення може бути тільки фізична осудна особа. Із суб’єктивної сторони дисциплінарні проступки характеризуються виною у формі умислу </w:t>
      </w:r>
      <w:r w:rsidR="00C65A6F">
        <w:rPr>
          <w:rFonts w:ascii="Times New Roman" w:hAnsi="Times New Roman"/>
          <w:spacing w:val="-10"/>
          <w:w w:val="105"/>
          <w:sz w:val="28"/>
          <w:szCs w:val="28"/>
          <w:lang w:val="uk-UA"/>
        </w:rPr>
        <w:t>або необережності</w:t>
      </w:r>
      <w:r w:rsidR="00506478">
        <w:rPr>
          <w:rFonts w:ascii="Times New Roman" w:hAnsi="Times New Roman"/>
          <w:spacing w:val="-10"/>
          <w:w w:val="105"/>
          <w:sz w:val="28"/>
          <w:szCs w:val="28"/>
          <w:lang w:val="uk-UA"/>
        </w:rPr>
        <w:t xml:space="preserve"> </w:t>
      </w:r>
      <w:r w:rsidR="00C65A6F">
        <w:rPr>
          <w:rFonts w:ascii="Times New Roman" w:hAnsi="Times New Roman"/>
          <w:spacing w:val="-10"/>
          <w:w w:val="105"/>
          <w:sz w:val="28"/>
          <w:szCs w:val="28"/>
          <w:lang w:val="uk-UA"/>
        </w:rPr>
        <w:t>[</w:t>
      </w:r>
      <w:r w:rsidR="00506478">
        <w:rPr>
          <w:rFonts w:ascii="Times New Roman" w:hAnsi="Times New Roman"/>
          <w:spacing w:val="-10"/>
          <w:w w:val="105"/>
          <w:sz w:val="28"/>
          <w:szCs w:val="28"/>
          <w:lang w:val="uk-UA"/>
        </w:rPr>
        <w:t>7</w:t>
      </w:r>
      <w:r w:rsidR="00C65A6F">
        <w:rPr>
          <w:rFonts w:ascii="Times New Roman" w:hAnsi="Times New Roman"/>
          <w:spacing w:val="-10"/>
          <w:w w:val="105"/>
          <w:sz w:val="28"/>
          <w:szCs w:val="28"/>
          <w:lang w:val="uk-UA"/>
        </w:rPr>
        <w:t xml:space="preserve">, с. 140]. </w:t>
      </w:r>
      <w:r w:rsidR="00F717CD" w:rsidRPr="009D7C92">
        <w:rPr>
          <w:rFonts w:ascii="Times New Roman" w:hAnsi="Times New Roman"/>
          <w:spacing w:val="-10"/>
          <w:sz w:val="28"/>
          <w:szCs w:val="28"/>
          <w:lang w:val="uk-UA"/>
        </w:rPr>
        <w:t>О.І. Костилєв, розглядаючи особливості патронатної служби на прикладі патронатних службовців міністрів, каж</w:t>
      </w:r>
      <w:r w:rsidR="00C65A6F">
        <w:rPr>
          <w:rFonts w:ascii="Times New Roman" w:hAnsi="Times New Roman"/>
          <w:spacing w:val="-10"/>
          <w:sz w:val="28"/>
          <w:szCs w:val="28"/>
          <w:lang w:val="uk-UA"/>
        </w:rPr>
        <w:t>е</w:t>
      </w:r>
      <w:r w:rsidR="00F717CD" w:rsidRPr="009D7C92">
        <w:rPr>
          <w:rFonts w:ascii="Times New Roman" w:hAnsi="Times New Roman"/>
          <w:spacing w:val="-10"/>
          <w:sz w:val="28"/>
          <w:szCs w:val="28"/>
          <w:lang w:val="uk-UA"/>
        </w:rPr>
        <w:t xml:space="preserve"> про «</w:t>
      </w:r>
      <w:r w:rsidR="00F717CD" w:rsidRPr="009D7C92">
        <w:rPr>
          <w:rFonts w:ascii="Times New Roman" w:hAnsi="Times New Roman"/>
          <w:spacing w:val="-10"/>
          <w:w w:val="105"/>
          <w:sz w:val="28"/>
          <w:szCs w:val="28"/>
          <w:lang w:val="uk-UA"/>
        </w:rPr>
        <w:t xml:space="preserve">дуалістичний зміст дисциплінарної відповідальності працівників патронатної служби міністра, яка настає за: а) порушення норм Закону України «Про державну службу» </w:t>
      </w:r>
      <w:r w:rsidR="00F717CD" w:rsidRPr="009D7C92">
        <w:rPr>
          <w:rFonts w:ascii="Times New Roman" w:hAnsi="Times New Roman"/>
          <w:spacing w:val="-10"/>
          <w:w w:val="110"/>
          <w:sz w:val="28"/>
          <w:szCs w:val="28"/>
          <w:lang w:val="uk-UA"/>
        </w:rPr>
        <w:t xml:space="preserve">й </w:t>
      </w:r>
      <w:r w:rsidR="00C65A6F">
        <w:rPr>
          <w:rFonts w:ascii="Times New Roman" w:hAnsi="Times New Roman"/>
          <w:spacing w:val="-10"/>
          <w:w w:val="105"/>
          <w:sz w:val="28"/>
          <w:szCs w:val="28"/>
          <w:lang w:val="uk-UA"/>
        </w:rPr>
        <w:t>КЗпП</w:t>
      </w:r>
      <w:r w:rsidR="00F717CD" w:rsidRPr="009D7C92">
        <w:rPr>
          <w:rFonts w:ascii="Times New Roman" w:hAnsi="Times New Roman"/>
          <w:spacing w:val="-10"/>
          <w:w w:val="105"/>
          <w:sz w:val="28"/>
          <w:szCs w:val="28"/>
          <w:lang w:val="uk-UA"/>
        </w:rPr>
        <w:t>; б) порушення (невиконання) рішення міністра, діяльність якого забезпечує працівник патронатної служби міністра шляхом виконання своїх функціональних обов’язків» [</w:t>
      </w:r>
      <w:r w:rsidR="00997E1E">
        <w:rPr>
          <w:rFonts w:ascii="Times New Roman" w:hAnsi="Times New Roman"/>
          <w:spacing w:val="-10"/>
          <w:w w:val="105"/>
          <w:sz w:val="28"/>
          <w:szCs w:val="28"/>
          <w:lang w:val="uk-UA"/>
        </w:rPr>
        <w:t>7</w:t>
      </w:r>
      <w:r w:rsidR="00F717CD" w:rsidRPr="009D7C92">
        <w:rPr>
          <w:rFonts w:ascii="Times New Roman" w:hAnsi="Times New Roman"/>
          <w:spacing w:val="-10"/>
          <w:w w:val="105"/>
          <w:sz w:val="28"/>
          <w:szCs w:val="28"/>
          <w:lang w:val="uk-UA"/>
        </w:rPr>
        <w:t xml:space="preserve">, с. 140]. </w:t>
      </w:r>
    </w:p>
    <w:p w:rsidR="00F717CD" w:rsidRPr="009D7C92" w:rsidRDefault="00F717CD" w:rsidP="009D7C92">
      <w:pPr>
        <w:spacing w:after="0" w:line="360" w:lineRule="auto"/>
        <w:ind w:firstLine="709"/>
        <w:jc w:val="both"/>
        <w:rPr>
          <w:rFonts w:ascii="Times New Roman" w:hAnsi="Times New Roman"/>
          <w:spacing w:val="-10"/>
          <w:w w:val="105"/>
          <w:sz w:val="28"/>
          <w:szCs w:val="28"/>
          <w:lang w:val="uk-UA"/>
        </w:rPr>
      </w:pPr>
      <w:r w:rsidRPr="009D7C92">
        <w:rPr>
          <w:rFonts w:ascii="Times New Roman" w:hAnsi="Times New Roman"/>
          <w:spacing w:val="-10"/>
          <w:sz w:val="28"/>
          <w:szCs w:val="28"/>
          <w:lang w:val="uk-UA"/>
        </w:rPr>
        <w:t>Питання відповідальності патронатних службовців залишається відносно врегульованим у тій частині, що стосується дисциплінарної відповідальності, а точніше –</w:t>
      </w:r>
      <w:r w:rsidRPr="009D7C92">
        <w:rPr>
          <w:rFonts w:ascii="Times New Roman" w:hAnsi="Times New Roman"/>
          <w:spacing w:val="-10"/>
          <w:w w:val="105"/>
          <w:sz w:val="28"/>
          <w:szCs w:val="28"/>
          <w:lang w:val="uk-UA"/>
        </w:rPr>
        <w:t xml:space="preserve"> </w:t>
      </w:r>
      <w:r w:rsidRPr="009D7C92">
        <w:rPr>
          <w:rFonts w:ascii="Times New Roman" w:hAnsi="Times New Roman"/>
          <w:spacing w:val="-10"/>
          <w:sz w:val="28"/>
          <w:szCs w:val="28"/>
          <w:lang w:val="uk-UA"/>
        </w:rPr>
        <w:t xml:space="preserve">її специфічного виду. При цьому, треба враховувати, що ст.92 Конституції України визначає, що тільки Законами встановлюються </w:t>
      </w:r>
      <w:r w:rsidRPr="009D7C92">
        <w:rPr>
          <w:rFonts w:ascii="Times New Roman" w:hAnsi="Times New Roman"/>
          <w:color w:val="000000"/>
          <w:spacing w:val="-10"/>
          <w:sz w:val="28"/>
          <w:szCs w:val="28"/>
          <w:shd w:val="clear" w:color="auto" w:fill="FFFFFF"/>
          <w:lang w:val="uk-UA"/>
        </w:rPr>
        <w:t xml:space="preserve">діяння, які є дисциплінарними правопорушеннями, та відповідальність за них </w:t>
      </w:r>
      <w:r w:rsidRPr="009D7C92">
        <w:rPr>
          <w:rFonts w:ascii="Times New Roman" w:hAnsi="Times New Roman"/>
          <w:spacing w:val="-10"/>
          <w:w w:val="105"/>
          <w:sz w:val="28"/>
          <w:szCs w:val="28"/>
          <w:lang w:val="uk-UA"/>
        </w:rPr>
        <w:t>[</w:t>
      </w:r>
      <w:r w:rsidR="00BC2623">
        <w:rPr>
          <w:rFonts w:ascii="Times New Roman" w:hAnsi="Times New Roman"/>
          <w:spacing w:val="-10"/>
          <w:w w:val="105"/>
          <w:sz w:val="28"/>
          <w:szCs w:val="28"/>
          <w:lang w:val="uk-UA"/>
        </w:rPr>
        <w:t>37</w:t>
      </w:r>
      <w:r w:rsidRPr="009D7C92">
        <w:rPr>
          <w:rFonts w:ascii="Times New Roman" w:hAnsi="Times New Roman"/>
          <w:spacing w:val="-10"/>
          <w:w w:val="105"/>
          <w:sz w:val="28"/>
          <w:szCs w:val="28"/>
          <w:lang w:val="uk-UA"/>
        </w:rPr>
        <w:t xml:space="preserve">]. </w:t>
      </w:r>
      <w:r w:rsidRPr="009D7C92">
        <w:rPr>
          <w:rFonts w:ascii="Times New Roman" w:hAnsi="Times New Roman"/>
          <w:color w:val="000000"/>
          <w:spacing w:val="-10"/>
          <w:sz w:val="28"/>
          <w:szCs w:val="28"/>
          <w:shd w:val="clear" w:color="auto" w:fill="FFFFFF"/>
          <w:lang w:val="uk-UA"/>
        </w:rPr>
        <w:t>Тобто, знову постає питання правового регулювання патронатної служби окремим законодавчим актом.</w:t>
      </w:r>
    </w:p>
    <w:p w:rsidR="00F717CD" w:rsidRPr="009D7C92" w:rsidRDefault="00F717CD" w:rsidP="009D7C92">
      <w:pPr>
        <w:spacing w:after="0" w:line="360" w:lineRule="auto"/>
        <w:jc w:val="center"/>
        <w:rPr>
          <w:rFonts w:ascii="Times New Roman" w:hAnsi="Times New Roman"/>
          <w:spacing w:val="-10"/>
          <w:sz w:val="28"/>
          <w:szCs w:val="28"/>
        </w:rPr>
      </w:pPr>
      <w:r w:rsidRPr="009D7C92">
        <w:rPr>
          <w:rFonts w:ascii="Times New Roman" w:hAnsi="Times New Roman"/>
          <w:b/>
          <w:spacing w:val="-10"/>
          <w:sz w:val="28"/>
          <w:szCs w:val="28"/>
          <w:lang w:val="uk-UA"/>
        </w:rPr>
        <w:lastRenderedPageBreak/>
        <w:t xml:space="preserve">РОЗДІЛ </w:t>
      </w:r>
      <w:r w:rsidRPr="009D7C92">
        <w:rPr>
          <w:rFonts w:ascii="Times New Roman" w:hAnsi="Times New Roman"/>
          <w:b/>
          <w:spacing w:val="-10"/>
          <w:sz w:val="28"/>
          <w:szCs w:val="28"/>
          <w:lang w:val="en-US"/>
        </w:rPr>
        <w:t>III</w:t>
      </w:r>
      <w:r w:rsidRPr="009D7C92">
        <w:rPr>
          <w:rFonts w:ascii="Times New Roman" w:hAnsi="Times New Roman"/>
          <w:b/>
          <w:spacing w:val="-10"/>
          <w:sz w:val="28"/>
          <w:szCs w:val="28"/>
          <w:lang w:val="uk-UA"/>
        </w:rPr>
        <w:t>. ЗАРУБІЖНИЙ ДОСВІД ТА ОСНОВНІ ПРІОРИТЕТИ УДОСКОНАЛЕННЯ ПРАВОВОГО РЕГУЛЮВАННЯ ПАТРОНАТНОЇ СЛУЖБИ В УКРАЇНІ</w:t>
      </w:r>
    </w:p>
    <w:p w:rsidR="00F717CD" w:rsidRPr="009D7C92" w:rsidRDefault="00F717CD" w:rsidP="009D7C92">
      <w:pPr>
        <w:spacing w:after="0" w:line="360" w:lineRule="auto"/>
        <w:ind w:firstLine="709"/>
        <w:jc w:val="both"/>
        <w:rPr>
          <w:rFonts w:ascii="Times New Roman" w:hAnsi="Times New Roman"/>
          <w:spacing w:val="-10"/>
          <w:sz w:val="28"/>
          <w:szCs w:val="28"/>
          <w:shd w:val="clear" w:color="auto" w:fill="FFFFFF"/>
          <w:lang w:val="uk-UA"/>
        </w:rPr>
      </w:pPr>
      <w:r w:rsidRPr="009D7C92">
        <w:rPr>
          <w:rFonts w:ascii="Times New Roman" w:hAnsi="Times New Roman"/>
          <w:spacing w:val="-10"/>
          <w:sz w:val="28"/>
          <w:szCs w:val="28"/>
          <w:shd w:val="clear" w:color="auto" w:fill="FFFFFF"/>
          <w:lang w:val="uk-UA"/>
        </w:rPr>
        <w:t>Аналізуючи наукову літературу, нормативні акти зарубіжних країн можна умовно виокремити декілька світових моделей правового регулювання та нормативного закріплення патронатної служби:</w:t>
      </w:r>
    </w:p>
    <w:p w:rsidR="00F717CD" w:rsidRPr="009D7C92" w:rsidRDefault="00F717CD" w:rsidP="009D7C92">
      <w:pPr>
        <w:pStyle w:val="a4"/>
        <w:numPr>
          <w:ilvl w:val="0"/>
          <w:numId w:val="4"/>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shd w:val="clear" w:color="auto" w:fill="FFFFFF"/>
          <w:lang w:val="uk-UA"/>
        </w:rPr>
        <w:t xml:space="preserve"> 1 модель (на прикладі Федеративної республіки </w:t>
      </w:r>
      <w:r w:rsidRPr="009D7C92">
        <w:rPr>
          <w:rFonts w:ascii="Times New Roman" w:hAnsi="Times New Roman"/>
          <w:spacing w:val="-10"/>
          <w:sz w:val="28"/>
          <w:szCs w:val="28"/>
          <w:lang w:val="uk-UA"/>
        </w:rPr>
        <w:t>Німеччина (далі – ФРН)</w:t>
      </w:r>
      <w:r w:rsidRPr="009D7C92">
        <w:rPr>
          <w:rFonts w:ascii="Times New Roman" w:hAnsi="Times New Roman"/>
          <w:spacing w:val="-10"/>
          <w:sz w:val="28"/>
          <w:szCs w:val="28"/>
          <w:shd w:val="clear" w:color="auto" w:fill="FFFFFF"/>
          <w:lang w:val="uk-UA"/>
        </w:rPr>
        <w:t xml:space="preserve"> та Республіки Італія) </w:t>
      </w:r>
      <w:r w:rsidRPr="009D7C92">
        <w:rPr>
          <w:rFonts w:ascii="Times New Roman" w:hAnsi="Times New Roman"/>
          <w:spacing w:val="-10"/>
          <w:sz w:val="28"/>
          <w:szCs w:val="28"/>
          <w:lang w:val="uk-UA"/>
        </w:rPr>
        <w:t>– відсутність вітчизняного аналога патронатної служби, існування загального поняття</w:t>
      </w:r>
      <w:r w:rsidR="005141B6">
        <w:rPr>
          <w:rFonts w:ascii="Times New Roman" w:hAnsi="Times New Roman"/>
          <w:spacing w:val="-10"/>
          <w:sz w:val="28"/>
          <w:szCs w:val="28"/>
          <w:lang w:val="uk-UA"/>
        </w:rPr>
        <w:t xml:space="preserve"> </w:t>
      </w:r>
      <w:r w:rsidRPr="009D7C92">
        <w:rPr>
          <w:rFonts w:ascii="Times New Roman" w:hAnsi="Times New Roman"/>
          <w:spacing w:val="-10"/>
          <w:sz w:val="28"/>
          <w:szCs w:val="28"/>
          <w:lang w:val="uk-UA"/>
        </w:rPr>
        <w:t>«публічна служба»</w:t>
      </w:r>
      <w:r w:rsidRPr="009D7C92">
        <w:rPr>
          <w:rFonts w:ascii="Times New Roman" w:hAnsi="Times New Roman"/>
          <w:spacing w:val="-10"/>
          <w:sz w:val="28"/>
          <w:szCs w:val="28"/>
          <w:shd w:val="clear" w:color="auto" w:fill="FFFFFF"/>
          <w:lang w:val="uk-UA"/>
        </w:rPr>
        <w:t>.</w:t>
      </w:r>
      <w:r w:rsidRPr="009D7C92">
        <w:rPr>
          <w:rFonts w:ascii="Times New Roman" w:hAnsi="Times New Roman"/>
          <w:b/>
          <w:spacing w:val="-10"/>
          <w:sz w:val="28"/>
          <w:szCs w:val="28"/>
          <w:shd w:val="clear" w:color="auto" w:fill="FFFFFF"/>
          <w:lang w:val="uk-UA"/>
        </w:rPr>
        <w:t xml:space="preserve"> </w:t>
      </w:r>
      <w:r w:rsidRPr="009D7C92">
        <w:rPr>
          <w:rFonts w:ascii="Times New Roman" w:hAnsi="Times New Roman"/>
          <w:spacing w:val="-10"/>
          <w:sz w:val="28"/>
          <w:szCs w:val="28"/>
          <w:lang w:val="uk-UA"/>
        </w:rPr>
        <w:t>Публічна служба ФРН регулюється Федеральним законом «Про державну службу» в редакції від 5 лютого 2009 року (зі змінами та доповненнями) [3</w:t>
      </w:r>
      <w:r w:rsidR="00BC2623">
        <w:rPr>
          <w:rFonts w:ascii="Times New Roman" w:hAnsi="Times New Roman"/>
          <w:spacing w:val="-10"/>
          <w:sz w:val="28"/>
          <w:szCs w:val="28"/>
          <w:lang w:val="uk-UA"/>
        </w:rPr>
        <w:t>8</w:t>
      </w:r>
      <w:r w:rsidRPr="009D7C92">
        <w:rPr>
          <w:rFonts w:ascii="Times New Roman" w:hAnsi="Times New Roman"/>
          <w:spacing w:val="-10"/>
          <w:sz w:val="28"/>
          <w:szCs w:val="28"/>
          <w:lang w:val="uk-UA"/>
        </w:rPr>
        <w:t>]. За загальним правилом, заміщення вакантної посади публічного службовця здійснюється за конкурсом, на яку</w:t>
      </w:r>
      <w:r w:rsidR="005141B6">
        <w:rPr>
          <w:rFonts w:ascii="Times New Roman" w:hAnsi="Times New Roman"/>
          <w:spacing w:val="-10"/>
          <w:sz w:val="28"/>
          <w:szCs w:val="28"/>
          <w:lang w:val="uk-UA"/>
        </w:rPr>
        <w:t xml:space="preserve"> чиновник призначається на постійній основі </w:t>
      </w:r>
      <w:r w:rsidRPr="009D7C92">
        <w:rPr>
          <w:rFonts w:ascii="Times New Roman" w:hAnsi="Times New Roman"/>
          <w:spacing w:val="-10"/>
          <w:sz w:val="28"/>
          <w:szCs w:val="28"/>
          <w:lang w:val="uk-UA"/>
        </w:rPr>
        <w:t>[</w:t>
      </w:r>
      <w:r w:rsidR="00BC2623">
        <w:rPr>
          <w:rFonts w:ascii="Times New Roman" w:hAnsi="Times New Roman"/>
          <w:spacing w:val="-10"/>
          <w:sz w:val="28"/>
          <w:szCs w:val="28"/>
          <w:lang w:val="uk-UA"/>
        </w:rPr>
        <w:t>8</w:t>
      </w:r>
      <w:r w:rsidRPr="009D7C92">
        <w:rPr>
          <w:rFonts w:ascii="Times New Roman" w:hAnsi="Times New Roman"/>
          <w:spacing w:val="-10"/>
          <w:sz w:val="28"/>
          <w:szCs w:val="28"/>
          <w:lang w:val="uk-UA"/>
        </w:rPr>
        <w:t xml:space="preserve">, с.160]. Разом із тим у ФРН існує така категорія посадових осіб, як </w:t>
      </w:r>
      <w:r w:rsidRPr="009D7C92">
        <w:rPr>
          <w:rStyle w:val="a6"/>
          <w:rFonts w:ascii="Times New Roman" w:hAnsi="Times New Roman"/>
          <w:bCs/>
          <w:i w:val="0"/>
          <w:iCs/>
          <w:spacing w:val="-10"/>
          <w:sz w:val="28"/>
          <w:szCs w:val="28"/>
          <w:shd w:val="clear" w:color="auto" w:fill="FFFFFF"/>
          <w:lang w:val="uk-UA"/>
        </w:rPr>
        <w:t>політичні посадовці</w:t>
      </w:r>
      <w:r w:rsidR="005141B6">
        <w:rPr>
          <w:rStyle w:val="a6"/>
          <w:rFonts w:ascii="Times New Roman" w:hAnsi="Times New Roman"/>
          <w:bCs/>
          <w:i w:val="0"/>
          <w:iCs/>
          <w:spacing w:val="-10"/>
          <w:sz w:val="28"/>
          <w:szCs w:val="28"/>
          <w:shd w:val="clear" w:color="auto" w:fill="FFFFFF"/>
          <w:lang w:val="uk-UA"/>
        </w:rPr>
        <w:t xml:space="preserve"> </w:t>
      </w:r>
      <w:r w:rsidRPr="009D7C92">
        <w:rPr>
          <w:rFonts w:ascii="Times New Roman" w:hAnsi="Times New Roman"/>
          <w:i/>
          <w:spacing w:val="-10"/>
          <w:sz w:val="28"/>
          <w:szCs w:val="28"/>
          <w:lang w:val="uk-UA"/>
        </w:rPr>
        <w:t>–</w:t>
      </w:r>
      <w:r w:rsidRPr="009D7C92">
        <w:rPr>
          <w:rStyle w:val="a6"/>
          <w:rFonts w:ascii="Times New Roman" w:hAnsi="Times New Roman"/>
          <w:i w:val="0"/>
          <w:iCs/>
          <w:spacing w:val="-10"/>
          <w:sz w:val="28"/>
          <w:szCs w:val="28"/>
          <w:lang w:val="uk-UA"/>
        </w:rPr>
        <w:t xml:space="preserve"> </w:t>
      </w:r>
      <w:r w:rsidRPr="009D7C92">
        <w:rPr>
          <w:rStyle w:val="a6"/>
          <w:rFonts w:ascii="Times New Roman" w:hAnsi="Times New Roman"/>
          <w:bCs/>
          <w:i w:val="0"/>
          <w:iCs/>
          <w:spacing w:val="-10"/>
          <w:sz w:val="28"/>
          <w:szCs w:val="28"/>
          <w:shd w:val="clear" w:color="auto" w:fill="FFFFFF"/>
          <w:lang w:val="uk-UA"/>
        </w:rPr>
        <w:t>разом з урядом чи окремим міністром приходять і звільняються зі своїх постів найбільш близькі до їхньої політичної програми співробітники адміністрації (</w:t>
      </w:r>
      <w:r w:rsidRPr="009D7C92">
        <w:rPr>
          <w:rFonts w:ascii="Times New Roman" w:hAnsi="Times New Roman"/>
          <w:spacing w:val="-10"/>
          <w:sz w:val="28"/>
          <w:szCs w:val="28"/>
          <w:lang w:val="uk-UA"/>
        </w:rPr>
        <w:t>державні секретарі й керівники</w:t>
      </w:r>
      <w:r w:rsidR="00BC2623">
        <w:rPr>
          <w:rFonts w:ascii="Times New Roman" w:hAnsi="Times New Roman"/>
          <w:spacing w:val="-10"/>
          <w:sz w:val="28"/>
          <w:szCs w:val="28"/>
          <w:lang w:val="uk-UA"/>
        </w:rPr>
        <w:t xml:space="preserve"> відділів міністерств та ін.) [7</w:t>
      </w:r>
      <w:r w:rsidRPr="009D7C92">
        <w:rPr>
          <w:rFonts w:ascii="Times New Roman" w:hAnsi="Times New Roman"/>
          <w:spacing w:val="-10"/>
          <w:sz w:val="28"/>
          <w:szCs w:val="28"/>
          <w:lang w:val="uk-UA"/>
        </w:rPr>
        <w:t xml:space="preserve">, с. 152; </w:t>
      </w:r>
      <w:r w:rsidR="00BC2623">
        <w:rPr>
          <w:rFonts w:ascii="Times New Roman" w:hAnsi="Times New Roman"/>
          <w:spacing w:val="-10"/>
          <w:sz w:val="28"/>
          <w:szCs w:val="28"/>
          <w:lang w:val="uk-UA"/>
        </w:rPr>
        <w:t>8</w:t>
      </w:r>
      <w:r w:rsidRPr="009D7C92">
        <w:rPr>
          <w:rFonts w:ascii="Times New Roman" w:hAnsi="Times New Roman"/>
          <w:spacing w:val="-10"/>
          <w:sz w:val="28"/>
          <w:szCs w:val="28"/>
          <w:lang w:val="uk-UA"/>
        </w:rPr>
        <w:t xml:space="preserve">, с.159-160]. </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В Італійські Республіці, за загальним правилом, посади державної адміністрації також займаються за результатами конкурсу, крім випадків, установлених законом (ст. 97 Конституції Італійської Республіки), а державні посадовці перебувають виключно на службі нації (ч. 1 ст. 98 Конституції Італійської Республіки) [</w:t>
      </w:r>
      <w:r w:rsidR="00BC2623">
        <w:rPr>
          <w:rFonts w:ascii="Times New Roman" w:hAnsi="Times New Roman"/>
          <w:spacing w:val="-10"/>
          <w:sz w:val="28"/>
          <w:szCs w:val="28"/>
          <w:lang w:val="uk-UA"/>
        </w:rPr>
        <w:t>39</w:t>
      </w:r>
      <w:r w:rsidRPr="009D7C92">
        <w:rPr>
          <w:rFonts w:ascii="Times New Roman" w:hAnsi="Times New Roman"/>
          <w:spacing w:val="-10"/>
          <w:sz w:val="28"/>
          <w:szCs w:val="28"/>
          <w:lang w:val="uk-UA"/>
        </w:rPr>
        <w:t>]. В Італійській Республіці чітко розмежовують політичні й чиновницькі посади на держслужбі. Так, наприклад, міністри, віце-міністри, їхні радники – це пости політичні, тому вони підлягають зміні разом з урядом [</w:t>
      </w:r>
      <w:r w:rsidR="00BC2623">
        <w:rPr>
          <w:rFonts w:ascii="Times New Roman" w:hAnsi="Times New Roman"/>
          <w:spacing w:val="-10"/>
          <w:sz w:val="28"/>
          <w:szCs w:val="28"/>
          <w:lang w:val="uk-UA"/>
        </w:rPr>
        <w:t>8</w:t>
      </w:r>
      <w:r w:rsidRPr="009D7C92">
        <w:rPr>
          <w:rFonts w:ascii="Times New Roman" w:hAnsi="Times New Roman"/>
          <w:spacing w:val="-10"/>
          <w:sz w:val="28"/>
          <w:szCs w:val="28"/>
          <w:lang w:val="uk-UA"/>
        </w:rPr>
        <w:t xml:space="preserve">, с.162]. </w:t>
      </w:r>
    </w:p>
    <w:p w:rsidR="00F717CD" w:rsidRPr="009D7C92" w:rsidRDefault="00F717CD" w:rsidP="009D7C92">
      <w:pPr>
        <w:pStyle w:val="a4"/>
        <w:numPr>
          <w:ilvl w:val="0"/>
          <w:numId w:val="4"/>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2 модель (на прикладі Республіки Грузія та Республіки Польща) –    патронатна служба існує та має нормативне закріплення, поряд з іншими видами публічної служби, відносини регулюються також трудовим</w:t>
      </w:r>
      <w:r w:rsidR="005141B6">
        <w:rPr>
          <w:rFonts w:ascii="Times New Roman" w:hAnsi="Times New Roman"/>
          <w:spacing w:val="-10"/>
          <w:sz w:val="28"/>
          <w:szCs w:val="28"/>
          <w:lang w:val="uk-UA"/>
        </w:rPr>
        <w:t xml:space="preserve"> законодавством</w:t>
      </w:r>
      <w:r w:rsidRPr="009D7C92">
        <w:rPr>
          <w:rFonts w:ascii="Times New Roman" w:hAnsi="Times New Roman"/>
          <w:spacing w:val="-10"/>
          <w:sz w:val="28"/>
          <w:szCs w:val="28"/>
          <w:lang w:val="uk-UA"/>
        </w:rPr>
        <w:t xml:space="preserve">. Закон Грузії від 27.10.15 «Про публічну службу» визначає, що до публічних службовців належать: «… державні посадовці; … особи, які наймаються на основі договору публічного права та здійснюють підтримку діяльності державно-політичних </w:t>
      </w:r>
      <w:r w:rsidRPr="009D7C92">
        <w:rPr>
          <w:rFonts w:ascii="Times New Roman" w:hAnsi="Times New Roman"/>
          <w:spacing w:val="-10"/>
          <w:sz w:val="28"/>
          <w:szCs w:val="28"/>
          <w:lang w:val="uk-UA"/>
        </w:rPr>
        <w:lastRenderedPageBreak/>
        <w:t>посадових осіб шляхом надання консультацій, технічної допомоги й/або виконання організаційних та управлінських функцій (помічники державно-політичних посадових осіб; радники державно-політичних посадових осіб; працівники особистого персоналу, секретаріату та ін.») [</w:t>
      </w:r>
      <w:r w:rsidR="00BC2623">
        <w:rPr>
          <w:rFonts w:ascii="Times New Roman" w:hAnsi="Times New Roman"/>
          <w:spacing w:val="-10"/>
          <w:sz w:val="28"/>
          <w:szCs w:val="28"/>
          <w:lang w:val="uk-UA"/>
        </w:rPr>
        <w:t>40</w:t>
      </w:r>
      <w:r w:rsidRPr="009D7C92">
        <w:rPr>
          <w:rFonts w:ascii="Times New Roman" w:hAnsi="Times New Roman"/>
          <w:spacing w:val="-10"/>
          <w:sz w:val="28"/>
          <w:szCs w:val="28"/>
          <w:lang w:val="uk-UA"/>
        </w:rPr>
        <w:t xml:space="preserve">; </w:t>
      </w:r>
      <w:r w:rsidR="00BC2623">
        <w:rPr>
          <w:rFonts w:ascii="Times New Roman" w:hAnsi="Times New Roman"/>
          <w:spacing w:val="-10"/>
          <w:sz w:val="28"/>
          <w:szCs w:val="28"/>
          <w:lang w:val="uk-UA"/>
        </w:rPr>
        <w:t>8</w:t>
      </w:r>
      <w:r w:rsidRPr="009D7C92">
        <w:rPr>
          <w:rFonts w:ascii="Times New Roman" w:hAnsi="Times New Roman"/>
          <w:spacing w:val="-10"/>
          <w:sz w:val="28"/>
          <w:szCs w:val="28"/>
          <w:lang w:val="uk-UA"/>
        </w:rPr>
        <w:t>, с.164]. Також цим Законом у ст.79 врегульовано граничну кількість таких осіб та граничний посадовий оклад. Посадовці, особи, які наймаються на основі договору публічного права, підлягають набору без проведення конкурсу [</w:t>
      </w:r>
      <w:r w:rsidR="00BC2623">
        <w:rPr>
          <w:rFonts w:ascii="Times New Roman" w:hAnsi="Times New Roman"/>
          <w:spacing w:val="-10"/>
          <w:sz w:val="28"/>
          <w:szCs w:val="28"/>
          <w:lang w:val="uk-UA"/>
        </w:rPr>
        <w:t>40</w:t>
      </w:r>
      <w:r w:rsidRPr="009D7C92">
        <w:rPr>
          <w:rFonts w:ascii="Times New Roman" w:hAnsi="Times New Roman"/>
          <w:spacing w:val="-10"/>
          <w:sz w:val="28"/>
          <w:szCs w:val="28"/>
          <w:lang w:val="uk-UA"/>
        </w:rPr>
        <w:t xml:space="preserve">; 9, с.165]. </w:t>
      </w:r>
    </w:p>
    <w:p w:rsidR="00F717CD" w:rsidRPr="009D7C92" w:rsidRDefault="000D1E28" w:rsidP="009D7C92">
      <w:pPr>
        <w:spacing w:after="0" w:line="360" w:lineRule="auto"/>
        <w:ind w:firstLine="709"/>
        <w:jc w:val="both"/>
        <w:rPr>
          <w:rFonts w:ascii="Times New Roman" w:hAnsi="Times New Roman"/>
          <w:spacing w:val="-10"/>
          <w:sz w:val="28"/>
          <w:szCs w:val="28"/>
          <w:lang w:val="uk-UA"/>
        </w:rPr>
      </w:pPr>
      <w:r>
        <w:rPr>
          <w:rFonts w:ascii="Times New Roman" w:hAnsi="Times New Roman"/>
          <w:spacing w:val="-10"/>
          <w:sz w:val="28"/>
          <w:szCs w:val="28"/>
          <w:lang w:val="uk-UA"/>
        </w:rPr>
        <w:t>П</w:t>
      </w:r>
      <w:r w:rsidR="00F717CD" w:rsidRPr="009D7C92">
        <w:rPr>
          <w:rFonts w:ascii="Times New Roman" w:hAnsi="Times New Roman"/>
          <w:spacing w:val="-10"/>
          <w:sz w:val="28"/>
          <w:szCs w:val="28"/>
          <w:lang w:val="uk-UA"/>
        </w:rPr>
        <w:t>атронатними службовцями</w:t>
      </w:r>
      <w:r>
        <w:rPr>
          <w:rFonts w:ascii="Times New Roman" w:hAnsi="Times New Roman"/>
          <w:spacing w:val="-10"/>
          <w:sz w:val="28"/>
          <w:szCs w:val="28"/>
          <w:lang w:val="uk-UA"/>
        </w:rPr>
        <w:t xml:space="preserve">, визначеними у ст. 42-1 </w:t>
      </w:r>
      <w:r w:rsidRPr="009D7C92">
        <w:rPr>
          <w:rFonts w:ascii="Times New Roman" w:hAnsi="Times New Roman"/>
          <w:spacing w:val="-10"/>
          <w:sz w:val="28"/>
          <w:szCs w:val="28"/>
          <w:lang w:val="uk-UA"/>
        </w:rPr>
        <w:t>Закон</w:t>
      </w:r>
      <w:r>
        <w:rPr>
          <w:rFonts w:ascii="Times New Roman" w:hAnsi="Times New Roman"/>
          <w:spacing w:val="-10"/>
          <w:sz w:val="28"/>
          <w:szCs w:val="28"/>
          <w:lang w:val="uk-UA"/>
        </w:rPr>
        <w:t>у</w:t>
      </w:r>
      <w:r w:rsidRPr="009D7C92">
        <w:rPr>
          <w:rFonts w:ascii="Times New Roman" w:hAnsi="Times New Roman"/>
          <w:spacing w:val="-10"/>
          <w:sz w:val="28"/>
          <w:szCs w:val="28"/>
          <w:lang w:val="uk-UA"/>
        </w:rPr>
        <w:t xml:space="preserve"> Республіки Польща «Про працівників державних ус</w:t>
      </w:r>
      <w:r>
        <w:rPr>
          <w:rFonts w:ascii="Times New Roman" w:hAnsi="Times New Roman"/>
          <w:spacing w:val="-10"/>
          <w:sz w:val="28"/>
          <w:szCs w:val="28"/>
          <w:lang w:val="uk-UA"/>
        </w:rPr>
        <w:t>танов»,</w:t>
      </w:r>
      <w:r w:rsidR="00F717CD" w:rsidRPr="009D7C92">
        <w:rPr>
          <w:rFonts w:ascii="Times New Roman" w:hAnsi="Times New Roman"/>
          <w:spacing w:val="-10"/>
          <w:sz w:val="28"/>
          <w:szCs w:val="28"/>
          <w:lang w:val="uk-UA"/>
        </w:rPr>
        <w:t xml:space="preserve"> є працівники політичної канцелярії прем’єр-міністра, </w:t>
      </w:r>
      <w:r>
        <w:rPr>
          <w:rFonts w:ascii="Times New Roman" w:hAnsi="Times New Roman"/>
          <w:spacing w:val="-10"/>
          <w:sz w:val="28"/>
          <w:szCs w:val="28"/>
          <w:lang w:val="uk-UA"/>
        </w:rPr>
        <w:t>його заступника</w:t>
      </w:r>
      <w:r w:rsidR="00F717CD" w:rsidRPr="009D7C92">
        <w:rPr>
          <w:rFonts w:ascii="Times New Roman" w:hAnsi="Times New Roman"/>
          <w:spacing w:val="-10"/>
          <w:sz w:val="28"/>
          <w:szCs w:val="28"/>
          <w:lang w:val="uk-UA"/>
        </w:rPr>
        <w:t xml:space="preserve"> та інших членів Ради Міністрів, консультанти й радники осіб, які обіймають управлінські позиції в державі. Патронатні службовці в Республіці Польща працюють за трудовим договором, строк перебування на посаді патронатного службовця співпадає зі строком перебування на посаді його керівника [</w:t>
      </w:r>
      <w:r w:rsidR="00BC2623">
        <w:rPr>
          <w:rFonts w:ascii="Times New Roman" w:hAnsi="Times New Roman"/>
          <w:spacing w:val="-10"/>
          <w:sz w:val="28"/>
          <w:szCs w:val="28"/>
          <w:lang w:val="uk-UA"/>
        </w:rPr>
        <w:t>41</w:t>
      </w:r>
      <w:r w:rsidR="00F717CD" w:rsidRPr="009D7C92">
        <w:rPr>
          <w:rFonts w:ascii="Times New Roman" w:hAnsi="Times New Roman"/>
          <w:spacing w:val="-10"/>
          <w:sz w:val="28"/>
          <w:szCs w:val="28"/>
          <w:lang w:val="uk-UA"/>
        </w:rPr>
        <w:t xml:space="preserve">; </w:t>
      </w:r>
      <w:r w:rsidR="00BC2623">
        <w:rPr>
          <w:rFonts w:ascii="Times New Roman" w:hAnsi="Times New Roman"/>
          <w:spacing w:val="-10"/>
          <w:sz w:val="28"/>
          <w:szCs w:val="28"/>
          <w:lang w:val="uk-UA"/>
        </w:rPr>
        <w:t>8</w:t>
      </w:r>
      <w:r w:rsidR="00F717CD" w:rsidRPr="009D7C92">
        <w:rPr>
          <w:rFonts w:ascii="Times New Roman" w:hAnsi="Times New Roman"/>
          <w:spacing w:val="-10"/>
          <w:sz w:val="28"/>
          <w:szCs w:val="28"/>
          <w:lang w:val="uk-UA"/>
        </w:rPr>
        <w:t xml:space="preserve">, с.177]. </w:t>
      </w:r>
    </w:p>
    <w:p w:rsidR="00F717CD" w:rsidRPr="009D7C92" w:rsidRDefault="00F717CD" w:rsidP="009D7C92">
      <w:pPr>
        <w:pStyle w:val="a4"/>
        <w:numPr>
          <w:ilvl w:val="0"/>
          <w:numId w:val="4"/>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3 модель (на прикладі Сполученого Королівства</w:t>
      </w:r>
      <w:r w:rsidRPr="009D7C92">
        <w:rPr>
          <w:rFonts w:ascii="Times New Roman" w:hAnsi="Times New Roman"/>
          <w:spacing w:val="-10"/>
          <w:sz w:val="28"/>
          <w:szCs w:val="28"/>
        </w:rPr>
        <w:t> </w:t>
      </w:r>
      <w:r w:rsidRPr="009D7C92">
        <w:rPr>
          <w:rFonts w:ascii="Times New Roman" w:hAnsi="Times New Roman"/>
          <w:spacing w:val="-10"/>
          <w:sz w:val="28"/>
          <w:szCs w:val="28"/>
          <w:lang w:val="uk-UA"/>
        </w:rPr>
        <w:t xml:space="preserve">Великої Британії та Північної Ірландії (далі – Сполучене Королівство) та Австралійського союзу) – </w:t>
      </w:r>
      <w:r w:rsidR="00244C1C">
        <w:rPr>
          <w:rFonts w:ascii="Times New Roman" w:hAnsi="Times New Roman"/>
          <w:spacing w:val="-10"/>
          <w:sz w:val="28"/>
          <w:szCs w:val="28"/>
          <w:lang w:val="uk-UA"/>
        </w:rPr>
        <w:t>існує патронатна служба та профільні кодекси поведінки</w:t>
      </w:r>
      <w:r w:rsidRPr="009D7C92">
        <w:rPr>
          <w:rFonts w:ascii="Times New Roman" w:hAnsi="Times New Roman"/>
          <w:spacing w:val="-10"/>
          <w:sz w:val="28"/>
          <w:szCs w:val="28"/>
          <w:lang w:val="uk-UA"/>
        </w:rPr>
        <w:t xml:space="preserve">. Так, Акт про конституційну реформу та урядування від </w:t>
      </w:r>
      <w:r w:rsidR="005141B6">
        <w:rPr>
          <w:rFonts w:ascii="Times New Roman" w:hAnsi="Times New Roman"/>
          <w:spacing w:val="-10"/>
          <w:sz w:val="28"/>
          <w:szCs w:val="28"/>
          <w:lang w:val="uk-UA"/>
        </w:rPr>
        <w:t xml:space="preserve">08.04.10 </w:t>
      </w:r>
      <w:r w:rsidRPr="009D7C92">
        <w:rPr>
          <w:rFonts w:ascii="Times New Roman" w:hAnsi="Times New Roman"/>
          <w:spacing w:val="-10"/>
          <w:sz w:val="28"/>
          <w:szCs w:val="28"/>
          <w:lang w:val="uk-UA"/>
        </w:rPr>
        <w:t xml:space="preserve">установив, що призначення на посаду державної служби у Сполученому Королівстві має ґрунтуватись на підставі результатів справедливого й відкритого конкурсу. Виняток із цього правила становить призначення радників із особливих питань (ч. 2 і п. «b» ч. 3 ст. 10 </w:t>
      </w:r>
      <w:r w:rsidR="005141B6">
        <w:rPr>
          <w:rFonts w:ascii="Times New Roman" w:hAnsi="Times New Roman"/>
          <w:spacing w:val="-10"/>
          <w:sz w:val="28"/>
          <w:szCs w:val="28"/>
          <w:lang w:val="uk-UA"/>
        </w:rPr>
        <w:t>вищезазначеного Акту</w:t>
      </w:r>
      <w:r w:rsidRPr="009D7C92">
        <w:rPr>
          <w:rFonts w:ascii="Times New Roman" w:hAnsi="Times New Roman"/>
          <w:spacing w:val="-10"/>
          <w:sz w:val="28"/>
          <w:szCs w:val="28"/>
          <w:lang w:val="uk-UA"/>
        </w:rPr>
        <w:t>) [</w:t>
      </w:r>
      <w:r w:rsidR="00BC2623">
        <w:rPr>
          <w:rFonts w:ascii="Times New Roman" w:hAnsi="Times New Roman"/>
          <w:spacing w:val="-10"/>
          <w:sz w:val="28"/>
          <w:szCs w:val="28"/>
          <w:lang w:val="uk-UA"/>
        </w:rPr>
        <w:t>42</w:t>
      </w:r>
      <w:r w:rsidRPr="009D7C92">
        <w:rPr>
          <w:rFonts w:ascii="Times New Roman" w:hAnsi="Times New Roman"/>
          <w:spacing w:val="-10"/>
          <w:sz w:val="28"/>
          <w:szCs w:val="28"/>
          <w:lang w:val="uk-UA"/>
        </w:rPr>
        <w:t>]. Підстави і процедури призначення радників із особливих питань відрізняються залежно від місця їхньої служби [</w:t>
      </w:r>
      <w:r w:rsidR="00BC2623">
        <w:rPr>
          <w:rFonts w:ascii="Times New Roman" w:hAnsi="Times New Roman"/>
          <w:spacing w:val="-10"/>
          <w:sz w:val="28"/>
          <w:szCs w:val="28"/>
          <w:lang w:val="uk-UA"/>
        </w:rPr>
        <w:t>8</w:t>
      </w:r>
      <w:r w:rsidRPr="009D7C92">
        <w:rPr>
          <w:rFonts w:ascii="Times New Roman" w:hAnsi="Times New Roman"/>
          <w:spacing w:val="-10"/>
          <w:sz w:val="28"/>
          <w:szCs w:val="28"/>
          <w:lang w:val="uk-UA"/>
        </w:rPr>
        <w:t xml:space="preserve">, с.167]. Не менш важливим і неодмінним складником правового підґрунтя діяльності радників із особливих питань є кодекси поведінки радників із особливих питань. Основними положеннями, які, безумовно, мають бути відображені в кодексах поведінки радників із особливих питань, є такі (ч. ч. 5, 6, 11 ст. 8 </w:t>
      </w:r>
      <w:r w:rsidR="005141B6">
        <w:rPr>
          <w:rFonts w:ascii="Times New Roman" w:hAnsi="Times New Roman"/>
          <w:spacing w:val="-10"/>
          <w:sz w:val="28"/>
          <w:szCs w:val="28"/>
          <w:lang w:val="uk-UA"/>
        </w:rPr>
        <w:t>вищезазначеного Акту</w:t>
      </w:r>
      <w:r w:rsidRPr="009D7C92">
        <w:rPr>
          <w:rFonts w:ascii="Times New Roman" w:hAnsi="Times New Roman"/>
          <w:spacing w:val="-10"/>
          <w:sz w:val="28"/>
          <w:szCs w:val="28"/>
          <w:lang w:val="uk-UA"/>
        </w:rPr>
        <w:t>): заборона радникам здійснювати владні повноваження щодо управління державними службовцями й будь-які інші владні повноваження; випадки, у яких радник із особливих питань наділяється владою щодо іншого радника з особливих питань; умови службової діяльності радників із особливих питань а ін. [</w:t>
      </w:r>
      <w:r w:rsidR="00BC2623">
        <w:rPr>
          <w:rFonts w:ascii="Times New Roman" w:hAnsi="Times New Roman"/>
          <w:spacing w:val="-10"/>
          <w:sz w:val="28"/>
          <w:szCs w:val="28"/>
          <w:lang w:val="uk-UA"/>
        </w:rPr>
        <w:t>42</w:t>
      </w:r>
      <w:r w:rsidRPr="009D7C92">
        <w:rPr>
          <w:rFonts w:ascii="Times New Roman" w:hAnsi="Times New Roman"/>
          <w:spacing w:val="-10"/>
          <w:sz w:val="28"/>
          <w:szCs w:val="28"/>
          <w:lang w:val="uk-UA"/>
        </w:rPr>
        <w:t xml:space="preserve">; </w:t>
      </w:r>
      <w:r w:rsidR="00BC2623">
        <w:rPr>
          <w:rFonts w:ascii="Times New Roman" w:hAnsi="Times New Roman"/>
          <w:spacing w:val="-10"/>
          <w:sz w:val="28"/>
          <w:szCs w:val="28"/>
          <w:lang w:val="uk-UA"/>
        </w:rPr>
        <w:t>8</w:t>
      </w:r>
      <w:r w:rsidRPr="009D7C92">
        <w:rPr>
          <w:rFonts w:ascii="Times New Roman" w:hAnsi="Times New Roman"/>
          <w:spacing w:val="-10"/>
          <w:sz w:val="28"/>
          <w:szCs w:val="28"/>
          <w:lang w:val="uk-UA"/>
        </w:rPr>
        <w:t xml:space="preserve">, с.168]. </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lastRenderedPageBreak/>
        <w:t>Посадами державних службовців патронатної служби, за законодавством Австралійського союзу, є, серед інших, головний радник міністра, керівник служби міністра, керівник прес-служби, радник (кількість становить від трьох до п’яти), помічник радника, помічник-референт, та ін. [</w:t>
      </w:r>
      <w:r w:rsidR="007C238D">
        <w:rPr>
          <w:rFonts w:ascii="Times New Roman" w:hAnsi="Times New Roman"/>
          <w:spacing w:val="-10"/>
          <w:sz w:val="28"/>
          <w:szCs w:val="28"/>
          <w:lang w:val="uk-UA"/>
        </w:rPr>
        <w:t>8</w:t>
      </w:r>
      <w:r w:rsidRPr="009D7C92">
        <w:rPr>
          <w:rFonts w:ascii="Times New Roman" w:hAnsi="Times New Roman"/>
          <w:spacing w:val="-10"/>
          <w:sz w:val="28"/>
          <w:szCs w:val="28"/>
          <w:lang w:val="uk-UA"/>
        </w:rPr>
        <w:t>, с.170]. Стійкою тенденцією, пов’язаною з добором на посади патронатних служб міністерств Австралійського союзу, визнається те, що частину цих посад обіймають прибічники політичних поглядів міністра, але більшість із них передається публічним службовцям, відібраним за їхньою кваліфікацією (з одночасним призупиненням публічної служби на час перебування на посаді патронатного службовця міністерства) [</w:t>
      </w:r>
      <w:r w:rsidR="007C238D">
        <w:rPr>
          <w:rFonts w:ascii="Times New Roman" w:hAnsi="Times New Roman"/>
          <w:spacing w:val="-10"/>
          <w:sz w:val="28"/>
          <w:szCs w:val="28"/>
          <w:lang w:val="uk-UA"/>
        </w:rPr>
        <w:t>43</w:t>
      </w:r>
      <w:r w:rsidRPr="009D7C92">
        <w:rPr>
          <w:rFonts w:ascii="Times New Roman" w:hAnsi="Times New Roman"/>
          <w:spacing w:val="-10"/>
          <w:sz w:val="28"/>
          <w:szCs w:val="28"/>
          <w:lang w:val="uk-UA"/>
        </w:rPr>
        <w:t xml:space="preserve">; </w:t>
      </w:r>
      <w:r w:rsidR="007C238D">
        <w:rPr>
          <w:rFonts w:ascii="Times New Roman" w:hAnsi="Times New Roman"/>
          <w:spacing w:val="-10"/>
          <w:sz w:val="28"/>
          <w:szCs w:val="28"/>
          <w:lang w:val="uk-UA"/>
        </w:rPr>
        <w:t>8</w:t>
      </w:r>
      <w:r w:rsidRPr="009D7C92">
        <w:rPr>
          <w:rFonts w:ascii="Times New Roman" w:hAnsi="Times New Roman"/>
          <w:spacing w:val="-10"/>
          <w:sz w:val="28"/>
          <w:szCs w:val="28"/>
          <w:lang w:val="uk-UA"/>
        </w:rPr>
        <w:t xml:space="preserve">, с.171]. </w:t>
      </w:r>
    </w:p>
    <w:p w:rsidR="00F717CD" w:rsidRPr="009D7C92" w:rsidRDefault="00F717CD" w:rsidP="009D7C92">
      <w:pPr>
        <w:pStyle w:val="a4"/>
        <w:numPr>
          <w:ilvl w:val="0"/>
          <w:numId w:val="4"/>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4 модель (на прикладі Литовської республіки) – існування </w:t>
      </w:r>
      <w:r w:rsidR="00E4078E">
        <w:rPr>
          <w:rFonts w:ascii="Times New Roman" w:hAnsi="Times New Roman"/>
          <w:spacing w:val="-10"/>
          <w:sz w:val="28"/>
          <w:szCs w:val="28"/>
          <w:lang w:val="uk-UA"/>
        </w:rPr>
        <w:t>патронатної служби</w:t>
      </w:r>
      <w:r w:rsidRPr="009D7C92">
        <w:rPr>
          <w:rFonts w:ascii="Times New Roman" w:hAnsi="Times New Roman"/>
          <w:spacing w:val="-10"/>
          <w:sz w:val="28"/>
          <w:szCs w:val="28"/>
          <w:lang w:val="uk-UA"/>
        </w:rPr>
        <w:t xml:space="preserve"> та правове регулювання, схоже з вітчизняним. </w:t>
      </w:r>
      <w:r w:rsidRPr="009D7C92">
        <w:rPr>
          <w:rStyle w:val="notranslate"/>
          <w:rFonts w:ascii="Times New Roman" w:hAnsi="Times New Roman"/>
          <w:spacing w:val="-10"/>
          <w:sz w:val="28"/>
          <w:szCs w:val="28"/>
          <w:shd w:val="clear" w:color="auto" w:fill="FFFFFF"/>
        </w:rPr>
        <w:t xml:space="preserve">Державна служба в Литовській Республіці регулюється Законом </w:t>
      </w:r>
      <w:r w:rsidRPr="009D7C92">
        <w:rPr>
          <w:rStyle w:val="notranslate"/>
          <w:rFonts w:ascii="Times New Roman" w:hAnsi="Times New Roman"/>
          <w:spacing w:val="-10"/>
          <w:sz w:val="28"/>
          <w:szCs w:val="28"/>
          <w:shd w:val="clear" w:color="auto" w:fill="FFFFFF"/>
          <w:lang w:val="uk-UA"/>
        </w:rPr>
        <w:t>«П</w:t>
      </w:r>
      <w:r w:rsidRPr="009D7C92">
        <w:rPr>
          <w:rStyle w:val="notranslate"/>
          <w:rFonts w:ascii="Times New Roman" w:hAnsi="Times New Roman"/>
          <w:spacing w:val="-10"/>
          <w:sz w:val="28"/>
          <w:szCs w:val="28"/>
          <w:shd w:val="clear" w:color="auto" w:fill="FFFFFF"/>
        </w:rPr>
        <w:t>ро державну службу</w:t>
      </w:r>
      <w:r w:rsidRPr="009D7C92">
        <w:rPr>
          <w:rStyle w:val="notranslate"/>
          <w:rFonts w:ascii="Times New Roman" w:hAnsi="Times New Roman"/>
          <w:spacing w:val="-10"/>
          <w:sz w:val="28"/>
          <w:szCs w:val="28"/>
          <w:shd w:val="clear" w:color="auto" w:fill="FFFFFF"/>
          <w:lang w:val="uk-UA"/>
        </w:rPr>
        <w:t>»</w:t>
      </w:r>
      <w:r w:rsidRPr="009D7C92">
        <w:rPr>
          <w:rStyle w:val="notranslate"/>
          <w:rFonts w:ascii="Times New Roman" w:hAnsi="Times New Roman"/>
          <w:spacing w:val="-10"/>
          <w:sz w:val="28"/>
          <w:szCs w:val="28"/>
          <w:shd w:val="clear" w:color="auto" w:fill="FFFFFF"/>
        </w:rPr>
        <w:t xml:space="preserve"> та іншими правовими актами (Статутом, Кодексом етики тощо) [</w:t>
      </w:r>
      <w:r w:rsidR="007C238D">
        <w:rPr>
          <w:rStyle w:val="notranslate"/>
          <w:rFonts w:ascii="Times New Roman" w:hAnsi="Times New Roman"/>
          <w:spacing w:val="-10"/>
          <w:sz w:val="28"/>
          <w:szCs w:val="28"/>
          <w:shd w:val="clear" w:color="auto" w:fill="FFFFFF"/>
          <w:lang w:val="uk-UA"/>
        </w:rPr>
        <w:t>44</w:t>
      </w:r>
      <w:r w:rsidRPr="009D7C92">
        <w:rPr>
          <w:rStyle w:val="notranslate"/>
          <w:rFonts w:ascii="Times New Roman" w:hAnsi="Times New Roman"/>
          <w:spacing w:val="-10"/>
          <w:sz w:val="28"/>
          <w:szCs w:val="28"/>
          <w:shd w:val="clear" w:color="auto" w:fill="FFFFFF"/>
        </w:rPr>
        <w:t>].</w:t>
      </w:r>
      <w:r w:rsidR="00244C1C">
        <w:rPr>
          <w:rStyle w:val="notranslate"/>
          <w:rFonts w:ascii="Times New Roman" w:hAnsi="Times New Roman"/>
          <w:spacing w:val="-10"/>
          <w:sz w:val="28"/>
          <w:szCs w:val="28"/>
          <w:shd w:val="clear" w:color="auto" w:fill="FFFFFF"/>
          <w:lang w:val="uk-UA"/>
        </w:rPr>
        <w:t xml:space="preserve"> Аналогом вітчизняної патронатної служби виступають </w:t>
      </w:r>
      <w:r w:rsidRPr="009D7C92">
        <w:rPr>
          <w:rStyle w:val="notranslate"/>
          <w:rFonts w:ascii="Times New Roman" w:hAnsi="Times New Roman"/>
          <w:spacing w:val="-10"/>
          <w:sz w:val="28"/>
          <w:szCs w:val="28"/>
          <w:shd w:val="clear" w:color="auto" w:fill="FFFFFF"/>
          <w:lang w:val="uk-UA"/>
        </w:rPr>
        <w:t xml:space="preserve"> </w:t>
      </w:r>
      <w:r w:rsidR="00244C1C">
        <w:rPr>
          <w:rStyle w:val="notranslate"/>
          <w:rFonts w:ascii="Times New Roman" w:hAnsi="Times New Roman"/>
          <w:spacing w:val="-10"/>
          <w:sz w:val="28"/>
          <w:szCs w:val="28"/>
          <w:shd w:val="clear" w:color="auto" w:fill="FFFFFF"/>
          <w:lang w:val="uk-UA"/>
        </w:rPr>
        <w:t>«</w:t>
      </w:r>
      <w:r w:rsidRPr="009D7C92">
        <w:rPr>
          <w:rFonts w:ascii="Times New Roman" w:hAnsi="Times New Roman"/>
          <w:spacing w:val="-10"/>
          <w:sz w:val="28"/>
          <w:szCs w:val="28"/>
          <w:lang w:val="uk-UA"/>
        </w:rPr>
        <w:t>політичн</w:t>
      </w:r>
      <w:r w:rsidR="00244C1C">
        <w:rPr>
          <w:rFonts w:ascii="Times New Roman" w:hAnsi="Times New Roman"/>
          <w:spacing w:val="-10"/>
          <w:sz w:val="28"/>
          <w:szCs w:val="28"/>
          <w:lang w:val="uk-UA"/>
        </w:rPr>
        <w:t>і (особисто) довірені службовці</w:t>
      </w:r>
      <w:r w:rsidRPr="009D7C92">
        <w:rPr>
          <w:rFonts w:ascii="Times New Roman" w:hAnsi="Times New Roman"/>
          <w:spacing w:val="-10"/>
          <w:sz w:val="28"/>
          <w:szCs w:val="28"/>
          <w:lang w:val="uk-UA"/>
        </w:rPr>
        <w:t>»</w:t>
      </w:r>
      <w:r w:rsidR="00244C1C">
        <w:rPr>
          <w:rFonts w:ascii="Times New Roman" w:hAnsi="Times New Roman"/>
          <w:spacing w:val="-10"/>
          <w:sz w:val="28"/>
          <w:szCs w:val="28"/>
          <w:lang w:val="uk-UA"/>
        </w:rPr>
        <w:t>, які прийм</w:t>
      </w:r>
      <w:r w:rsidRPr="009D7C92">
        <w:rPr>
          <w:rFonts w:ascii="Times New Roman" w:hAnsi="Times New Roman"/>
          <w:spacing w:val="-10"/>
          <w:sz w:val="28"/>
          <w:szCs w:val="28"/>
        </w:rPr>
        <w:t xml:space="preserve">аються без </w:t>
      </w:r>
      <w:r w:rsidRPr="009D7C92">
        <w:rPr>
          <w:rFonts w:ascii="Times New Roman" w:hAnsi="Times New Roman"/>
          <w:spacing w:val="-10"/>
          <w:sz w:val="28"/>
          <w:szCs w:val="28"/>
          <w:lang w:val="uk-UA"/>
        </w:rPr>
        <w:t>конкурсу</w:t>
      </w:r>
      <w:r w:rsidRPr="009D7C92">
        <w:rPr>
          <w:rFonts w:ascii="Times New Roman" w:hAnsi="Times New Roman"/>
          <w:spacing w:val="-10"/>
          <w:sz w:val="28"/>
          <w:szCs w:val="28"/>
        </w:rPr>
        <w:t xml:space="preserve"> на </w:t>
      </w:r>
      <w:r w:rsidRPr="009D7C92">
        <w:rPr>
          <w:rFonts w:ascii="Times New Roman" w:hAnsi="Times New Roman"/>
          <w:spacing w:val="-10"/>
          <w:sz w:val="28"/>
          <w:szCs w:val="28"/>
          <w:lang w:val="uk-UA"/>
        </w:rPr>
        <w:t>розсуд</w:t>
      </w:r>
      <w:r w:rsidRPr="009D7C92">
        <w:rPr>
          <w:rFonts w:ascii="Times New Roman" w:hAnsi="Times New Roman"/>
          <w:spacing w:val="-10"/>
          <w:sz w:val="28"/>
          <w:szCs w:val="28"/>
        </w:rPr>
        <w:t xml:space="preserve"> державного </w:t>
      </w:r>
      <w:r w:rsidRPr="009D7C92">
        <w:rPr>
          <w:rFonts w:ascii="Times New Roman" w:hAnsi="Times New Roman"/>
          <w:spacing w:val="-10"/>
          <w:sz w:val="28"/>
          <w:szCs w:val="28"/>
          <w:lang w:val="uk-UA"/>
        </w:rPr>
        <w:t>службовця</w:t>
      </w:r>
      <w:r w:rsidRPr="009D7C92">
        <w:rPr>
          <w:rFonts w:ascii="Times New Roman" w:hAnsi="Times New Roman"/>
          <w:spacing w:val="-10"/>
          <w:sz w:val="28"/>
          <w:szCs w:val="28"/>
        </w:rPr>
        <w:t xml:space="preserve"> чи колегіального державного інституту.</w:t>
      </w:r>
      <w:r w:rsidRPr="009D7C92">
        <w:rPr>
          <w:rFonts w:ascii="Times New Roman" w:hAnsi="Times New Roman"/>
          <w:spacing w:val="-10"/>
          <w:sz w:val="28"/>
          <w:szCs w:val="28"/>
          <w:lang w:val="uk-UA"/>
        </w:rPr>
        <w:t xml:space="preserve"> Ст. 34 </w:t>
      </w:r>
      <w:r w:rsidRPr="009D7C92">
        <w:rPr>
          <w:rStyle w:val="notranslate"/>
          <w:rFonts w:ascii="Times New Roman" w:hAnsi="Times New Roman"/>
          <w:spacing w:val="-10"/>
          <w:sz w:val="28"/>
          <w:szCs w:val="28"/>
          <w:shd w:val="clear" w:color="auto" w:fill="FFFFFF"/>
          <w:lang w:val="uk-UA"/>
        </w:rPr>
        <w:t xml:space="preserve">Закону «Про державну службу» вказує на можливі види припинення </w:t>
      </w:r>
      <w:r w:rsidRPr="009D7C92">
        <w:rPr>
          <w:rFonts w:ascii="Times New Roman" w:hAnsi="Times New Roman"/>
          <w:spacing w:val="-10"/>
          <w:sz w:val="28"/>
          <w:szCs w:val="28"/>
          <w:lang w:val="uk-UA"/>
        </w:rPr>
        <w:t xml:space="preserve">політичних </w:t>
      </w:r>
      <w:r w:rsidR="00244C1C">
        <w:rPr>
          <w:rFonts w:ascii="Times New Roman" w:hAnsi="Times New Roman"/>
          <w:spacing w:val="-10"/>
          <w:sz w:val="28"/>
          <w:szCs w:val="28"/>
          <w:lang w:val="uk-UA"/>
        </w:rPr>
        <w:t>(особистих) довірених службовців</w:t>
      </w:r>
      <w:r w:rsidRPr="009D7C92">
        <w:rPr>
          <w:rStyle w:val="notranslate"/>
          <w:rFonts w:ascii="Times New Roman" w:hAnsi="Times New Roman"/>
          <w:spacing w:val="-10"/>
          <w:sz w:val="28"/>
          <w:szCs w:val="28"/>
          <w:shd w:val="clear" w:color="auto" w:fill="FFFFFF"/>
          <w:lang w:val="uk-UA"/>
        </w:rPr>
        <w:t xml:space="preserve">: у випадку, коли </w:t>
      </w:r>
      <w:r w:rsidRPr="009D7C92">
        <w:rPr>
          <w:rFonts w:ascii="Times New Roman" w:hAnsi="Times New Roman"/>
          <w:spacing w:val="-10"/>
          <w:sz w:val="28"/>
          <w:szCs w:val="28"/>
        </w:rPr>
        <w:t>закінчився термін повноважень особи або колегіального органу що приймав його на посаду</w:t>
      </w:r>
      <w:r w:rsidRPr="009D7C92">
        <w:rPr>
          <w:rFonts w:ascii="Times New Roman" w:hAnsi="Times New Roman"/>
          <w:spacing w:val="-10"/>
          <w:sz w:val="28"/>
          <w:szCs w:val="28"/>
          <w:lang w:val="uk-UA"/>
        </w:rPr>
        <w:t>;</w:t>
      </w:r>
      <w:r w:rsidRPr="009D7C92">
        <w:rPr>
          <w:rFonts w:ascii="Times New Roman" w:hAnsi="Times New Roman"/>
          <w:spacing w:val="-10"/>
          <w:sz w:val="28"/>
          <w:szCs w:val="28"/>
        </w:rPr>
        <w:t xml:space="preserve"> за рішенням особи або колегіального органу, що приймала на посаду політичного (особистого) довіреного службовця</w:t>
      </w:r>
      <w:r w:rsidRPr="009D7C92">
        <w:rPr>
          <w:rFonts w:ascii="Times New Roman" w:hAnsi="Times New Roman"/>
          <w:spacing w:val="-10"/>
          <w:sz w:val="28"/>
          <w:szCs w:val="28"/>
          <w:lang w:val="uk-UA"/>
        </w:rPr>
        <w:t xml:space="preserve">; у разі порушення трудового розпорядку тощо. </w:t>
      </w:r>
    </w:p>
    <w:p w:rsidR="00F717CD" w:rsidRPr="009D7C92" w:rsidRDefault="00F717CD" w:rsidP="009D7C92">
      <w:pPr>
        <w:pStyle w:val="a4"/>
        <w:numPr>
          <w:ilvl w:val="0"/>
          <w:numId w:val="4"/>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5 модель (на прикладі Канади) – існування патронатної служби та впровадження певних обмежень та стандартів поведінки. Правовідносини патронатної служби в Канаді врегульовані Законом «Про трудові відносини в публічній службі» [</w:t>
      </w:r>
      <w:r w:rsidR="007C238D">
        <w:rPr>
          <w:rFonts w:ascii="Times New Roman" w:hAnsi="Times New Roman"/>
          <w:spacing w:val="-10"/>
          <w:sz w:val="28"/>
          <w:szCs w:val="28"/>
          <w:lang w:val="uk-UA"/>
        </w:rPr>
        <w:t>45</w:t>
      </w:r>
      <w:r w:rsidRPr="009D7C92">
        <w:rPr>
          <w:rFonts w:ascii="Times New Roman" w:hAnsi="Times New Roman"/>
          <w:spacing w:val="-10"/>
          <w:sz w:val="28"/>
          <w:szCs w:val="28"/>
          <w:lang w:val="uk-UA"/>
        </w:rPr>
        <w:t>]. Згідно зі ст.128–129 цього Закону, міністр або особа, яка обіймає посаду Лідера Опозиції в Палаті Громад чи Лідера Опозиції в Сенаті, може призначати виконавчого помічника й інших осіб, необхідних для виконання їхніх посадових обов’язків [</w:t>
      </w:r>
      <w:r w:rsidR="007C238D">
        <w:rPr>
          <w:rFonts w:ascii="Times New Roman" w:hAnsi="Times New Roman"/>
          <w:spacing w:val="-10"/>
          <w:sz w:val="28"/>
          <w:szCs w:val="28"/>
          <w:lang w:val="uk-UA"/>
        </w:rPr>
        <w:t>8</w:t>
      </w:r>
      <w:r w:rsidRPr="009D7C92">
        <w:rPr>
          <w:rFonts w:ascii="Times New Roman" w:hAnsi="Times New Roman"/>
          <w:spacing w:val="-10"/>
          <w:sz w:val="28"/>
          <w:szCs w:val="28"/>
          <w:lang w:val="uk-UA"/>
        </w:rPr>
        <w:t xml:space="preserve">, с.176]. </w:t>
      </w:r>
      <w:r w:rsidR="000A5468">
        <w:rPr>
          <w:rFonts w:ascii="Times New Roman" w:hAnsi="Times New Roman"/>
          <w:spacing w:val="-10"/>
          <w:sz w:val="28"/>
          <w:szCs w:val="28"/>
          <w:lang w:val="uk-UA"/>
        </w:rPr>
        <w:t>Н</w:t>
      </w:r>
      <w:r w:rsidRPr="009D7C92">
        <w:rPr>
          <w:rFonts w:ascii="Times New Roman" w:hAnsi="Times New Roman"/>
          <w:spacing w:val="-10"/>
          <w:sz w:val="28"/>
          <w:szCs w:val="28"/>
          <w:lang w:val="uk-UA"/>
        </w:rPr>
        <w:t xml:space="preserve">а </w:t>
      </w:r>
      <w:r w:rsidR="000A5468">
        <w:rPr>
          <w:rFonts w:ascii="Times New Roman" w:hAnsi="Times New Roman"/>
          <w:spacing w:val="-10"/>
          <w:sz w:val="28"/>
          <w:szCs w:val="28"/>
          <w:lang w:val="uk-UA"/>
        </w:rPr>
        <w:t>патронатних службовців</w:t>
      </w:r>
      <w:r w:rsidRPr="009D7C92">
        <w:rPr>
          <w:rFonts w:ascii="Times New Roman" w:hAnsi="Times New Roman"/>
          <w:spacing w:val="-10"/>
          <w:sz w:val="28"/>
          <w:szCs w:val="28"/>
          <w:lang w:val="uk-UA"/>
        </w:rPr>
        <w:t xml:space="preserve"> поширюються певні стандарти поведінки</w:t>
      </w:r>
      <w:r w:rsidR="000A5468">
        <w:rPr>
          <w:rFonts w:ascii="Times New Roman" w:hAnsi="Times New Roman"/>
          <w:spacing w:val="-10"/>
          <w:sz w:val="28"/>
          <w:szCs w:val="28"/>
          <w:lang w:val="uk-UA"/>
        </w:rPr>
        <w:t xml:space="preserve">. Так, </w:t>
      </w:r>
      <w:r w:rsidRPr="009D7C92">
        <w:rPr>
          <w:rFonts w:ascii="Times New Roman" w:hAnsi="Times New Roman"/>
          <w:spacing w:val="-10"/>
          <w:sz w:val="28"/>
          <w:szCs w:val="28"/>
          <w:lang w:val="uk-UA"/>
        </w:rPr>
        <w:t>вони зобов’язані організовувати свої приватні справи так, що</w:t>
      </w:r>
      <w:r w:rsidR="000A5468">
        <w:rPr>
          <w:rFonts w:ascii="Times New Roman" w:hAnsi="Times New Roman"/>
          <w:spacing w:val="-10"/>
          <w:sz w:val="28"/>
          <w:szCs w:val="28"/>
          <w:lang w:val="uk-UA"/>
        </w:rPr>
        <w:t>б запобігти конфлікту інтересів</w:t>
      </w:r>
      <w:r w:rsidRPr="009D7C92">
        <w:rPr>
          <w:rFonts w:ascii="Times New Roman" w:hAnsi="Times New Roman"/>
          <w:spacing w:val="-10"/>
          <w:sz w:val="28"/>
          <w:szCs w:val="28"/>
          <w:lang w:val="uk-UA"/>
        </w:rPr>
        <w:t xml:space="preserve">; не надавати будь-якій особі жодних незаконних пільг і преференцій; не чинити впливу на рішення іншої особи в особистих цілях; не одержувати подарунки </w:t>
      </w:r>
      <w:r w:rsidRPr="009D7C92">
        <w:rPr>
          <w:rFonts w:ascii="Times New Roman" w:hAnsi="Times New Roman"/>
          <w:spacing w:val="-10"/>
          <w:sz w:val="28"/>
          <w:szCs w:val="28"/>
          <w:lang w:val="uk-UA"/>
        </w:rPr>
        <w:lastRenderedPageBreak/>
        <w:t>чи переваги, що могли б вплинути на прийняття рішення; не вступати в публічні правовідносини з близькими родичами, не приймати рішень щодо них та ін. [</w:t>
      </w:r>
      <w:r w:rsidR="007C238D">
        <w:rPr>
          <w:rFonts w:ascii="Times New Roman" w:hAnsi="Times New Roman"/>
          <w:spacing w:val="-10"/>
          <w:sz w:val="28"/>
          <w:szCs w:val="28"/>
          <w:lang w:val="uk-UA"/>
        </w:rPr>
        <w:t>46</w:t>
      </w:r>
      <w:r w:rsidRPr="009D7C92">
        <w:rPr>
          <w:rFonts w:ascii="Times New Roman" w:hAnsi="Times New Roman"/>
          <w:spacing w:val="-10"/>
          <w:sz w:val="28"/>
          <w:szCs w:val="28"/>
          <w:lang w:val="uk-UA"/>
        </w:rPr>
        <w:t xml:space="preserve">; </w:t>
      </w:r>
      <w:r w:rsidR="007C238D">
        <w:rPr>
          <w:rFonts w:ascii="Times New Roman" w:hAnsi="Times New Roman"/>
          <w:spacing w:val="-10"/>
          <w:sz w:val="28"/>
          <w:szCs w:val="28"/>
          <w:lang w:val="uk-UA"/>
        </w:rPr>
        <w:t>8</w:t>
      </w:r>
      <w:r w:rsidRPr="009D7C92">
        <w:rPr>
          <w:rFonts w:ascii="Times New Roman" w:hAnsi="Times New Roman"/>
          <w:spacing w:val="-10"/>
          <w:sz w:val="28"/>
          <w:szCs w:val="28"/>
          <w:lang w:val="uk-UA"/>
        </w:rPr>
        <w:t xml:space="preserve">, с.177]. </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Таким чином, умовно виокремлено п’ять світових моделей регулювання патронатної служби</w:t>
      </w:r>
      <w:r w:rsidR="00601557">
        <w:rPr>
          <w:rFonts w:ascii="Times New Roman" w:hAnsi="Times New Roman"/>
          <w:spacing w:val="-10"/>
          <w:sz w:val="28"/>
          <w:szCs w:val="28"/>
          <w:lang w:val="uk-UA"/>
        </w:rPr>
        <w:t xml:space="preserve"> (див. Додаток В)</w:t>
      </w:r>
      <w:r w:rsidRPr="009D7C92">
        <w:rPr>
          <w:rFonts w:ascii="Times New Roman" w:hAnsi="Times New Roman"/>
          <w:spacing w:val="-10"/>
          <w:sz w:val="28"/>
          <w:szCs w:val="28"/>
          <w:lang w:val="uk-UA"/>
        </w:rPr>
        <w:t>, задля врегулювання правового статусу патронатних службовців доцільним буде запозичення деяких положень або концепцій у вітчизняне законодавство, з адаптацією до праворозуміння, правозастосування та правотворення в Україні. Так, запозиченню у певній мірі можуть підлягати наступні питання: що стосується віднесення патронатної служби до публічної служби; можливо запозичення та введення нового виду спеціальних трудових договорів (контрактів) при прийнятті на посаду патронатних службовців, який би містив адміністративно-правові елементи</w:t>
      </w:r>
      <w:r w:rsidRPr="009D7C92">
        <w:rPr>
          <w:rFonts w:ascii="Times New Roman" w:hAnsi="Times New Roman"/>
          <w:spacing w:val="-10"/>
          <w:sz w:val="28"/>
          <w:szCs w:val="28"/>
          <w:shd w:val="clear" w:color="auto" w:fill="FFFFFF"/>
          <w:lang w:val="uk-UA"/>
        </w:rPr>
        <w:t>, що виходять за рамки приватного права, але при цьому чітко визначати права та обов’язки сторін, відповідальність та ін.; впровадження спеціального професійного кодексу поведінки, що буде звужувати деякі, наявні наразі, відносно-визначені норми регулювання патронатної служби в Україні; встановлення певних обмежень для патронатних службовців, які б стосувалися конфлікту інтересів,</w:t>
      </w:r>
      <w:r w:rsidRPr="009D7C92">
        <w:rPr>
          <w:rFonts w:ascii="Times New Roman" w:hAnsi="Times New Roman"/>
          <w:spacing w:val="-10"/>
          <w:sz w:val="28"/>
          <w:szCs w:val="28"/>
          <w:lang w:val="uk-UA"/>
        </w:rPr>
        <w:t xml:space="preserve"> використання службової інформації приватних інтересах тощо.</w:t>
      </w:r>
    </w:p>
    <w:p w:rsidR="00F717CD" w:rsidRPr="009D7C92" w:rsidRDefault="00F717CD" w:rsidP="000A5468">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Задля удосконалення правового регулювання відносин патронатної служби в Україні</w:t>
      </w:r>
      <w:r w:rsidR="000A5468">
        <w:rPr>
          <w:rFonts w:ascii="Times New Roman" w:hAnsi="Times New Roman"/>
          <w:spacing w:val="-10"/>
          <w:sz w:val="28"/>
          <w:szCs w:val="28"/>
          <w:lang w:val="uk-UA"/>
        </w:rPr>
        <w:t>, ліквідації</w:t>
      </w:r>
      <w:r w:rsidR="000A5468" w:rsidRPr="009D7C92">
        <w:rPr>
          <w:rFonts w:ascii="Times New Roman" w:hAnsi="Times New Roman"/>
          <w:spacing w:val="-10"/>
          <w:sz w:val="28"/>
          <w:szCs w:val="28"/>
          <w:lang w:val="uk-UA"/>
        </w:rPr>
        <w:t xml:space="preserve"> підзаконн</w:t>
      </w:r>
      <w:r w:rsidR="000A5468">
        <w:rPr>
          <w:rFonts w:ascii="Times New Roman" w:hAnsi="Times New Roman"/>
          <w:spacing w:val="-10"/>
          <w:sz w:val="28"/>
          <w:szCs w:val="28"/>
          <w:lang w:val="uk-UA"/>
        </w:rPr>
        <w:t>ого</w:t>
      </w:r>
      <w:r w:rsidR="000A5468" w:rsidRPr="009D7C92">
        <w:rPr>
          <w:rFonts w:ascii="Times New Roman" w:hAnsi="Times New Roman"/>
          <w:spacing w:val="-10"/>
          <w:sz w:val="28"/>
          <w:szCs w:val="28"/>
          <w:lang w:val="uk-UA"/>
        </w:rPr>
        <w:t>, різнорівнев</w:t>
      </w:r>
      <w:r w:rsidR="000A5468">
        <w:rPr>
          <w:rFonts w:ascii="Times New Roman" w:hAnsi="Times New Roman"/>
          <w:spacing w:val="-10"/>
          <w:sz w:val="28"/>
          <w:szCs w:val="28"/>
          <w:lang w:val="uk-UA"/>
        </w:rPr>
        <w:t>ого та</w:t>
      </w:r>
      <w:r w:rsidR="000A5468" w:rsidRPr="009D7C92">
        <w:rPr>
          <w:rFonts w:ascii="Times New Roman" w:hAnsi="Times New Roman"/>
          <w:spacing w:val="-10"/>
          <w:sz w:val="28"/>
          <w:szCs w:val="28"/>
          <w:lang w:val="uk-UA"/>
        </w:rPr>
        <w:t xml:space="preserve"> несистематизован</w:t>
      </w:r>
      <w:r w:rsidR="000A5468">
        <w:rPr>
          <w:rFonts w:ascii="Times New Roman" w:hAnsi="Times New Roman"/>
          <w:spacing w:val="-10"/>
          <w:sz w:val="28"/>
          <w:szCs w:val="28"/>
          <w:lang w:val="uk-UA"/>
        </w:rPr>
        <w:t>ого</w:t>
      </w:r>
      <w:r w:rsidR="000A5468" w:rsidRPr="009D7C92">
        <w:rPr>
          <w:rFonts w:ascii="Times New Roman" w:hAnsi="Times New Roman"/>
          <w:spacing w:val="-10"/>
          <w:sz w:val="28"/>
          <w:szCs w:val="28"/>
          <w:lang w:val="uk-UA"/>
        </w:rPr>
        <w:t xml:space="preserve"> регулювання патронатної служби </w:t>
      </w:r>
      <w:r w:rsidR="000A5468">
        <w:rPr>
          <w:rFonts w:ascii="Times New Roman" w:hAnsi="Times New Roman"/>
          <w:spacing w:val="-10"/>
          <w:sz w:val="28"/>
          <w:szCs w:val="28"/>
          <w:lang w:val="uk-UA"/>
        </w:rPr>
        <w:t>в Україні</w:t>
      </w:r>
      <w:r w:rsidRPr="009D7C92">
        <w:rPr>
          <w:rFonts w:ascii="Times New Roman" w:hAnsi="Times New Roman"/>
          <w:spacing w:val="-10"/>
          <w:sz w:val="28"/>
          <w:szCs w:val="28"/>
          <w:lang w:val="uk-UA"/>
        </w:rPr>
        <w:t xml:space="preserve"> існує необхідність прийняття відповідних стратегіч</w:t>
      </w:r>
      <w:r w:rsidR="000A5468">
        <w:rPr>
          <w:rFonts w:ascii="Times New Roman" w:hAnsi="Times New Roman"/>
          <w:spacing w:val="-10"/>
          <w:sz w:val="28"/>
          <w:szCs w:val="28"/>
          <w:lang w:val="uk-UA"/>
        </w:rPr>
        <w:t>них, концептуальних документів. С</w:t>
      </w:r>
      <w:r w:rsidRPr="009D7C92">
        <w:rPr>
          <w:rFonts w:ascii="Times New Roman" w:hAnsi="Times New Roman"/>
          <w:spacing w:val="-10"/>
          <w:sz w:val="28"/>
          <w:szCs w:val="28"/>
          <w:lang w:val="uk-UA"/>
        </w:rPr>
        <w:t>творення Концепції розвитку патронатної служби</w:t>
      </w:r>
      <w:r w:rsidR="000A5468">
        <w:rPr>
          <w:rFonts w:ascii="Times New Roman" w:hAnsi="Times New Roman"/>
          <w:spacing w:val="-10"/>
          <w:sz w:val="28"/>
          <w:szCs w:val="28"/>
          <w:lang w:val="uk-UA"/>
        </w:rPr>
        <w:t xml:space="preserve"> як різновиду публічної служби</w:t>
      </w:r>
      <w:r w:rsidR="005A6FBE">
        <w:rPr>
          <w:rFonts w:ascii="Times New Roman" w:hAnsi="Times New Roman"/>
          <w:spacing w:val="-10"/>
          <w:sz w:val="28"/>
          <w:szCs w:val="28"/>
          <w:lang w:val="uk-UA"/>
        </w:rPr>
        <w:t xml:space="preserve"> та</w:t>
      </w:r>
      <w:r w:rsidR="000A5468">
        <w:rPr>
          <w:rFonts w:ascii="Times New Roman" w:hAnsi="Times New Roman"/>
          <w:spacing w:val="-10"/>
          <w:sz w:val="28"/>
          <w:szCs w:val="28"/>
          <w:lang w:val="uk-UA"/>
        </w:rPr>
        <w:t xml:space="preserve"> Стратегії</w:t>
      </w:r>
      <w:r w:rsidRPr="009D7C92">
        <w:rPr>
          <w:rFonts w:ascii="Times New Roman" w:hAnsi="Times New Roman"/>
          <w:spacing w:val="-10"/>
          <w:sz w:val="28"/>
          <w:szCs w:val="28"/>
          <w:lang w:val="uk-UA"/>
        </w:rPr>
        <w:t xml:space="preserve"> вдосконалення патронатної служби зос</w:t>
      </w:r>
      <w:r w:rsidR="000A5468">
        <w:rPr>
          <w:rFonts w:ascii="Times New Roman" w:hAnsi="Times New Roman"/>
          <w:spacing w:val="-10"/>
          <w:sz w:val="28"/>
          <w:szCs w:val="28"/>
          <w:lang w:val="uk-UA"/>
        </w:rPr>
        <w:t>ередили б</w:t>
      </w:r>
      <w:r w:rsidRPr="009D7C92">
        <w:rPr>
          <w:rFonts w:ascii="Times New Roman" w:hAnsi="Times New Roman"/>
          <w:spacing w:val="-10"/>
          <w:sz w:val="28"/>
          <w:szCs w:val="28"/>
          <w:lang w:val="uk-UA"/>
        </w:rPr>
        <w:t xml:space="preserve"> увагу на врегулюванні зазначених відносин, що призведе до забезпечення стабільності функціонування посадових осіб органів державної влади. Як наслідок, необхідним та основним шляхом удосконалення патронатної служби в Україні, є прийняття Закону України «Про патронатну службу», який би надав нормативне визначення патронатної служби, закріпив специфічні ознаки, врегулював питання добору, вступу, переліку посад, оплати праці, службової кар’єри, заохочення, припинення, специфічного виду дисциплінарної відповідальності патронатних службовців</w:t>
      </w:r>
      <w:r w:rsidR="006A4E82">
        <w:rPr>
          <w:rFonts w:ascii="Times New Roman" w:hAnsi="Times New Roman"/>
          <w:spacing w:val="-10"/>
          <w:sz w:val="28"/>
          <w:szCs w:val="28"/>
          <w:lang w:val="uk-UA"/>
        </w:rPr>
        <w:t xml:space="preserve"> та інші питання (див. Додаток </w:t>
      </w:r>
      <w:r w:rsidR="00FD126C">
        <w:rPr>
          <w:rFonts w:ascii="Times New Roman" w:hAnsi="Times New Roman"/>
          <w:spacing w:val="-10"/>
          <w:sz w:val="28"/>
          <w:szCs w:val="28"/>
          <w:lang w:val="uk-UA"/>
        </w:rPr>
        <w:t>Г</w:t>
      </w:r>
      <w:r w:rsidRPr="009D7C92">
        <w:rPr>
          <w:rFonts w:ascii="Times New Roman" w:hAnsi="Times New Roman"/>
          <w:spacing w:val="-10"/>
          <w:sz w:val="28"/>
          <w:szCs w:val="28"/>
          <w:lang w:val="uk-UA"/>
        </w:rPr>
        <w:t>).</w:t>
      </w:r>
      <w:r w:rsidR="000A5468" w:rsidRPr="000A5468">
        <w:rPr>
          <w:rFonts w:ascii="Times New Roman" w:hAnsi="Times New Roman"/>
          <w:spacing w:val="-10"/>
          <w:sz w:val="28"/>
          <w:szCs w:val="28"/>
          <w:lang w:val="uk-UA"/>
        </w:rPr>
        <w:t xml:space="preserve"> </w:t>
      </w:r>
    </w:p>
    <w:p w:rsidR="00F717CD" w:rsidRPr="009D7C92" w:rsidRDefault="00F717CD" w:rsidP="009D7C92">
      <w:pPr>
        <w:spacing w:after="0" w:line="360" w:lineRule="auto"/>
        <w:jc w:val="center"/>
        <w:rPr>
          <w:rFonts w:ascii="Times New Roman" w:hAnsi="Times New Roman"/>
          <w:b/>
          <w:spacing w:val="-10"/>
          <w:sz w:val="28"/>
          <w:szCs w:val="28"/>
          <w:lang w:val="uk-UA"/>
        </w:rPr>
      </w:pPr>
      <w:r w:rsidRPr="009D7C92">
        <w:rPr>
          <w:rFonts w:ascii="Times New Roman" w:hAnsi="Times New Roman"/>
          <w:b/>
          <w:spacing w:val="-10"/>
          <w:sz w:val="28"/>
          <w:szCs w:val="28"/>
          <w:lang w:val="uk-UA"/>
        </w:rPr>
        <w:lastRenderedPageBreak/>
        <w:t>ВИСНОВКИ</w:t>
      </w:r>
    </w:p>
    <w:p w:rsidR="00F717CD" w:rsidRPr="009D7C92" w:rsidRDefault="00F717CD" w:rsidP="009D7C92">
      <w:pPr>
        <w:pStyle w:val="a4"/>
        <w:numPr>
          <w:ilvl w:val="0"/>
          <w:numId w:val="5"/>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Дослідивши ґенезу патронатної служби можна казати про виокремлення певних етапів формування патронатної служби від зародження самої її сутності у Стародавньому світі («обслуговування», «покровительство») до існування окремого утворення та його правового регулювання на теренах сучасної України. Особливість її правової природи, полягає у історично зумовленому розвитку відносин, які завжди зосереджені навколо «патрона», пов’язані з якою-нібито допомогою у виконанні повноважень, заступництвом, обслуговуванням конкретної особистості. На сьогодні, правова природа патронатної служби виявлена у забезпечувальному характері її діяльності, службовець забезпечує належне виконання функцій свого керівника – суб’єкта публічно-владних повноважень.</w:t>
      </w:r>
    </w:p>
    <w:p w:rsidR="00F717CD" w:rsidRPr="009D7C92" w:rsidRDefault="00F717CD" w:rsidP="009D7C92">
      <w:pPr>
        <w:pStyle w:val="a4"/>
        <w:numPr>
          <w:ilvl w:val="0"/>
          <w:numId w:val="5"/>
        </w:numPr>
        <w:tabs>
          <w:tab w:val="left" w:pos="1134"/>
        </w:tabs>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Дослідивши підходи до визначення поняття патронатної служби у правовій доктрині, існуюче раніше нормативне визначення, врахувавши особливості та специфічні ознаки, визначаємо патронатну службу різновидом публічної служби, яка спрямована на професійне забезпечення потреб діяльності суб’єкта публічно-владних повноважень, який самостійно здійснює прийом, встановлює детальні вимоги до службовців, умови вступу, кар’єру, обмеження, припинення, заохочення та відповідальність службовців у відповідності до підзаконних актів та штатного розпису, користуючись закріпленими у законодавстві обов’язковими загальними умовами, прийнятими для всіх видів патронатних служб. Особливостями патронатної служби виступають її специфічні ознаки, які відокремлюють її від державної, при цьому водночас вона є публічною службою та «особистою службою при керівникові», коли патронатний службовець слугує Українському народові через «обслуговування патрона». Патронатну службу можна класифікувати за критеріями приналежності до публічного службовця державного органу; поділу влади на гілки влади; за територіальним масштабом впливу посади, патронатна служба якої формується; віднесення державного службовця, який формує патронатну службу, за критерієм спеціального статусу службовця, який формує патронатну службу тощо. </w:t>
      </w:r>
    </w:p>
    <w:p w:rsidR="00F717CD" w:rsidRPr="009D7C92" w:rsidRDefault="00F717CD" w:rsidP="009D7C92">
      <w:pPr>
        <w:pStyle w:val="a4"/>
        <w:numPr>
          <w:ilvl w:val="0"/>
          <w:numId w:val="5"/>
        </w:numPr>
        <w:tabs>
          <w:tab w:val="left" w:pos="1134"/>
        </w:tabs>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Розглянувши загальний спосіб вступу на патронатну службу, який врегульований ст.92 Закону України від 10.12.15 «Про державну службу», правові </w:t>
      </w:r>
      <w:r w:rsidRPr="009D7C92">
        <w:rPr>
          <w:rFonts w:ascii="Times New Roman" w:hAnsi="Times New Roman"/>
          <w:spacing w:val="-10"/>
          <w:sz w:val="28"/>
          <w:szCs w:val="28"/>
          <w:lang w:val="uk-UA"/>
        </w:rPr>
        <w:lastRenderedPageBreak/>
        <w:t xml:space="preserve">засади вступу на патронатну службу в окремих органах державної влади (визначаються різними законодавчими та підзаконними актами, які у свою чергу регулюють певні правила вступу та вимоги до патронатних службовців), можна стверджувати про недосконалість та </w:t>
      </w:r>
      <w:r w:rsidR="005A6FBE">
        <w:rPr>
          <w:rFonts w:ascii="Times New Roman" w:hAnsi="Times New Roman"/>
          <w:spacing w:val="-10"/>
          <w:sz w:val="28"/>
          <w:szCs w:val="28"/>
          <w:lang w:val="uk-UA"/>
        </w:rPr>
        <w:t>неврегульованість</w:t>
      </w:r>
      <w:r w:rsidRPr="009D7C92">
        <w:rPr>
          <w:rFonts w:ascii="Times New Roman" w:hAnsi="Times New Roman"/>
          <w:spacing w:val="-10"/>
          <w:sz w:val="28"/>
          <w:szCs w:val="28"/>
          <w:lang w:val="uk-UA"/>
        </w:rPr>
        <w:t xml:space="preserve"> вимог та умов вступу, які потребують більш деталізованого </w:t>
      </w:r>
      <w:r w:rsidR="005A6FBE">
        <w:rPr>
          <w:rFonts w:ascii="Times New Roman" w:hAnsi="Times New Roman"/>
          <w:spacing w:val="-10"/>
          <w:sz w:val="28"/>
          <w:szCs w:val="28"/>
          <w:lang w:val="uk-UA"/>
        </w:rPr>
        <w:t>закріплення</w:t>
      </w:r>
      <w:r w:rsidRPr="009D7C92">
        <w:rPr>
          <w:rFonts w:ascii="Times New Roman" w:hAnsi="Times New Roman"/>
          <w:spacing w:val="-10"/>
          <w:sz w:val="28"/>
          <w:szCs w:val="28"/>
          <w:lang w:val="uk-UA"/>
        </w:rPr>
        <w:t>, з огляду на важливість діяльності патронатного службовця, від якого залежить ефективність функціонування «патрона». Так, необхідним є закріплення в окремому законодавчому акті наступних вимог та умов: вікові обмеження; питання наявності чи відсутності громадянства України; освітні і кваліфікаційні вимоги, зазначені в окремій нормі, а саме рівень освіти, перевірка кваліфікації; обов’язкове стажування або випробування з метою набуття практичного досвіду, перевірки професійного рівня й ділових якостей осіб; інші обмеження (за аналогією до державної служби, але, враховуючи специфіку патронатної служби), питання необхідності володіння державною мовою, наявності повної дієздатності та ін.</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Проходження патронатної служби і службова кар’єра патронатного службовця здебільшого покладені на суб’єктивний розсуд «патрона». Питання проходження службової кар’єри патронатного службовця покладено на низку підзаконних актів, інших актів, положень, трудових розпорядків та посадових інструкцій. Необхідним є закріплення відповідних положень, які стосувалися б прав, обов’язків, оплати праці, соціальних гарантій та заохочень в окремому законі «Про патронатну службу», за аналогією до інших видів публічної служби.</w:t>
      </w:r>
    </w:p>
    <w:p w:rsidR="00F717CD" w:rsidRPr="009D7C92" w:rsidRDefault="00F717CD" w:rsidP="009D7C92">
      <w:pPr>
        <w:pStyle w:val="a4"/>
        <w:numPr>
          <w:ilvl w:val="0"/>
          <w:numId w:val="5"/>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Розглянувши процедуру припинення діяльності патронатного службовця, можна дійти висновку, що воно відбувається разом із закінченням строку повноважень особи, яка прийняла патронатного службовця. Переважно всі посади, державні службовці яких мають право брати патронатних службовців для допомоги у виконан</w:t>
      </w:r>
      <w:r w:rsidR="005A6FBE">
        <w:rPr>
          <w:rFonts w:ascii="Times New Roman" w:hAnsi="Times New Roman"/>
          <w:spacing w:val="-10"/>
          <w:sz w:val="28"/>
          <w:szCs w:val="28"/>
          <w:lang w:val="uk-UA"/>
        </w:rPr>
        <w:t>ні їх функцій мають часові межі.</w:t>
      </w:r>
      <w:r w:rsidRPr="009D7C92">
        <w:rPr>
          <w:rFonts w:ascii="Times New Roman" w:hAnsi="Times New Roman"/>
          <w:spacing w:val="-10"/>
          <w:sz w:val="28"/>
          <w:szCs w:val="28"/>
          <w:lang w:val="uk-UA"/>
        </w:rPr>
        <w:t xml:space="preserve"> Питання припинення патронатної служби врегульовано достатньо та є цілком логічним, але закріплення норми у окремому законі не буде зайвим, при цьому, запропоновано розглянути можливість укладання специфічних трудових договорів (контрактів) для полегшення та вирішення можливо виникаючих проблемних питань при звільненні особи за «суб’єктивним розсудом патрона».</w:t>
      </w:r>
    </w:p>
    <w:p w:rsidR="00F717CD" w:rsidRPr="009D7C92" w:rsidRDefault="00F717CD" w:rsidP="009D7C92">
      <w:pPr>
        <w:spacing w:after="0" w:line="360" w:lineRule="auto"/>
        <w:ind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lastRenderedPageBreak/>
        <w:t>Юридична відповідальність патронатного службовця – це відносини, що виникають на підставі вчинених особою службових правопорушень і дістають вияв у застосуванні до винних осіб заходів державного примусу, моральних та матеріальних обмежень. Патронатний службовець може підлягати кримінальній, адміністративній, цивільно-правовій та дисциплінарній відповідальності. Розглянуто специфічний вид дисциплінарної відповідальності, яка полягає у тому, що особа порушує зобов’язання виконувати суб’єктивні розпорядження суб’єкта публічно-владних повноважень, які мають забезпечувальний характер його діяльності, тобто яка є відносно особистою відповідальністю перед «патроном» та потребує окремого законодавчого закріплення.</w:t>
      </w:r>
    </w:p>
    <w:p w:rsidR="00F717CD" w:rsidRPr="009D7C92" w:rsidRDefault="00F717CD" w:rsidP="009D7C92">
      <w:pPr>
        <w:pStyle w:val="a4"/>
        <w:numPr>
          <w:ilvl w:val="0"/>
          <w:numId w:val="5"/>
        </w:numPr>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 Дослідивши зарубіжний досвід та світові моделі правового регулювання патронатної служби, визначено, що, задля врегулювання правового статусу патронатних службовців доцільним буде запозичення деяких положень або концепцій з урахуванням досвіду зарубіжних країн, з адаптацією до праворозуміння, правозастосування та правотворення в Україні. Запропоновано наступне: визначитись з місцем інституту патронатної служби та віднести його до публічної служби (на прикладі Федеративної Республіки Німеччина та Італійської Республіки); можливо укладання спеціальних трудових договорів (контрактів) при прийнятті на посаду патронатних службовців</w:t>
      </w:r>
      <w:r w:rsidRPr="009D7C92">
        <w:rPr>
          <w:rFonts w:ascii="Times New Roman" w:hAnsi="Times New Roman"/>
          <w:spacing w:val="-10"/>
          <w:sz w:val="28"/>
          <w:szCs w:val="28"/>
          <w:shd w:val="clear" w:color="auto" w:fill="FFFFFF"/>
          <w:lang w:val="uk-UA"/>
        </w:rPr>
        <w:t xml:space="preserve"> </w:t>
      </w:r>
      <w:r w:rsidRPr="009D7C92">
        <w:rPr>
          <w:rFonts w:ascii="Times New Roman" w:hAnsi="Times New Roman"/>
          <w:spacing w:val="-10"/>
          <w:sz w:val="28"/>
          <w:szCs w:val="28"/>
          <w:lang w:val="uk-UA"/>
        </w:rPr>
        <w:t xml:space="preserve">(прикладом слугує досвід Республіки Грузія та Республіки Польща); </w:t>
      </w:r>
      <w:r w:rsidRPr="009D7C92">
        <w:rPr>
          <w:rFonts w:ascii="Times New Roman" w:hAnsi="Times New Roman"/>
          <w:spacing w:val="-10"/>
          <w:sz w:val="28"/>
          <w:szCs w:val="28"/>
          <w:shd w:val="clear" w:color="auto" w:fill="FFFFFF"/>
          <w:lang w:val="uk-UA"/>
        </w:rPr>
        <w:t>впровадити спеціальний професійний кодекс поведінки, що буде звужувати деякі відносно-визначені норми, наявні наразі у законодавстві України, (на прикладі Сполученого Королівства Великої Британії та Північної Ірландії та Австралії; запозичити (на прикладі досвіду Канади) певні обмеження щодо проходження патронатної служби.</w:t>
      </w:r>
    </w:p>
    <w:p w:rsidR="00F717CD" w:rsidRPr="009D7C92" w:rsidRDefault="00F717CD" w:rsidP="009D7C92">
      <w:pPr>
        <w:pStyle w:val="a4"/>
        <w:spacing w:after="0" w:line="360" w:lineRule="auto"/>
        <w:ind w:left="0" w:firstLine="709"/>
        <w:jc w:val="both"/>
        <w:rPr>
          <w:rFonts w:ascii="Times New Roman" w:hAnsi="Times New Roman"/>
          <w:spacing w:val="-10"/>
          <w:sz w:val="28"/>
          <w:szCs w:val="28"/>
          <w:lang w:val="uk-UA"/>
        </w:rPr>
      </w:pPr>
      <w:r w:rsidRPr="009D7C92">
        <w:rPr>
          <w:rFonts w:ascii="Times New Roman" w:hAnsi="Times New Roman"/>
          <w:spacing w:val="-10"/>
          <w:sz w:val="28"/>
          <w:szCs w:val="28"/>
          <w:lang w:val="uk-UA"/>
        </w:rPr>
        <w:t xml:space="preserve">Оскільки патронатну службу віднесено до публічної служби та відмежовано від державної, запропоновано виключити ст.92 з Закону України від 10.12.15 «Про державну службу». </w:t>
      </w:r>
      <w:r w:rsidR="005A6FBE">
        <w:rPr>
          <w:rFonts w:ascii="Times New Roman" w:hAnsi="Times New Roman"/>
          <w:spacing w:val="-10"/>
          <w:sz w:val="28"/>
          <w:szCs w:val="28"/>
          <w:lang w:val="uk-UA"/>
        </w:rPr>
        <w:t>Також,</w:t>
      </w:r>
      <w:r w:rsidRPr="009D7C92">
        <w:rPr>
          <w:rFonts w:ascii="Times New Roman" w:hAnsi="Times New Roman"/>
          <w:spacing w:val="-10"/>
          <w:sz w:val="28"/>
          <w:szCs w:val="28"/>
          <w:lang w:val="uk-UA"/>
        </w:rPr>
        <w:t xml:space="preserve"> з</w:t>
      </w:r>
      <w:r w:rsidRPr="009D7C92">
        <w:rPr>
          <w:rFonts w:ascii="Times New Roman" w:hAnsi="Times New Roman"/>
          <w:spacing w:val="-10"/>
          <w:sz w:val="28"/>
          <w:szCs w:val="28"/>
          <w:shd w:val="clear" w:color="auto" w:fill="FFFFFF"/>
          <w:lang w:val="uk-UA"/>
        </w:rPr>
        <w:t xml:space="preserve">апропоновано прийняття відповідних концептуальних та стратегічних документів, прийняття </w:t>
      </w:r>
      <w:r w:rsidRPr="009D7C92">
        <w:rPr>
          <w:rFonts w:ascii="Times New Roman" w:hAnsi="Times New Roman"/>
          <w:spacing w:val="-10"/>
          <w:sz w:val="28"/>
          <w:szCs w:val="28"/>
          <w:lang w:val="uk-UA"/>
        </w:rPr>
        <w:t>Закону України «Про патронатну службу» (за аналогією до законодавчих актів інших видів публічної служби), який врегулював би всі проблеми та недоліки правового регулювання патронатної служби.</w:t>
      </w:r>
    </w:p>
    <w:p w:rsidR="00F717CD" w:rsidRPr="009D7C92" w:rsidRDefault="00F717CD" w:rsidP="009D7C92">
      <w:pPr>
        <w:tabs>
          <w:tab w:val="left" w:pos="1134"/>
        </w:tabs>
        <w:spacing w:after="0" w:line="360" w:lineRule="auto"/>
        <w:ind w:firstLine="709"/>
        <w:jc w:val="center"/>
        <w:rPr>
          <w:rFonts w:ascii="Times New Roman" w:hAnsi="Times New Roman"/>
          <w:b/>
          <w:spacing w:val="-10"/>
          <w:sz w:val="28"/>
          <w:szCs w:val="28"/>
          <w:lang w:val="uk-UA"/>
        </w:rPr>
      </w:pPr>
    </w:p>
    <w:p w:rsidR="00F717CD" w:rsidRPr="009D7C92" w:rsidRDefault="007C238D" w:rsidP="009D7C92">
      <w:pPr>
        <w:tabs>
          <w:tab w:val="left" w:pos="1134"/>
        </w:tabs>
        <w:spacing w:after="0" w:line="360" w:lineRule="auto"/>
        <w:ind w:firstLine="709"/>
        <w:jc w:val="center"/>
        <w:rPr>
          <w:rFonts w:ascii="Times New Roman" w:hAnsi="Times New Roman"/>
          <w:b/>
          <w:spacing w:val="-10"/>
          <w:sz w:val="28"/>
          <w:szCs w:val="28"/>
          <w:lang w:val="uk-UA"/>
        </w:rPr>
      </w:pPr>
      <w:r>
        <w:rPr>
          <w:rFonts w:ascii="Times New Roman" w:hAnsi="Times New Roman"/>
          <w:b/>
          <w:spacing w:val="-10"/>
          <w:sz w:val="28"/>
          <w:szCs w:val="28"/>
          <w:lang w:val="uk-UA"/>
        </w:rPr>
        <w:lastRenderedPageBreak/>
        <w:t>СПИСОК ВИКОРИСТАНОЇ ЛІТЕРАТУРИ</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Історія держави і права зарубіжних країн. 2-е вид. перероб. й доп. : Навч. посібник. — К.: Центр учбової літератури, 2008 — 730 с.</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Багатомовний юридичний словник-довідник / І. О. Голубовська, В. М. Шовковий, О. М. Лефтерова та ін. – К. : Видавничо-поліграфічний центр «Київський університет», 2012. – 543 с.</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Історія державної служби в Україні : у 5 т. / [О. Г. Аркуша, О. В. Бойко, Є. І. Бородін та ін. ; відп. ред. Т. В. Мотренко, В. А. Смолій ; редкол.: С. В. Кульчицький (кер. авт. кол.) та ін.] ; Голов. упр. держ. служби України, Ін-т історії НАН України. – К. : Ніка-Центр, 2009. – Т. 1. – 544 с.</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Вирський Д.С. Боярська дума [Електронний ресурс] // Енциклопедія історії України: Т. 1: А-В / Редкол.: В. А. Смолій (голова) та ін. НАН України. Інститут історії України. - К.: В-во "Наукова думка", 2003. - 688 с.: іл. – Режим доступу: </w:t>
      </w:r>
      <w:hyperlink r:id="rId10" w:history="1">
        <w:r w:rsidRPr="00D86B11">
          <w:rPr>
            <w:rStyle w:val="a5"/>
            <w:rFonts w:ascii="Times New Roman" w:hAnsi="Times New Roman"/>
            <w:color w:val="auto"/>
            <w:spacing w:val="-10"/>
            <w:sz w:val="28"/>
            <w:szCs w:val="28"/>
            <w:u w:val="none"/>
          </w:rPr>
          <w:t>http://www.history.org.ua/?termin=Bojarska_duma</w:t>
        </w:r>
      </w:hyperlink>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Галицькі бояри  [Електронний ресурс]  – Режим доступу: </w:t>
      </w:r>
      <w:hyperlink r:id="rId11" w:history="1">
        <w:r w:rsidRPr="00D86B11">
          <w:rPr>
            <w:rStyle w:val="a5"/>
            <w:rFonts w:ascii="Times New Roman" w:hAnsi="Times New Roman"/>
            <w:color w:val="auto"/>
            <w:spacing w:val="-10"/>
            <w:sz w:val="28"/>
            <w:szCs w:val="28"/>
            <w:u w:val="none"/>
          </w:rPr>
          <w:t>http://www.history.org.ua/?termin=Galycki_bojary</w:t>
        </w:r>
      </w:hyperlink>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Яворницкий Д.И. История запорожских казаков. Военные походы запорожцев. 1686–1734. / Д.И. Яворницкий. – М.: Центрполиграф, 2017. – Т.3. – 338 с.</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Костилєв О.І. Адміністративно-правовий статус патронатної служби міністра : дис. ... канд. юрид. наук : спец. 12.00.07 / О.І. Костилєв. – К., 2015. – 204 с.</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Патронатна служба : навч. посіб. / Н. В. Галіцина, Д. О. Калниш, Б. В. Коваленко [та ін.] ; за заг. ред. Т. О. Коломоєць, В. К. Колпакова ; Запоріз. нац. ун-т. — К.: Ін Юре, 2017. – 178 с.</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Про державну службу : Закон України від 16</w:t>
      </w:r>
      <w:r w:rsidRPr="00D86B11">
        <w:rPr>
          <w:rFonts w:ascii="Times New Roman" w:hAnsi="Times New Roman"/>
          <w:spacing w:val="-10"/>
          <w:sz w:val="28"/>
          <w:szCs w:val="28"/>
          <w:lang w:val="uk-UA"/>
        </w:rPr>
        <w:t xml:space="preserve"> грудня </w:t>
      </w:r>
      <w:r w:rsidRPr="00D86B11">
        <w:rPr>
          <w:rFonts w:ascii="Times New Roman" w:hAnsi="Times New Roman"/>
          <w:spacing w:val="-10"/>
          <w:sz w:val="28"/>
          <w:szCs w:val="28"/>
        </w:rPr>
        <w:t>1993</w:t>
      </w:r>
      <w:r w:rsidRPr="00D86B11">
        <w:rPr>
          <w:rFonts w:ascii="Times New Roman" w:hAnsi="Times New Roman"/>
          <w:spacing w:val="-10"/>
          <w:sz w:val="28"/>
          <w:szCs w:val="28"/>
          <w:lang w:val="uk-UA"/>
        </w:rPr>
        <w:t xml:space="preserve"> р.</w:t>
      </w:r>
      <w:r w:rsidRPr="00D86B11">
        <w:rPr>
          <w:rFonts w:ascii="Times New Roman" w:hAnsi="Times New Roman"/>
          <w:spacing w:val="-10"/>
          <w:sz w:val="28"/>
          <w:szCs w:val="28"/>
        </w:rPr>
        <w:t xml:space="preserve"> // Відомості Верховної Ради України. — 1993. — № 52 (утратив чинність).</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 xml:space="preserve">Академічний тлумачний словник: онлайн-версія [Електронний ресурс] – Режим доступу до ресурсу: </w:t>
      </w:r>
      <w:hyperlink r:id="rId12" w:history="1">
        <w:r w:rsidRPr="00D86B11">
          <w:rPr>
            <w:rStyle w:val="a5"/>
            <w:rFonts w:ascii="Times New Roman" w:hAnsi="Times New Roman"/>
            <w:color w:val="auto"/>
            <w:spacing w:val="-10"/>
            <w:sz w:val="28"/>
            <w:szCs w:val="28"/>
            <w:u w:val="none"/>
          </w:rPr>
          <w:t>http://sum.in.ua/s/patron</w:t>
        </w:r>
      </w:hyperlink>
      <w:r w:rsidRPr="00D86B11">
        <w:rPr>
          <w:rFonts w:ascii="Times New Roman" w:hAnsi="Times New Roman"/>
          <w:spacing w:val="-10"/>
          <w:sz w:val="28"/>
          <w:szCs w:val="28"/>
        </w:rPr>
        <w:t>.</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Французько-український словник юридичних термінів. – Одеса: Національний університет «Одеська юридична академія», 2016. – 372 с.</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lastRenderedPageBreak/>
        <w:t xml:space="preserve"> </w:t>
      </w:r>
      <w:r w:rsidRPr="00D86B11">
        <w:rPr>
          <w:rFonts w:ascii="Times New Roman" w:hAnsi="Times New Roman"/>
          <w:spacing w:val="-10"/>
          <w:sz w:val="28"/>
          <w:szCs w:val="28"/>
        </w:rPr>
        <w:t>Адміністративне право України : [словник термінів] / за заг. ред. Т.О. Коломоєць, В.К. Колпакова ; Держ. вищ. навч. закл. «ЗНУ». – К. : Ін Юре, 2014. – 520 с.</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Публічна служба. Зарубіжний досвід та пропозиції для України / за заг. ред. В.П. Тимощука, А.М. Школика. – К. : Конус-Ю, 2007. – 735 с.</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Лазор О.Д. Державна служба в Україні : [навчальний посібник] / О.Д. Лазор, О.Я. Лазор. – 3-тє вид., доп. і перероб. – К. : Дакор, 2009. – 560 с.</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Публічна служба. Зарубіжний досвід та пропозиції для України / За заг. ред. Тимощука В.П., Школика А.М. – К.: Конус-Ю, 2007. – 735 с</w:t>
      </w:r>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Костилєв О.І. Поняття та особливості діяльності патронатної служби та патронатних службовців / О.І. Костилєв // Митна справа. – 2015. – № 2 (98). – Ч. 2. – Кн. 2. – С. 14–19.</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Коломоєць Т.О. Адміністративне право України. Академічний курс : [підручник] / Т.О. Коломоєць. – К. : Юрінком Інтер, 2011. – 576 с.</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Юридична енциклопедія: В 6 т. / Редкол.: Ю.С. Шемшученко (відп. ред.) та ін. — К.: "Укр. енцикл.", 1998. — Т. 1: А - Г. 672 с.</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Адміністративне право України : [словник термінів] / за заг. ред. Т.О. Коломоєць, В.К. Колпакова. – К. : Ін Юре, 2014. – 520 с.</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Битяк Ю.П. Державна служба в Україні: організаційно-правові засади : Монографія. – Х. : Право, 2005. – 304 с.</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t xml:space="preserve"> </w:t>
      </w:r>
      <w:r w:rsidRPr="00263065">
        <w:rPr>
          <w:rFonts w:ascii="Times New Roman" w:hAnsi="Times New Roman"/>
          <w:spacing w:val="-10"/>
          <w:sz w:val="28"/>
          <w:szCs w:val="28"/>
          <w:lang w:val="uk-UA"/>
        </w:rPr>
        <w:t>Теоретичні засади вирішення проблем державного управління в Україні : [наукова</w:t>
      </w:r>
      <w:r w:rsidRPr="00D86B11">
        <w:rPr>
          <w:rFonts w:ascii="Times New Roman" w:hAnsi="Times New Roman"/>
          <w:spacing w:val="-10"/>
          <w:sz w:val="28"/>
          <w:szCs w:val="28"/>
          <w:lang w:val="uk-UA"/>
        </w:rPr>
        <w:t xml:space="preserve"> </w:t>
      </w:r>
      <w:r w:rsidRPr="00263065">
        <w:rPr>
          <w:rFonts w:ascii="Times New Roman" w:hAnsi="Times New Roman"/>
          <w:spacing w:val="-10"/>
          <w:sz w:val="28"/>
          <w:szCs w:val="28"/>
          <w:lang w:val="uk-UA"/>
        </w:rPr>
        <w:t>доповідь] / під заг. ред Ю.С. Шемшученка, В.Б. Авер’янова. — К. : Ін-т держави</w:t>
      </w:r>
      <w:r w:rsidRPr="00D86B11">
        <w:rPr>
          <w:rFonts w:ascii="Times New Roman" w:hAnsi="Times New Roman"/>
          <w:spacing w:val="-10"/>
          <w:sz w:val="28"/>
          <w:szCs w:val="28"/>
          <w:lang w:val="uk-UA"/>
        </w:rPr>
        <w:t xml:space="preserve"> </w:t>
      </w:r>
      <w:r w:rsidRPr="00263065">
        <w:rPr>
          <w:rFonts w:ascii="Times New Roman" w:hAnsi="Times New Roman"/>
          <w:spacing w:val="-10"/>
          <w:sz w:val="28"/>
          <w:szCs w:val="28"/>
          <w:lang w:val="uk-UA"/>
        </w:rPr>
        <w:t xml:space="preserve">та права ім. </w:t>
      </w:r>
      <w:r w:rsidRPr="00D86B11">
        <w:rPr>
          <w:rFonts w:ascii="Times New Roman" w:hAnsi="Times New Roman"/>
          <w:spacing w:val="-10"/>
          <w:sz w:val="28"/>
          <w:szCs w:val="28"/>
        </w:rPr>
        <w:t>В.М. Корецького НАН України, 1995. — С. 23.</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Про Довідник типових професійних характеристик посад державних службовців : Наказ Головного управління Державної служби України від 01.09.1999 № 65 (утратив чинність). – К. : Соцінформ, 1999. – 87 с.</w:t>
      </w:r>
    </w:p>
    <w:p w:rsidR="007C238D" w:rsidRPr="00263065" w:rsidRDefault="007C238D" w:rsidP="007C238D">
      <w:pPr>
        <w:pStyle w:val="a4"/>
        <w:numPr>
          <w:ilvl w:val="0"/>
          <w:numId w:val="6"/>
        </w:numPr>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263065">
        <w:rPr>
          <w:rFonts w:ascii="Times New Roman" w:hAnsi="Times New Roman"/>
          <w:spacing w:val="-10"/>
          <w:sz w:val="28"/>
          <w:szCs w:val="28"/>
          <w:lang w:val="uk-UA"/>
        </w:rPr>
        <w:t xml:space="preserve">Про Довідник типових професійних характеристик посад державних службовців : Наказ Національного агентства України з питань державної служби від 13.09.2011 № 11 // Офіційний сайт Національного агентства України з питань </w:t>
      </w:r>
      <w:r w:rsidRPr="00263065">
        <w:rPr>
          <w:rFonts w:ascii="Times New Roman" w:hAnsi="Times New Roman"/>
          <w:spacing w:val="-10"/>
          <w:sz w:val="28"/>
          <w:szCs w:val="28"/>
          <w:lang w:val="uk-UA"/>
        </w:rPr>
        <w:lastRenderedPageBreak/>
        <w:t xml:space="preserve">державної служби [Електронний ресурс]. – Режим доступу : </w:t>
      </w:r>
      <w:r w:rsidRPr="00D86B11">
        <w:rPr>
          <w:rFonts w:ascii="Times New Roman" w:hAnsi="Times New Roman"/>
          <w:spacing w:val="-10"/>
          <w:sz w:val="28"/>
          <w:szCs w:val="28"/>
        </w:rPr>
        <w:t>http</w:t>
      </w:r>
      <w:r w:rsidRPr="00263065">
        <w:rPr>
          <w:rFonts w:ascii="Times New Roman" w:hAnsi="Times New Roman"/>
          <w:spacing w:val="-10"/>
          <w:sz w:val="28"/>
          <w:szCs w:val="28"/>
          <w:lang w:val="uk-UA"/>
        </w:rPr>
        <w:t>://</w:t>
      </w:r>
      <w:r w:rsidRPr="00D86B11">
        <w:rPr>
          <w:rFonts w:ascii="Times New Roman" w:hAnsi="Times New Roman"/>
          <w:spacing w:val="-10"/>
          <w:sz w:val="28"/>
          <w:szCs w:val="28"/>
        </w:rPr>
        <w:t>www</w:t>
      </w:r>
      <w:r w:rsidRPr="00263065">
        <w:rPr>
          <w:rFonts w:ascii="Times New Roman" w:hAnsi="Times New Roman"/>
          <w:spacing w:val="-10"/>
          <w:sz w:val="28"/>
          <w:szCs w:val="28"/>
          <w:lang w:val="uk-UA"/>
        </w:rPr>
        <w:t>.</w:t>
      </w:r>
      <w:r w:rsidRPr="00D86B11">
        <w:rPr>
          <w:rFonts w:ascii="Times New Roman" w:hAnsi="Times New Roman"/>
          <w:spacing w:val="-10"/>
          <w:sz w:val="28"/>
          <w:szCs w:val="28"/>
        </w:rPr>
        <w:t>nads</w:t>
      </w:r>
      <w:r w:rsidRPr="00263065">
        <w:rPr>
          <w:rFonts w:ascii="Times New Roman" w:hAnsi="Times New Roman"/>
          <w:spacing w:val="-10"/>
          <w:sz w:val="28"/>
          <w:szCs w:val="28"/>
          <w:lang w:val="uk-UA"/>
        </w:rPr>
        <w:t>.</w:t>
      </w:r>
      <w:r w:rsidRPr="00D86B11">
        <w:rPr>
          <w:rFonts w:ascii="Times New Roman" w:hAnsi="Times New Roman"/>
          <w:spacing w:val="-10"/>
          <w:sz w:val="28"/>
          <w:szCs w:val="28"/>
        </w:rPr>
        <w:t>gov</w:t>
      </w:r>
      <w:r w:rsidRPr="00263065">
        <w:rPr>
          <w:rFonts w:ascii="Times New Roman" w:hAnsi="Times New Roman"/>
          <w:spacing w:val="-10"/>
          <w:sz w:val="28"/>
          <w:szCs w:val="28"/>
          <w:lang w:val="uk-UA"/>
        </w:rPr>
        <w:t>.</w:t>
      </w:r>
      <w:r w:rsidRPr="00D86B11">
        <w:rPr>
          <w:rFonts w:ascii="Times New Roman" w:hAnsi="Times New Roman"/>
          <w:spacing w:val="-10"/>
          <w:sz w:val="28"/>
          <w:szCs w:val="28"/>
        </w:rPr>
        <w:t>ua</w:t>
      </w:r>
      <w:r w:rsidRPr="00263065">
        <w:rPr>
          <w:rFonts w:ascii="Times New Roman" w:hAnsi="Times New Roman"/>
          <w:spacing w:val="-10"/>
          <w:sz w:val="28"/>
          <w:szCs w:val="28"/>
          <w:lang w:val="uk-UA"/>
        </w:rPr>
        <w:t>/</w:t>
      </w:r>
      <w:r w:rsidRPr="00D86B11">
        <w:rPr>
          <w:rFonts w:ascii="Times New Roman" w:hAnsi="Times New Roman"/>
          <w:spacing w:val="-10"/>
          <w:sz w:val="28"/>
          <w:szCs w:val="28"/>
        </w:rPr>
        <w:t>control</w:t>
      </w:r>
      <w:r w:rsidRPr="00263065">
        <w:rPr>
          <w:rFonts w:ascii="Times New Roman" w:hAnsi="Times New Roman"/>
          <w:spacing w:val="-10"/>
          <w:sz w:val="28"/>
          <w:szCs w:val="28"/>
          <w:lang w:val="uk-UA"/>
        </w:rPr>
        <w:t>/</w:t>
      </w:r>
      <w:r w:rsidRPr="00D86B11">
        <w:rPr>
          <w:rFonts w:ascii="Times New Roman" w:hAnsi="Times New Roman"/>
          <w:spacing w:val="-10"/>
          <w:sz w:val="28"/>
          <w:szCs w:val="28"/>
        </w:rPr>
        <w:t>uk</w:t>
      </w:r>
      <w:r w:rsidRPr="00263065">
        <w:rPr>
          <w:rFonts w:ascii="Times New Roman" w:hAnsi="Times New Roman"/>
          <w:spacing w:val="-10"/>
          <w:sz w:val="28"/>
          <w:szCs w:val="28"/>
          <w:lang w:val="uk-UA"/>
        </w:rPr>
        <w:t>/</w:t>
      </w:r>
      <w:r w:rsidRPr="00D86B11">
        <w:rPr>
          <w:rFonts w:ascii="Times New Roman" w:hAnsi="Times New Roman"/>
          <w:spacing w:val="-10"/>
          <w:sz w:val="28"/>
          <w:szCs w:val="28"/>
        </w:rPr>
        <w:t>publish</w:t>
      </w:r>
      <w:r w:rsidRPr="00263065">
        <w:rPr>
          <w:rFonts w:ascii="Times New Roman" w:hAnsi="Times New Roman"/>
          <w:spacing w:val="-10"/>
          <w:sz w:val="28"/>
          <w:szCs w:val="28"/>
          <w:lang w:val="uk-UA"/>
        </w:rPr>
        <w:t>/</w:t>
      </w:r>
      <w:r w:rsidRPr="00D86B11">
        <w:rPr>
          <w:rFonts w:ascii="Times New Roman" w:hAnsi="Times New Roman"/>
          <w:spacing w:val="-10"/>
          <w:sz w:val="28"/>
          <w:szCs w:val="28"/>
        </w:rPr>
        <w:t>article</w:t>
      </w:r>
      <w:r w:rsidRPr="00263065">
        <w:rPr>
          <w:rFonts w:ascii="Times New Roman" w:hAnsi="Times New Roman"/>
          <w:spacing w:val="-10"/>
          <w:sz w:val="28"/>
          <w:szCs w:val="28"/>
          <w:lang w:val="uk-UA"/>
        </w:rPr>
        <w:t>?–</w:t>
      </w:r>
      <w:r w:rsidRPr="00D86B11">
        <w:rPr>
          <w:rFonts w:ascii="Times New Roman" w:hAnsi="Times New Roman"/>
          <w:spacing w:val="-10"/>
          <w:sz w:val="28"/>
          <w:szCs w:val="28"/>
        </w:rPr>
        <w:t>show</w:t>
      </w:r>
      <w:r w:rsidRPr="00263065">
        <w:rPr>
          <w:rFonts w:ascii="Times New Roman" w:hAnsi="Times New Roman"/>
          <w:spacing w:val="-10"/>
          <w:sz w:val="28"/>
          <w:szCs w:val="28"/>
          <w:lang w:val="uk-UA"/>
        </w:rPr>
        <w:t xml:space="preserve"> </w:t>
      </w:r>
      <w:r w:rsidRPr="00D86B11">
        <w:rPr>
          <w:rFonts w:ascii="Times New Roman" w:hAnsi="Times New Roman"/>
          <w:spacing w:val="-10"/>
          <w:sz w:val="28"/>
          <w:szCs w:val="28"/>
        </w:rPr>
        <w:t>Hidden</w:t>
      </w:r>
      <w:r w:rsidRPr="00263065">
        <w:rPr>
          <w:rFonts w:ascii="Times New Roman" w:hAnsi="Times New Roman"/>
          <w:spacing w:val="-10"/>
          <w:sz w:val="28"/>
          <w:szCs w:val="28"/>
          <w:lang w:val="uk-UA"/>
        </w:rPr>
        <w:t xml:space="preserve"> (утратив чинність).</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Про державну службу</w:t>
      </w:r>
      <w:r w:rsidRPr="00D86B11">
        <w:rPr>
          <w:rFonts w:ascii="Times New Roman" w:hAnsi="Times New Roman"/>
          <w:spacing w:val="-10"/>
          <w:sz w:val="28"/>
          <w:szCs w:val="28"/>
        </w:rPr>
        <w:t xml:space="preserve"> </w:t>
      </w:r>
      <w:r w:rsidRPr="00D86B11">
        <w:rPr>
          <w:rFonts w:ascii="Times New Roman" w:hAnsi="Times New Roman"/>
          <w:spacing w:val="-10"/>
          <w:sz w:val="28"/>
          <w:szCs w:val="28"/>
          <w:lang w:val="uk-UA"/>
        </w:rPr>
        <w:t>: Закон України від 10 грудня 2015 р</w:t>
      </w:r>
      <w:r w:rsidRPr="00D86B11">
        <w:rPr>
          <w:rFonts w:ascii="Times New Roman" w:hAnsi="Times New Roman"/>
          <w:spacing w:val="-10"/>
          <w:sz w:val="28"/>
          <w:szCs w:val="28"/>
        </w:rPr>
        <w:t>. – [Електронний ресурс] / Режим доступу:</w:t>
      </w:r>
      <w:r w:rsidRPr="00D86B11">
        <w:rPr>
          <w:rFonts w:ascii="Times New Roman" w:hAnsi="Times New Roman"/>
          <w:spacing w:val="-10"/>
          <w:sz w:val="28"/>
          <w:szCs w:val="28"/>
          <w:lang w:val="uk-UA"/>
        </w:rPr>
        <w:t xml:space="preserve"> </w:t>
      </w:r>
      <w:hyperlink r:id="rId13" w:history="1">
        <w:r w:rsidRPr="00D86B11">
          <w:rPr>
            <w:rStyle w:val="a5"/>
            <w:rFonts w:ascii="Times New Roman" w:hAnsi="Times New Roman"/>
            <w:color w:val="auto"/>
            <w:spacing w:val="-10"/>
            <w:sz w:val="28"/>
            <w:szCs w:val="28"/>
            <w:u w:val="none"/>
            <w:lang w:val="uk-UA"/>
          </w:rPr>
          <w:t>http://zakon2.rada.gov.ua/laws/show/889-19</w:t>
        </w:r>
      </w:hyperlink>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autoSpaceDE w:val="0"/>
        <w:autoSpaceDN w:val="0"/>
        <w:adjustRightInd w:val="0"/>
        <w:spacing w:after="0" w:line="360" w:lineRule="auto"/>
        <w:ind w:left="0" w:firstLine="709"/>
        <w:jc w:val="both"/>
        <w:rPr>
          <w:rFonts w:ascii="Times New Roman" w:hAnsi="Times New Roman"/>
          <w:spacing w:val="-10"/>
          <w:sz w:val="28"/>
          <w:szCs w:val="28"/>
          <w:lang w:val="uk-UA"/>
        </w:rPr>
      </w:pPr>
      <w:r>
        <w:rPr>
          <w:rFonts w:ascii="Times New Roman" w:hAnsi="Times New Roman"/>
          <w:iCs/>
          <w:spacing w:val="-10"/>
          <w:sz w:val="28"/>
          <w:szCs w:val="28"/>
          <w:lang w:val="uk-UA"/>
        </w:rPr>
        <w:t xml:space="preserve"> </w:t>
      </w:r>
      <w:r w:rsidRPr="00D86B11">
        <w:rPr>
          <w:rFonts w:ascii="Times New Roman" w:hAnsi="Times New Roman"/>
          <w:iCs/>
          <w:spacing w:val="-10"/>
          <w:sz w:val="28"/>
          <w:szCs w:val="28"/>
          <w:lang w:val="uk-UA"/>
        </w:rPr>
        <w:t>Про Кабінет Міністрів України</w:t>
      </w:r>
      <w:r w:rsidRPr="00D86B11">
        <w:rPr>
          <w:rFonts w:ascii="Times New Roman" w:hAnsi="Times New Roman"/>
          <w:spacing w:val="-10"/>
          <w:sz w:val="28"/>
          <w:szCs w:val="28"/>
          <w:lang w:val="uk-UA"/>
        </w:rPr>
        <w:t xml:space="preserve"> : Закон України від 27 лютого 2014 р. </w:t>
      </w:r>
      <w:r w:rsidRPr="00D86B11">
        <w:rPr>
          <w:rFonts w:ascii="Times New Roman" w:hAnsi="Times New Roman"/>
          <w:spacing w:val="-10"/>
          <w:sz w:val="28"/>
          <w:szCs w:val="28"/>
        </w:rPr>
        <w:t>–</w:t>
      </w:r>
      <w:r w:rsidRPr="00D86B11">
        <w:rPr>
          <w:rFonts w:ascii="Times New Roman" w:hAnsi="Times New Roman"/>
          <w:spacing w:val="-10"/>
          <w:sz w:val="28"/>
          <w:szCs w:val="28"/>
          <w:lang w:val="uk-UA"/>
        </w:rPr>
        <w:t xml:space="preserve"> </w:t>
      </w:r>
      <w:r w:rsidRPr="00D86B11">
        <w:rPr>
          <w:rFonts w:ascii="Times New Roman" w:hAnsi="Times New Roman"/>
          <w:spacing w:val="-10"/>
          <w:sz w:val="28"/>
          <w:szCs w:val="28"/>
          <w:shd w:val="clear" w:color="auto" w:fill="FFFFFF"/>
          <w:lang w:val="uk-UA"/>
        </w:rPr>
        <w:t>[Електронний ресурс]. – Режим доступу : http://zakon0.rada.gov.ua/laws/show/794-18.</w:t>
      </w:r>
    </w:p>
    <w:p w:rsidR="007C238D" w:rsidRPr="00D86B11" w:rsidRDefault="007C238D" w:rsidP="007C238D">
      <w:pPr>
        <w:pStyle w:val="a4"/>
        <w:numPr>
          <w:ilvl w:val="0"/>
          <w:numId w:val="6"/>
        </w:numPr>
        <w:spacing w:after="0" w:line="360" w:lineRule="auto"/>
        <w:ind w:left="0" w:firstLine="709"/>
        <w:jc w:val="both"/>
        <w:rPr>
          <w:rFonts w:ascii="Times New Roman" w:hAnsi="Times New Roman"/>
          <w:bCs/>
          <w:spacing w:val="-10"/>
          <w:sz w:val="28"/>
          <w:szCs w:val="28"/>
          <w:bdr w:val="none" w:sz="0" w:space="0" w:color="auto" w:frame="1"/>
          <w:shd w:val="clear" w:color="auto" w:fill="FFFFFF"/>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Про центральні органи виконавчої влади : Закон України </w:t>
      </w:r>
      <w:r w:rsidRPr="00D86B11">
        <w:rPr>
          <w:rFonts w:ascii="Times New Roman" w:hAnsi="Times New Roman"/>
          <w:spacing w:val="-10"/>
          <w:sz w:val="28"/>
          <w:szCs w:val="28"/>
          <w:shd w:val="clear" w:color="auto" w:fill="FFFFFF"/>
          <w:lang w:val="uk-UA"/>
        </w:rPr>
        <w:t>від </w:t>
      </w:r>
      <w:r w:rsidRPr="00D86B11">
        <w:rPr>
          <w:rFonts w:ascii="Times New Roman" w:hAnsi="Times New Roman"/>
          <w:spacing w:val="-10"/>
          <w:sz w:val="28"/>
          <w:szCs w:val="28"/>
          <w:bdr w:val="none" w:sz="0" w:space="0" w:color="auto" w:frame="1"/>
          <w:shd w:val="clear" w:color="auto" w:fill="FFFFFF"/>
          <w:lang w:val="uk-UA"/>
        </w:rPr>
        <w:t>17 березня 2011 р</w:t>
      </w:r>
      <w:r w:rsidRPr="00D86B11">
        <w:rPr>
          <w:rFonts w:ascii="Times New Roman" w:hAnsi="Times New Roman"/>
          <w:spacing w:val="-10"/>
          <w:sz w:val="28"/>
          <w:szCs w:val="28"/>
          <w:shd w:val="clear" w:color="auto" w:fill="FFFFFF"/>
          <w:lang w:val="uk-UA"/>
        </w:rPr>
        <w:t xml:space="preserve">. </w:t>
      </w:r>
      <w:r w:rsidRPr="00D86B11">
        <w:rPr>
          <w:rFonts w:ascii="Times New Roman" w:hAnsi="Times New Roman"/>
          <w:spacing w:val="-10"/>
          <w:sz w:val="28"/>
          <w:szCs w:val="28"/>
        </w:rPr>
        <w:t>–</w:t>
      </w:r>
      <w:r w:rsidRPr="00D86B11">
        <w:rPr>
          <w:rFonts w:ascii="Times New Roman" w:hAnsi="Times New Roman"/>
          <w:bCs/>
          <w:spacing w:val="-10"/>
          <w:sz w:val="28"/>
          <w:szCs w:val="28"/>
          <w:bdr w:val="none" w:sz="0" w:space="0" w:color="auto" w:frame="1"/>
          <w:shd w:val="clear" w:color="auto" w:fill="FFFFFF"/>
          <w:lang w:val="uk-UA"/>
        </w:rPr>
        <w:t xml:space="preserve"> [Електронний ресурс]. – Режим доступу : http://zakon3.rada.gov.ua/laws/show/3166-17.</w:t>
      </w:r>
    </w:p>
    <w:p w:rsidR="007C238D" w:rsidRPr="00D86B11" w:rsidRDefault="007C238D" w:rsidP="007C238D">
      <w:pPr>
        <w:pStyle w:val="a4"/>
        <w:numPr>
          <w:ilvl w:val="0"/>
          <w:numId w:val="6"/>
        </w:numPr>
        <w:spacing w:after="0" w:line="360" w:lineRule="auto"/>
        <w:ind w:left="0" w:firstLine="709"/>
        <w:jc w:val="both"/>
        <w:rPr>
          <w:rFonts w:ascii="Times New Roman" w:hAnsi="Times New Roman"/>
          <w:bCs/>
          <w:spacing w:val="-10"/>
          <w:sz w:val="28"/>
          <w:szCs w:val="28"/>
          <w:shd w:val="clear" w:color="auto" w:fill="FFFFFF"/>
          <w:lang w:val="uk-UA"/>
        </w:rPr>
      </w:pPr>
      <w:r>
        <w:rPr>
          <w:rFonts w:ascii="Times New Roman" w:hAnsi="Times New Roman"/>
          <w:bCs/>
          <w:spacing w:val="-10"/>
          <w:sz w:val="28"/>
          <w:szCs w:val="28"/>
          <w:shd w:val="clear" w:color="auto" w:fill="FFFFFF"/>
          <w:lang w:val="uk-UA"/>
        </w:rPr>
        <w:t xml:space="preserve"> </w:t>
      </w:r>
      <w:r w:rsidRPr="00D86B11">
        <w:rPr>
          <w:rFonts w:ascii="Times New Roman" w:hAnsi="Times New Roman"/>
          <w:bCs/>
          <w:spacing w:val="-10"/>
          <w:sz w:val="28"/>
          <w:szCs w:val="28"/>
          <w:shd w:val="clear" w:color="auto" w:fill="FFFFFF"/>
        </w:rPr>
        <w:t xml:space="preserve">Про внесення змін до Положення про Міністерство закордонних справ України </w:t>
      </w:r>
      <w:r w:rsidRPr="00D86B11">
        <w:rPr>
          <w:rFonts w:ascii="Times New Roman" w:hAnsi="Times New Roman"/>
          <w:spacing w:val="-10"/>
          <w:sz w:val="28"/>
          <w:szCs w:val="28"/>
          <w:lang w:val="uk-UA"/>
        </w:rPr>
        <w:t xml:space="preserve">: Постанова Кабінету Міністрів України від </w:t>
      </w:r>
      <w:r w:rsidRPr="00D86B11">
        <w:rPr>
          <w:rFonts w:ascii="Times New Roman" w:hAnsi="Times New Roman"/>
          <w:spacing w:val="-10"/>
          <w:sz w:val="28"/>
          <w:szCs w:val="28"/>
        </w:rPr>
        <w:t>05</w:t>
      </w:r>
      <w:r w:rsidRPr="00D86B11">
        <w:rPr>
          <w:rFonts w:ascii="Times New Roman" w:hAnsi="Times New Roman"/>
          <w:spacing w:val="-10"/>
          <w:sz w:val="28"/>
          <w:szCs w:val="28"/>
          <w:lang w:val="uk-UA"/>
        </w:rPr>
        <w:t xml:space="preserve"> квітня 201</w:t>
      </w:r>
      <w:r w:rsidRPr="00D86B11">
        <w:rPr>
          <w:rFonts w:ascii="Times New Roman" w:hAnsi="Times New Roman"/>
          <w:spacing w:val="-10"/>
          <w:sz w:val="28"/>
          <w:szCs w:val="28"/>
        </w:rPr>
        <w:t>7</w:t>
      </w:r>
      <w:r w:rsidRPr="00D86B11">
        <w:rPr>
          <w:rFonts w:ascii="Times New Roman" w:hAnsi="Times New Roman"/>
          <w:spacing w:val="-10"/>
          <w:sz w:val="28"/>
          <w:szCs w:val="28"/>
          <w:lang w:val="uk-UA"/>
        </w:rPr>
        <w:t xml:space="preserve"> р. № </w:t>
      </w:r>
      <w:r w:rsidRPr="00D86B11">
        <w:rPr>
          <w:rFonts w:ascii="Times New Roman" w:hAnsi="Times New Roman"/>
          <w:spacing w:val="-10"/>
          <w:sz w:val="28"/>
          <w:szCs w:val="28"/>
        </w:rPr>
        <w:t>252</w:t>
      </w:r>
      <w:r w:rsidRPr="00D86B11">
        <w:rPr>
          <w:rFonts w:ascii="Times New Roman" w:hAnsi="Times New Roman"/>
          <w:spacing w:val="-10"/>
          <w:sz w:val="28"/>
          <w:szCs w:val="28"/>
          <w:lang w:val="uk-UA"/>
        </w:rPr>
        <w:t xml:space="preserve"> </w:t>
      </w:r>
      <w:r w:rsidRPr="00D86B11">
        <w:rPr>
          <w:rFonts w:ascii="Times New Roman" w:hAnsi="Times New Roman"/>
          <w:bCs/>
          <w:spacing w:val="-10"/>
          <w:sz w:val="28"/>
          <w:szCs w:val="28"/>
          <w:shd w:val="clear" w:color="auto" w:fill="FFFFFF"/>
          <w:lang w:val="uk-UA"/>
        </w:rPr>
        <w:t xml:space="preserve"> </w:t>
      </w:r>
      <w:r w:rsidRPr="00D86B11">
        <w:rPr>
          <w:rFonts w:ascii="Times New Roman" w:hAnsi="Times New Roman"/>
          <w:bCs/>
          <w:spacing w:val="-10"/>
          <w:sz w:val="28"/>
          <w:szCs w:val="28"/>
          <w:bdr w:val="none" w:sz="0" w:space="0" w:color="auto" w:frame="1"/>
          <w:shd w:val="clear" w:color="auto" w:fill="FFFFFF"/>
          <w:lang w:val="uk-UA"/>
        </w:rPr>
        <w:t xml:space="preserve">[Електронний ресурс]. – Режим доступу : </w:t>
      </w:r>
      <w:r w:rsidRPr="00D86B11">
        <w:rPr>
          <w:rFonts w:ascii="Times New Roman" w:hAnsi="Times New Roman"/>
          <w:spacing w:val="-10"/>
          <w:sz w:val="28"/>
          <w:szCs w:val="28"/>
        </w:rPr>
        <w:t>http://zakon2.rada.gov.ua/laws/show/252-2017-п</w:t>
      </w:r>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shd w:val="clear" w:color="auto" w:fill="FFFFFF"/>
          <w:lang w:val="uk-UA"/>
        </w:rPr>
      </w:pPr>
      <w:r>
        <w:rPr>
          <w:rFonts w:ascii="Times New Roman" w:hAnsi="Times New Roman"/>
          <w:spacing w:val="-10"/>
          <w:sz w:val="28"/>
          <w:szCs w:val="28"/>
          <w:shd w:val="clear" w:color="auto" w:fill="FFFFFF"/>
          <w:lang w:val="uk-UA"/>
        </w:rPr>
        <w:t xml:space="preserve"> </w:t>
      </w:r>
      <w:r w:rsidRPr="00D86B11">
        <w:rPr>
          <w:rFonts w:ascii="Times New Roman" w:hAnsi="Times New Roman"/>
          <w:spacing w:val="-10"/>
          <w:sz w:val="28"/>
          <w:szCs w:val="28"/>
          <w:shd w:val="clear" w:color="auto" w:fill="FFFFFF"/>
          <w:lang w:val="uk-UA"/>
        </w:rPr>
        <w:t>Про місцеве самоврядування в Україні : Закон України від 21 травня 1997 р</w:t>
      </w:r>
      <w:r w:rsidRPr="00D86B11">
        <w:rPr>
          <w:rFonts w:ascii="Times New Roman" w:hAnsi="Times New Roman"/>
          <w:spacing w:val="-10"/>
          <w:sz w:val="28"/>
          <w:szCs w:val="28"/>
        </w:rPr>
        <w:t xml:space="preserve">. – [Електронний ресурс] / Режим доступу: </w:t>
      </w:r>
      <w:r w:rsidRPr="00D86B11">
        <w:rPr>
          <w:rFonts w:ascii="Times New Roman" w:hAnsi="Times New Roman"/>
          <w:spacing w:val="-10"/>
          <w:sz w:val="28"/>
          <w:szCs w:val="28"/>
          <w:shd w:val="clear" w:color="auto" w:fill="FFFFFF"/>
          <w:lang w:val="uk-UA"/>
        </w:rPr>
        <w:t>http://zakon2.rada.gov.ua/laws/show/280/97-вр.</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Розпорядження голови Свалявської районної ради від 18 травня 2013 р. № 11 </w:t>
      </w:r>
      <w:r w:rsidRPr="00D86B11">
        <w:rPr>
          <w:rFonts w:ascii="Times New Roman" w:hAnsi="Times New Roman"/>
          <w:spacing w:val="-10"/>
          <w:sz w:val="28"/>
          <w:szCs w:val="28"/>
          <w:shd w:val="clear" w:color="auto" w:fill="FFFFFF"/>
          <w:lang w:val="uk-UA"/>
        </w:rPr>
        <w:t xml:space="preserve">/ Свалявська районна рада [Електронний ресурс]. – Режим доступу : </w:t>
      </w:r>
      <w:r w:rsidRPr="00D86B11">
        <w:rPr>
          <w:rFonts w:ascii="Times New Roman" w:hAnsi="Times New Roman"/>
          <w:spacing w:val="-10"/>
          <w:sz w:val="28"/>
          <w:szCs w:val="28"/>
          <w:lang w:val="uk-UA"/>
        </w:rPr>
        <w:t>http://www.svalyava-vlada.gov.ua/filelib/sou/Rosp%20%E2%84%9611%202013.pdf.</w:t>
      </w:r>
    </w:p>
    <w:p w:rsidR="007C238D" w:rsidRPr="00D86B11" w:rsidRDefault="007C238D" w:rsidP="007C238D">
      <w:pPr>
        <w:pStyle w:val="a4"/>
        <w:numPr>
          <w:ilvl w:val="0"/>
          <w:numId w:val="6"/>
        </w:numPr>
        <w:autoSpaceDE w:val="0"/>
        <w:autoSpaceDN w:val="0"/>
        <w:adjustRightInd w:val="0"/>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Про Правила внутрішнього трудового розпорядку працівників Секретаріату та патронатної служби Центральної виборчої комісії</w:t>
      </w:r>
      <w:r w:rsidRPr="00D86B11">
        <w:rPr>
          <w:rFonts w:ascii="Times New Roman" w:hAnsi="Times New Roman"/>
          <w:spacing w:val="-10"/>
          <w:sz w:val="28"/>
          <w:szCs w:val="28"/>
          <w:lang w:val="uk-UA"/>
        </w:rPr>
        <w:t xml:space="preserve"> : Постанова Центральної виборчої комісії від. 12 травня 2005 р. </w:t>
      </w:r>
      <w:r w:rsidRPr="00D86B11">
        <w:rPr>
          <w:rFonts w:ascii="Times New Roman" w:hAnsi="Times New Roman"/>
          <w:spacing w:val="-10"/>
          <w:sz w:val="28"/>
          <w:szCs w:val="28"/>
        </w:rPr>
        <w:t>– [Електронний ресурс] / Режим доступу:</w:t>
      </w:r>
      <w:r w:rsidRPr="00D86B11">
        <w:rPr>
          <w:rFonts w:ascii="Times New Roman" w:hAnsi="Times New Roman"/>
          <w:spacing w:val="-10"/>
          <w:sz w:val="28"/>
          <w:szCs w:val="28"/>
          <w:lang w:val="uk-UA"/>
        </w:rPr>
        <w:t xml:space="preserve"> </w:t>
      </w:r>
      <w:r w:rsidRPr="00D86B11">
        <w:rPr>
          <w:rFonts w:ascii="Times New Roman" w:hAnsi="Times New Roman"/>
          <w:spacing w:val="-10"/>
          <w:sz w:val="28"/>
          <w:szCs w:val="28"/>
        </w:rPr>
        <w:t>http</w:t>
      </w:r>
      <w:r w:rsidRPr="00D86B11">
        <w:rPr>
          <w:rFonts w:ascii="Times New Roman" w:hAnsi="Times New Roman"/>
          <w:spacing w:val="-10"/>
          <w:sz w:val="28"/>
          <w:szCs w:val="28"/>
          <w:lang w:val="uk-UA"/>
        </w:rPr>
        <w:t>://</w:t>
      </w:r>
      <w:r w:rsidRPr="00D86B11">
        <w:rPr>
          <w:rFonts w:ascii="Times New Roman" w:hAnsi="Times New Roman"/>
          <w:spacing w:val="-10"/>
          <w:sz w:val="28"/>
          <w:szCs w:val="28"/>
        </w:rPr>
        <w:t>zakon</w:t>
      </w:r>
      <w:r w:rsidRPr="00D86B11">
        <w:rPr>
          <w:rFonts w:ascii="Times New Roman" w:hAnsi="Times New Roman"/>
          <w:spacing w:val="-10"/>
          <w:sz w:val="28"/>
          <w:szCs w:val="28"/>
          <w:lang w:val="uk-UA"/>
        </w:rPr>
        <w:t>2.</w:t>
      </w:r>
      <w:r w:rsidRPr="00D86B11">
        <w:rPr>
          <w:rFonts w:ascii="Times New Roman" w:hAnsi="Times New Roman"/>
          <w:spacing w:val="-10"/>
          <w:sz w:val="28"/>
          <w:szCs w:val="28"/>
        </w:rPr>
        <w:t>rada</w:t>
      </w:r>
      <w:r w:rsidRPr="00D86B11">
        <w:rPr>
          <w:rFonts w:ascii="Times New Roman" w:hAnsi="Times New Roman"/>
          <w:spacing w:val="-10"/>
          <w:sz w:val="28"/>
          <w:szCs w:val="28"/>
          <w:lang w:val="uk-UA"/>
        </w:rPr>
        <w:t>.</w:t>
      </w:r>
      <w:r w:rsidRPr="00D86B11">
        <w:rPr>
          <w:rFonts w:ascii="Times New Roman" w:hAnsi="Times New Roman"/>
          <w:spacing w:val="-10"/>
          <w:sz w:val="28"/>
          <w:szCs w:val="28"/>
        </w:rPr>
        <w:t>gov</w:t>
      </w:r>
      <w:r w:rsidRPr="00D86B11">
        <w:rPr>
          <w:rFonts w:ascii="Times New Roman" w:hAnsi="Times New Roman"/>
          <w:spacing w:val="-10"/>
          <w:sz w:val="28"/>
          <w:szCs w:val="28"/>
          <w:lang w:val="uk-UA"/>
        </w:rPr>
        <w:t>.</w:t>
      </w:r>
      <w:r w:rsidRPr="00D86B11">
        <w:rPr>
          <w:rFonts w:ascii="Times New Roman" w:hAnsi="Times New Roman"/>
          <w:spacing w:val="-10"/>
          <w:sz w:val="28"/>
          <w:szCs w:val="28"/>
        </w:rPr>
        <w:t>ua</w:t>
      </w:r>
      <w:r w:rsidRPr="00D86B11">
        <w:rPr>
          <w:rFonts w:ascii="Times New Roman" w:hAnsi="Times New Roman"/>
          <w:spacing w:val="-10"/>
          <w:sz w:val="28"/>
          <w:szCs w:val="28"/>
          <w:lang w:val="uk-UA"/>
        </w:rPr>
        <w:t>/</w:t>
      </w:r>
      <w:r w:rsidRPr="00D86B11">
        <w:rPr>
          <w:rFonts w:ascii="Times New Roman" w:hAnsi="Times New Roman"/>
          <w:spacing w:val="-10"/>
          <w:sz w:val="28"/>
          <w:szCs w:val="28"/>
        </w:rPr>
        <w:t>laws</w:t>
      </w:r>
      <w:r w:rsidRPr="00D86B11">
        <w:rPr>
          <w:rFonts w:ascii="Times New Roman" w:hAnsi="Times New Roman"/>
          <w:spacing w:val="-10"/>
          <w:sz w:val="28"/>
          <w:szCs w:val="28"/>
          <w:lang w:val="uk-UA"/>
        </w:rPr>
        <w:t>/</w:t>
      </w:r>
      <w:r w:rsidRPr="00D86B11">
        <w:rPr>
          <w:rFonts w:ascii="Times New Roman" w:hAnsi="Times New Roman"/>
          <w:spacing w:val="-10"/>
          <w:sz w:val="28"/>
          <w:szCs w:val="28"/>
        </w:rPr>
        <w:t>show</w:t>
      </w:r>
      <w:r w:rsidRPr="00D86B11">
        <w:rPr>
          <w:rFonts w:ascii="Times New Roman" w:hAnsi="Times New Roman"/>
          <w:spacing w:val="-10"/>
          <w:sz w:val="28"/>
          <w:szCs w:val="28"/>
          <w:lang w:val="uk-UA"/>
        </w:rPr>
        <w:t>/</w:t>
      </w:r>
      <w:r w:rsidRPr="00D86B11">
        <w:rPr>
          <w:rFonts w:ascii="Times New Roman" w:hAnsi="Times New Roman"/>
          <w:spacing w:val="-10"/>
          <w:sz w:val="28"/>
          <w:szCs w:val="28"/>
        </w:rPr>
        <w:t>v</w:t>
      </w:r>
      <w:r w:rsidRPr="00D86B11">
        <w:rPr>
          <w:rFonts w:ascii="Times New Roman" w:hAnsi="Times New Roman"/>
          <w:spacing w:val="-10"/>
          <w:sz w:val="28"/>
          <w:szCs w:val="28"/>
          <w:lang w:val="uk-UA"/>
        </w:rPr>
        <w:t>0082359-05.</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Положення про виконавчий комітет Млинівської районної ради </w:t>
      </w:r>
      <w:r w:rsidRPr="00D86B11">
        <w:rPr>
          <w:rFonts w:ascii="Times New Roman" w:hAnsi="Times New Roman"/>
          <w:spacing w:val="-10"/>
          <w:sz w:val="28"/>
          <w:szCs w:val="28"/>
          <w:shd w:val="clear" w:color="auto" w:fill="FFFFFF"/>
          <w:lang w:val="uk-UA"/>
        </w:rPr>
        <w:t xml:space="preserve">[Електронний ресурс]. – Режим доступу : </w:t>
      </w:r>
      <w:r w:rsidRPr="00D86B11">
        <w:rPr>
          <w:rFonts w:ascii="Times New Roman" w:hAnsi="Times New Roman"/>
          <w:spacing w:val="-10"/>
          <w:sz w:val="28"/>
          <w:szCs w:val="28"/>
          <w:lang w:val="uk-UA"/>
        </w:rPr>
        <w:t>http://rada.mln.rv.ua/?page_id=218</w:t>
      </w:r>
      <w:r w:rsidRPr="00D86B11">
        <w:rPr>
          <w:rStyle w:val="a5"/>
          <w:rFonts w:ascii="Times New Roman" w:hAnsi="Times New Roman"/>
          <w:color w:val="auto"/>
          <w:spacing w:val="-10"/>
          <w:sz w:val="28"/>
          <w:szCs w:val="28"/>
          <w:u w:val="none"/>
          <w:lang w:val="uk-UA"/>
        </w:rPr>
        <w:t>.</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rPr>
        <w:t xml:space="preserve">Правила внутрішнього трудового розпорядку працівників секретаріату та патронатної служби Вищої ради </w:t>
      </w:r>
      <w:r w:rsidRPr="00D86B11">
        <w:rPr>
          <w:rFonts w:ascii="Times New Roman" w:hAnsi="Times New Roman"/>
          <w:spacing w:val="-10"/>
          <w:sz w:val="28"/>
          <w:szCs w:val="28"/>
          <w:lang w:val="uk-UA"/>
        </w:rPr>
        <w:t>правосуддя</w:t>
      </w:r>
      <w:r w:rsidRPr="00D86B11">
        <w:rPr>
          <w:rFonts w:ascii="Times New Roman" w:hAnsi="Times New Roman"/>
          <w:spacing w:val="-10"/>
          <w:sz w:val="28"/>
          <w:szCs w:val="28"/>
        </w:rPr>
        <w:t xml:space="preserve"> </w:t>
      </w:r>
      <w:r w:rsidRPr="00D86B11">
        <w:rPr>
          <w:rFonts w:ascii="Times New Roman" w:hAnsi="Times New Roman"/>
          <w:spacing w:val="-10"/>
          <w:sz w:val="28"/>
          <w:szCs w:val="28"/>
          <w:shd w:val="clear" w:color="auto" w:fill="FFFFFF"/>
          <w:lang w:val="uk-UA"/>
        </w:rPr>
        <w:t>[Електронний ресурс]. – Режим доступу : http://www.vru.gov.ua/Docs/rules_hcj.pdf</w:t>
      </w:r>
      <w:r w:rsidRPr="00D86B11">
        <w:rPr>
          <w:rFonts w:ascii="Times New Roman" w:hAnsi="Times New Roman"/>
          <w:sz w:val="28"/>
          <w:szCs w:val="28"/>
          <w:lang w:val="uk-UA"/>
        </w:rPr>
        <w:t>.</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Положення про Міністерство внутрішніх справ України : Постанова Кабінету Міністрів України від 28 жовтня 2015 р. № 878 // Офіційний вісник України. – 2015. – № 89.</w:t>
      </w:r>
    </w:p>
    <w:p w:rsidR="007C238D" w:rsidRPr="00D86B11" w:rsidRDefault="007C238D" w:rsidP="007C238D">
      <w:pPr>
        <w:pStyle w:val="a4"/>
        <w:numPr>
          <w:ilvl w:val="0"/>
          <w:numId w:val="6"/>
        </w:numPr>
        <w:autoSpaceDE w:val="0"/>
        <w:autoSpaceDN w:val="0"/>
        <w:adjustRightInd w:val="0"/>
        <w:spacing w:after="0" w:line="360" w:lineRule="auto"/>
        <w:ind w:left="0" w:firstLine="709"/>
        <w:jc w:val="both"/>
        <w:rPr>
          <w:rFonts w:ascii="Times New Roman" w:hAnsi="Times New Roman"/>
          <w:spacing w:val="-10"/>
          <w:sz w:val="28"/>
          <w:szCs w:val="28"/>
          <w:lang w:val="uk-UA"/>
        </w:rPr>
      </w:pPr>
      <w:r>
        <w:rPr>
          <w:rFonts w:ascii="Times New Roman" w:hAnsi="Times New Roman"/>
          <w:iCs/>
          <w:spacing w:val="-10"/>
          <w:sz w:val="28"/>
          <w:szCs w:val="28"/>
          <w:lang w:val="uk-UA"/>
        </w:rPr>
        <w:lastRenderedPageBreak/>
        <w:t xml:space="preserve"> </w:t>
      </w:r>
      <w:r w:rsidRPr="00D86B11">
        <w:rPr>
          <w:rFonts w:ascii="Times New Roman" w:hAnsi="Times New Roman"/>
          <w:iCs/>
          <w:spacing w:val="-10"/>
          <w:sz w:val="28"/>
          <w:szCs w:val="28"/>
          <w:lang w:val="uk-UA"/>
        </w:rPr>
        <w:t xml:space="preserve">Про запобігання </w:t>
      </w:r>
      <w:r w:rsidRPr="00D86B11">
        <w:rPr>
          <w:rFonts w:ascii="Times New Roman" w:hAnsi="Times New Roman"/>
          <w:spacing w:val="-10"/>
          <w:sz w:val="28"/>
          <w:szCs w:val="28"/>
          <w:lang w:val="uk-UA"/>
        </w:rPr>
        <w:t xml:space="preserve">корупції : Закон України від 14 жовтня 2014 р. </w:t>
      </w:r>
      <w:r w:rsidRPr="00D86B11">
        <w:rPr>
          <w:rFonts w:ascii="Times New Roman" w:hAnsi="Times New Roman"/>
          <w:spacing w:val="-10"/>
          <w:sz w:val="28"/>
          <w:szCs w:val="28"/>
        </w:rPr>
        <w:t>–</w:t>
      </w:r>
      <w:r w:rsidRPr="00D86B11">
        <w:rPr>
          <w:rFonts w:ascii="Times New Roman" w:hAnsi="Times New Roman"/>
          <w:spacing w:val="-10"/>
          <w:sz w:val="28"/>
          <w:szCs w:val="28"/>
          <w:lang w:val="uk-UA"/>
        </w:rPr>
        <w:t xml:space="preserve"> </w:t>
      </w:r>
      <w:r w:rsidRPr="00D86B11">
        <w:rPr>
          <w:rFonts w:ascii="Times New Roman" w:hAnsi="Times New Roman"/>
          <w:spacing w:val="-10"/>
          <w:sz w:val="28"/>
          <w:szCs w:val="28"/>
          <w:shd w:val="clear" w:color="auto" w:fill="FFFFFF"/>
          <w:lang w:val="uk-UA"/>
        </w:rPr>
        <w:t>[Електронний ресурс]. – Режим доступу : http://zakon3.rada.gov.ua/laws/show/1700-18</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Кодекс України про адміністративні правопорушення від 07 грудня 1984 р. </w:t>
      </w:r>
      <w:r w:rsidRPr="00D86B11">
        <w:rPr>
          <w:rFonts w:ascii="Times New Roman" w:hAnsi="Times New Roman"/>
          <w:spacing w:val="-10"/>
          <w:sz w:val="28"/>
          <w:szCs w:val="28"/>
        </w:rPr>
        <w:t>–</w:t>
      </w:r>
      <w:r w:rsidRPr="00D86B11">
        <w:rPr>
          <w:rFonts w:ascii="Times New Roman" w:hAnsi="Times New Roman"/>
          <w:spacing w:val="-10"/>
          <w:sz w:val="28"/>
          <w:szCs w:val="28"/>
          <w:lang w:val="uk-UA"/>
        </w:rPr>
        <w:t xml:space="preserve"> </w:t>
      </w:r>
      <w:r w:rsidRPr="00D86B11">
        <w:rPr>
          <w:rFonts w:ascii="Times New Roman" w:hAnsi="Times New Roman"/>
          <w:spacing w:val="-10"/>
          <w:sz w:val="28"/>
          <w:szCs w:val="28"/>
          <w:shd w:val="clear" w:color="auto" w:fill="FFFFFF"/>
          <w:lang w:val="uk-UA"/>
        </w:rPr>
        <w:t>[Електронний ресурс]. – Режим доступу : http://zakon3.rada.gov.ua/laws/show/80731-10.</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Кодекс законів про працю України від 10 грудня 1971 р. </w:t>
      </w:r>
      <w:r w:rsidRPr="00D86B11">
        <w:rPr>
          <w:rFonts w:ascii="Times New Roman" w:hAnsi="Times New Roman"/>
          <w:spacing w:val="-10"/>
          <w:sz w:val="28"/>
          <w:szCs w:val="28"/>
        </w:rPr>
        <w:t>–</w:t>
      </w:r>
      <w:r w:rsidRPr="00D86B11">
        <w:rPr>
          <w:rFonts w:ascii="Times New Roman" w:hAnsi="Times New Roman"/>
          <w:spacing w:val="-10"/>
          <w:sz w:val="28"/>
          <w:szCs w:val="28"/>
          <w:lang w:val="uk-UA"/>
        </w:rPr>
        <w:t xml:space="preserve"> </w:t>
      </w:r>
      <w:r w:rsidRPr="00D86B11">
        <w:rPr>
          <w:rFonts w:ascii="Times New Roman" w:hAnsi="Times New Roman"/>
          <w:spacing w:val="-10"/>
          <w:sz w:val="28"/>
          <w:szCs w:val="28"/>
          <w:shd w:val="clear" w:color="auto" w:fill="FFFFFF"/>
          <w:lang w:val="uk-UA"/>
        </w:rPr>
        <w:t xml:space="preserve">[Електронний ресурс]. – Режим доступу : </w:t>
      </w:r>
      <w:hyperlink r:id="rId14" w:history="1">
        <w:r w:rsidRPr="00D86B11">
          <w:rPr>
            <w:rStyle w:val="a5"/>
            <w:rFonts w:ascii="Times New Roman" w:hAnsi="Times New Roman"/>
            <w:color w:val="auto"/>
            <w:spacing w:val="-10"/>
            <w:sz w:val="28"/>
            <w:szCs w:val="28"/>
            <w:u w:val="none"/>
            <w:shd w:val="clear" w:color="auto" w:fill="FFFFFF"/>
            <w:lang w:val="uk-UA"/>
          </w:rPr>
          <w:t>http://zakon2.rada.gov.ua/laws/show/322-08</w:t>
        </w:r>
      </w:hyperlink>
      <w:r w:rsidRPr="00D86B11">
        <w:rPr>
          <w:rFonts w:ascii="Times New Roman" w:hAnsi="Times New Roman"/>
          <w:spacing w:val="-10"/>
          <w:sz w:val="28"/>
          <w:szCs w:val="28"/>
          <w:shd w:val="clear" w:color="auto" w:fill="FFFFFF"/>
          <w:lang w:val="uk-UA"/>
        </w:rPr>
        <w:t>.</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Конституція України </w:t>
      </w:r>
      <w:r w:rsidRPr="00D86B11">
        <w:rPr>
          <w:rFonts w:ascii="Times New Roman" w:hAnsi="Times New Roman"/>
          <w:spacing w:val="-10"/>
          <w:sz w:val="28"/>
          <w:szCs w:val="28"/>
          <w:shd w:val="clear" w:color="auto" w:fill="FFFFFF"/>
          <w:lang w:val="uk-UA"/>
        </w:rPr>
        <w:t>від </w:t>
      </w:r>
      <w:r w:rsidRPr="00D86B11">
        <w:rPr>
          <w:rFonts w:ascii="Times New Roman" w:hAnsi="Times New Roman"/>
          <w:spacing w:val="-10"/>
          <w:sz w:val="28"/>
          <w:szCs w:val="28"/>
          <w:bdr w:val="none" w:sz="0" w:space="0" w:color="auto" w:frame="1"/>
          <w:shd w:val="clear" w:color="auto" w:fill="FFFFFF"/>
          <w:lang w:val="uk-UA"/>
        </w:rPr>
        <w:t>28 червня 1996</w:t>
      </w:r>
      <w:r w:rsidRPr="00D86B11">
        <w:rPr>
          <w:rFonts w:ascii="Times New Roman" w:hAnsi="Times New Roman"/>
          <w:spacing w:val="-10"/>
          <w:sz w:val="28"/>
          <w:szCs w:val="28"/>
          <w:shd w:val="clear" w:color="auto" w:fill="FFFFFF"/>
          <w:lang w:val="uk-UA"/>
        </w:rPr>
        <w:t xml:space="preserve"> р. № </w:t>
      </w:r>
      <w:r w:rsidRPr="00D86B11">
        <w:rPr>
          <w:rFonts w:ascii="Times New Roman" w:hAnsi="Times New Roman"/>
          <w:bCs/>
          <w:spacing w:val="-10"/>
          <w:sz w:val="28"/>
          <w:szCs w:val="28"/>
          <w:bdr w:val="none" w:sz="0" w:space="0" w:color="auto" w:frame="1"/>
          <w:shd w:val="clear" w:color="auto" w:fill="FFFFFF"/>
          <w:lang w:val="uk-UA"/>
        </w:rPr>
        <w:t>254к/96-ВР</w:t>
      </w:r>
      <w:r w:rsidRPr="00D86B11">
        <w:rPr>
          <w:rFonts w:ascii="Times New Roman" w:hAnsi="Times New Roman"/>
          <w:spacing w:val="-10"/>
          <w:sz w:val="28"/>
          <w:szCs w:val="28"/>
          <w:lang w:val="uk-UA"/>
        </w:rPr>
        <w:t xml:space="preserve"> </w:t>
      </w:r>
      <w:r w:rsidRPr="00D86B11">
        <w:rPr>
          <w:rFonts w:ascii="Times New Roman" w:hAnsi="Times New Roman"/>
          <w:bCs/>
          <w:spacing w:val="-10"/>
          <w:sz w:val="28"/>
          <w:szCs w:val="28"/>
          <w:bdr w:val="none" w:sz="0" w:space="0" w:color="auto" w:frame="1"/>
          <w:shd w:val="clear" w:color="auto" w:fill="FFFFFF"/>
          <w:lang w:val="uk-UA"/>
        </w:rPr>
        <w:t xml:space="preserve">[Електронний ресурс]. – Режим доступу : </w:t>
      </w:r>
      <w:hyperlink r:id="rId15" w:history="1">
        <w:r w:rsidRPr="00D86B11">
          <w:rPr>
            <w:rStyle w:val="a5"/>
            <w:rFonts w:ascii="Times New Roman" w:hAnsi="Times New Roman"/>
            <w:bCs/>
            <w:color w:val="auto"/>
            <w:spacing w:val="-10"/>
            <w:sz w:val="28"/>
            <w:szCs w:val="28"/>
            <w:u w:val="none"/>
            <w:bdr w:val="none" w:sz="0" w:space="0" w:color="auto" w:frame="1"/>
            <w:shd w:val="clear" w:color="auto" w:fill="FFFFFF"/>
            <w:lang w:val="uk-UA"/>
          </w:rPr>
          <w:t>http://zakon2.rada.gov.ua/laws/show/254%D0%BA/96-%D0%B2%D1%80</w:t>
        </w:r>
      </w:hyperlink>
      <w:r w:rsidRPr="00D86B11">
        <w:rPr>
          <w:rFonts w:ascii="Times New Roman" w:hAnsi="Times New Roman"/>
          <w:bCs/>
          <w:spacing w:val="-10"/>
          <w:sz w:val="28"/>
          <w:szCs w:val="28"/>
          <w:bdr w:val="none" w:sz="0" w:space="0" w:color="auto" w:frame="1"/>
          <w:shd w:val="clear" w:color="auto" w:fill="FFFFFF"/>
          <w:lang w:val="uk-UA"/>
        </w:rPr>
        <w:t>.</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Bundesbeamtengesetz [Електронний ресурс]. – Режим доступу : </w:t>
      </w:r>
      <w:hyperlink r:id="rId16" w:history="1">
        <w:r w:rsidRPr="00D86B11">
          <w:rPr>
            <w:rStyle w:val="a5"/>
            <w:rFonts w:ascii="Times New Roman" w:hAnsi="Times New Roman"/>
            <w:color w:val="auto"/>
            <w:spacing w:val="-10"/>
            <w:sz w:val="28"/>
            <w:szCs w:val="28"/>
            <w:u w:val="none"/>
            <w:lang w:val="uk-UA"/>
          </w:rPr>
          <w:t>http://www.gesetze-im-internet.de/bbg_2009/index.html</w:t>
        </w:r>
      </w:hyperlink>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Costituzione della Repubblica Italiana [Електронний ресурс]. – Режим доступу : </w:t>
      </w:r>
      <w:hyperlink r:id="rId17" w:history="1">
        <w:r w:rsidRPr="00D86B11">
          <w:rPr>
            <w:rStyle w:val="a5"/>
            <w:rFonts w:ascii="Times New Roman" w:hAnsi="Times New Roman"/>
            <w:color w:val="auto"/>
            <w:spacing w:val="-10"/>
            <w:sz w:val="28"/>
            <w:szCs w:val="28"/>
            <w:u w:val="none"/>
            <w:lang w:val="uk-UA"/>
          </w:rPr>
          <w:t>http://www.normattiva.it/uri-res/N2Ls?urn:nir:stato:costituzione</w:t>
        </w:r>
      </w:hyperlink>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Law of Georgia </w:t>
      </w:r>
      <w:r w:rsidRPr="00D86B11">
        <w:rPr>
          <w:rFonts w:ascii="Times New Roman" w:hAnsi="Times New Roman"/>
          <w:spacing w:val="-10"/>
          <w:sz w:val="28"/>
          <w:szCs w:val="28"/>
          <w:lang w:val="en-US"/>
        </w:rPr>
        <w:t>“</w:t>
      </w:r>
      <w:r w:rsidRPr="00D86B11">
        <w:rPr>
          <w:rFonts w:ascii="Times New Roman" w:hAnsi="Times New Roman"/>
          <w:spacing w:val="-10"/>
          <w:sz w:val="28"/>
          <w:szCs w:val="28"/>
          <w:lang w:val="uk-UA"/>
        </w:rPr>
        <w:t>On public service</w:t>
      </w:r>
      <w:r w:rsidRPr="00D86B11">
        <w:rPr>
          <w:rFonts w:ascii="Times New Roman" w:hAnsi="Times New Roman"/>
          <w:spacing w:val="-10"/>
          <w:sz w:val="28"/>
          <w:szCs w:val="28"/>
          <w:lang w:val="en-US"/>
        </w:rPr>
        <w:t>”</w:t>
      </w:r>
      <w:r w:rsidRPr="00D86B11">
        <w:rPr>
          <w:rFonts w:ascii="Times New Roman" w:hAnsi="Times New Roman"/>
          <w:spacing w:val="-10"/>
          <w:sz w:val="28"/>
          <w:szCs w:val="28"/>
          <w:lang w:val="uk-UA"/>
        </w:rPr>
        <w:t xml:space="preserve"> [Електронний ресурс]</w:t>
      </w:r>
      <w:r w:rsidRPr="00D86B11">
        <w:rPr>
          <w:rFonts w:ascii="Times New Roman" w:hAnsi="Times New Roman"/>
          <w:spacing w:val="-10"/>
          <w:sz w:val="28"/>
          <w:szCs w:val="28"/>
          <w:lang w:val="en-US"/>
        </w:rPr>
        <w:t>.</w:t>
      </w:r>
      <w:r w:rsidRPr="00D86B11">
        <w:rPr>
          <w:rFonts w:ascii="Times New Roman" w:hAnsi="Times New Roman"/>
          <w:spacing w:val="-10"/>
          <w:sz w:val="28"/>
          <w:szCs w:val="28"/>
          <w:lang w:val="uk-UA"/>
        </w:rPr>
        <w:t xml:space="preserve"> – Режим доступу</w:t>
      </w:r>
      <w:r w:rsidRPr="00D86B11">
        <w:rPr>
          <w:rFonts w:ascii="Times New Roman" w:hAnsi="Times New Roman"/>
          <w:spacing w:val="-10"/>
          <w:sz w:val="28"/>
          <w:szCs w:val="28"/>
          <w:lang w:val="en-US"/>
        </w:rPr>
        <w:t xml:space="preserve"> </w:t>
      </w:r>
      <w:r w:rsidRPr="00D86B11">
        <w:rPr>
          <w:rFonts w:ascii="Times New Roman" w:hAnsi="Times New Roman"/>
          <w:spacing w:val="-10"/>
          <w:sz w:val="28"/>
          <w:szCs w:val="28"/>
          <w:lang w:val="uk-UA"/>
        </w:rPr>
        <w:t xml:space="preserve">: </w:t>
      </w:r>
      <w:hyperlink r:id="rId18" w:history="1">
        <w:r w:rsidRPr="00D86B11">
          <w:rPr>
            <w:rStyle w:val="a5"/>
            <w:rFonts w:ascii="Times New Roman" w:hAnsi="Times New Roman"/>
            <w:color w:val="auto"/>
            <w:spacing w:val="-10"/>
            <w:sz w:val="28"/>
            <w:szCs w:val="28"/>
            <w:u w:val="none"/>
            <w:lang w:val="uk-UA"/>
          </w:rPr>
          <w:t>https://matsne.gov.ge/ru/document/view/3031098?impose=original</w:t>
        </w:r>
      </w:hyperlink>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Ustawa o pracownikach urzędów państwowych z dnia 16 września 1982 r. [Zasób elektroniczny]. – Tryb dostępu : </w:t>
      </w:r>
      <w:hyperlink r:id="rId19" w:history="1">
        <w:r w:rsidRPr="00D86B11">
          <w:rPr>
            <w:rStyle w:val="a5"/>
            <w:rFonts w:ascii="Times New Roman" w:hAnsi="Times New Roman"/>
            <w:color w:val="auto"/>
            <w:spacing w:val="-10"/>
            <w:sz w:val="28"/>
            <w:szCs w:val="28"/>
            <w:u w:val="none"/>
            <w:lang w:val="uk-UA"/>
          </w:rPr>
          <w:t>http://prawo.legeo.pl/prawo/ustawa-z-dnia-16-wrzesnia-1982-r-o-pracownikach-urzedow-panstwowych/rozdzial-8_przepisy-szczegolne/?on=20.09.2016</w:t>
        </w:r>
      </w:hyperlink>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spacing w:after="0" w:line="360" w:lineRule="auto"/>
        <w:ind w:left="0" w:firstLine="709"/>
        <w:jc w:val="both"/>
        <w:rPr>
          <w:rFonts w:ascii="Times New Roman" w:hAnsi="Times New Roman"/>
          <w:spacing w:val="-10"/>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Constitutional Reform and Governance Act 2010 [Electronic resource]. – Access mode : </w:t>
      </w:r>
      <w:hyperlink r:id="rId20" w:history="1">
        <w:r w:rsidRPr="00D86B11">
          <w:rPr>
            <w:rStyle w:val="a5"/>
            <w:rFonts w:ascii="Times New Roman" w:hAnsi="Times New Roman"/>
            <w:color w:val="auto"/>
            <w:spacing w:val="-10"/>
            <w:sz w:val="28"/>
            <w:szCs w:val="28"/>
            <w:u w:val="none"/>
            <w:lang w:val="uk-UA"/>
          </w:rPr>
          <w:t>http://www.legislation.gov.uk/ukpga/2010/25/contents</w:t>
        </w:r>
      </w:hyperlink>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spacing w:after="160" w:line="360" w:lineRule="auto"/>
        <w:ind w:left="0" w:firstLine="709"/>
        <w:jc w:val="both"/>
        <w:rPr>
          <w:rFonts w:ascii="Times New Roman" w:hAnsi="Times New Roman"/>
          <w:sz w:val="28"/>
          <w:szCs w:val="28"/>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Horne N. The Members of Parliament (Staff) Act 1984 framework and employment issues / N. Horne [Electronic resource] . – Access mode : </w:t>
      </w:r>
      <w:hyperlink r:id="rId21" w:history="1">
        <w:r w:rsidRPr="00D86B11">
          <w:rPr>
            <w:rStyle w:val="a5"/>
            <w:rFonts w:ascii="Times New Roman" w:hAnsi="Times New Roman"/>
            <w:color w:val="auto"/>
            <w:spacing w:val="-10"/>
            <w:sz w:val="28"/>
            <w:szCs w:val="28"/>
            <w:u w:val="none"/>
            <w:lang w:val="uk-UA"/>
          </w:rPr>
          <w:t>www.aph.gov.au/binaries/library/pubs/rp/2008-09/09rp26.pdf</w:t>
        </w:r>
      </w:hyperlink>
      <w:r w:rsidRPr="00D86B11">
        <w:rPr>
          <w:rFonts w:ascii="Times New Roman" w:hAnsi="Times New Roman"/>
          <w:spacing w:val="-10"/>
          <w:sz w:val="28"/>
          <w:szCs w:val="28"/>
          <w:lang w:val="uk-UA"/>
        </w:rPr>
        <w:t>.</w:t>
      </w:r>
    </w:p>
    <w:p w:rsidR="007C238D" w:rsidRPr="00D86B11" w:rsidRDefault="007C238D" w:rsidP="007C238D">
      <w:pPr>
        <w:pStyle w:val="a4"/>
        <w:numPr>
          <w:ilvl w:val="0"/>
          <w:numId w:val="6"/>
        </w:numPr>
        <w:spacing w:after="160" w:line="360" w:lineRule="auto"/>
        <w:ind w:left="0" w:firstLine="709"/>
        <w:jc w:val="both"/>
        <w:rPr>
          <w:rStyle w:val="a5"/>
          <w:rFonts w:ascii="Times New Roman" w:hAnsi="Times New Roman"/>
          <w:color w:val="auto"/>
          <w:sz w:val="28"/>
          <w:szCs w:val="28"/>
          <w:u w:val="none"/>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en-US"/>
        </w:rPr>
        <w:t>Alstyb</w:t>
      </w:r>
      <w:r w:rsidRPr="00D86B11">
        <w:rPr>
          <w:rFonts w:ascii="Times New Roman" w:hAnsi="Times New Roman"/>
          <w:spacing w:val="-10"/>
          <w:sz w:val="28"/>
          <w:szCs w:val="28"/>
          <w:lang w:val="uk-UA"/>
        </w:rPr>
        <w:t>ė</w:t>
      </w:r>
      <w:r w:rsidRPr="00D86B11">
        <w:rPr>
          <w:rFonts w:ascii="Times New Roman" w:hAnsi="Times New Roman"/>
          <w:spacing w:val="-10"/>
          <w:sz w:val="28"/>
          <w:szCs w:val="28"/>
          <w:lang w:val="en-US"/>
        </w:rPr>
        <w:t>s</w:t>
      </w:r>
      <w:r w:rsidRPr="00D86B11">
        <w:rPr>
          <w:rFonts w:ascii="Times New Roman" w:hAnsi="Times New Roman"/>
          <w:spacing w:val="-10"/>
          <w:sz w:val="28"/>
          <w:szCs w:val="28"/>
          <w:lang w:val="uk-UA"/>
        </w:rPr>
        <w:t xml:space="preserve"> </w:t>
      </w:r>
      <w:r w:rsidRPr="00D86B11">
        <w:rPr>
          <w:rFonts w:ascii="Times New Roman" w:hAnsi="Times New Roman"/>
          <w:spacing w:val="-10"/>
          <w:sz w:val="28"/>
          <w:szCs w:val="28"/>
          <w:lang w:val="en-US"/>
        </w:rPr>
        <w:t>tarnybos</w:t>
      </w:r>
      <w:r w:rsidRPr="00D86B11">
        <w:rPr>
          <w:rFonts w:ascii="Times New Roman" w:hAnsi="Times New Roman"/>
          <w:spacing w:val="-10"/>
          <w:sz w:val="28"/>
          <w:szCs w:val="28"/>
          <w:lang w:val="uk-UA"/>
        </w:rPr>
        <w:t xml:space="preserve"> </w:t>
      </w:r>
      <w:r w:rsidRPr="00D86B11">
        <w:rPr>
          <w:rFonts w:ascii="Times New Roman" w:hAnsi="Times New Roman"/>
          <w:spacing w:val="-10"/>
          <w:sz w:val="28"/>
          <w:szCs w:val="28"/>
          <w:lang w:val="en-US"/>
        </w:rPr>
        <w:t>portalas</w:t>
      </w:r>
      <w:r w:rsidRPr="00D86B11">
        <w:rPr>
          <w:rFonts w:ascii="Times New Roman" w:hAnsi="Times New Roman"/>
          <w:spacing w:val="-10"/>
          <w:sz w:val="28"/>
          <w:szCs w:val="28"/>
          <w:lang w:val="uk-UA"/>
        </w:rPr>
        <w:t xml:space="preserve"> [Електронний ресурс]. – Режим доступу : </w:t>
      </w:r>
      <w:hyperlink r:id="rId22" w:history="1">
        <w:r w:rsidRPr="00D86B11">
          <w:rPr>
            <w:rStyle w:val="a5"/>
            <w:rFonts w:ascii="Times New Roman" w:hAnsi="Times New Roman"/>
            <w:color w:val="auto"/>
            <w:spacing w:val="-10"/>
            <w:sz w:val="28"/>
            <w:szCs w:val="28"/>
            <w:u w:val="none"/>
            <w:shd w:val="clear" w:color="auto" w:fill="FFFFFF"/>
            <w:lang w:val="en-US"/>
          </w:rPr>
          <w:t>http</w:t>
        </w:r>
        <w:r w:rsidRPr="00D86B11">
          <w:rPr>
            <w:rStyle w:val="a5"/>
            <w:rFonts w:ascii="Times New Roman" w:hAnsi="Times New Roman"/>
            <w:color w:val="auto"/>
            <w:spacing w:val="-10"/>
            <w:sz w:val="28"/>
            <w:szCs w:val="28"/>
            <w:u w:val="none"/>
            <w:shd w:val="clear" w:color="auto" w:fill="FFFFFF"/>
            <w:lang w:val="uk-UA"/>
          </w:rPr>
          <w:t>://</w:t>
        </w:r>
        <w:r w:rsidRPr="00D86B11">
          <w:rPr>
            <w:rStyle w:val="a5"/>
            <w:rFonts w:ascii="Times New Roman" w:hAnsi="Times New Roman"/>
            <w:color w:val="auto"/>
            <w:spacing w:val="-10"/>
            <w:sz w:val="28"/>
            <w:szCs w:val="28"/>
            <w:u w:val="none"/>
            <w:shd w:val="clear" w:color="auto" w:fill="FFFFFF"/>
            <w:lang w:val="en-US"/>
          </w:rPr>
          <w:t>portalas</w:t>
        </w:r>
        <w:r w:rsidRPr="00D86B11">
          <w:rPr>
            <w:rStyle w:val="a5"/>
            <w:rFonts w:ascii="Times New Roman" w:hAnsi="Times New Roman"/>
            <w:color w:val="auto"/>
            <w:spacing w:val="-10"/>
            <w:sz w:val="28"/>
            <w:szCs w:val="28"/>
            <w:u w:val="none"/>
            <w:shd w:val="clear" w:color="auto" w:fill="FFFFFF"/>
            <w:lang w:val="uk-UA"/>
          </w:rPr>
          <w:t>.</w:t>
        </w:r>
        <w:r w:rsidRPr="00D86B11">
          <w:rPr>
            <w:rStyle w:val="a5"/>
            <w:rFonts w:ascii="Times New Roman" w:hAnsi="Times New Roman"/>
            <w:color w:val="auto"/>
            <w:spacing w:val="-10"/>
            <w:sz w:val="28"/>
            <w:szCs w:val="28"/>
            <w:u w:val="none"/>
            <w:shd w:val="clear" w:color="auto" w:fill="FFFFFF"/>
            <w:lang w:val="en-US"/>
          </w:rPr>
          <w:t>vtd</w:t>
        </w:r>
        <w:r w:rsidRPr="00D86B11">
          <w:rPr>
            <w:rStyle w:val="a5"/>
            <w:rFonts w:ascii="Times New Roman" w:hAnsi="Times New Roman"/>
            <w:color w:val="auto"/>
            <w:spacing w:val="-10"/>
            <w:sz w:val="28"/>
            <w:szCs w:val="28"/>
            <w:u w:val="none"/>
            <w:shd w:val="clear" w:color="auto" w:fill="FFFFFF"/>
            <w:lang w:val="uk-UA"/>
          </w:rPr>
          <w:t>.</w:t>
        </w:r>
        <w:r w:rsidRPr="00D86B11">
          <w:rPr>
            <w:rStyle w:val="a5"/>
            <w:rFonts w:ascii="Times New Roman" w:hAnsi="Times New Roman"/>
            <w:color w:val="auto"/>
            <w:spacing w:val="-10"/>
            <w:sz w:val="28"/>
            <w:szCs w:val="28"/>
            <w:u w:val="none"/>
            <w:shd w:val="clear" w:color="auto" w:fill="FFFFFF"/>
            <w:lang w:val="en-US"/>
          </w:rPr>
          <w:t>lt</w:t>
        </w:r>
        <w:r w:rsidRPr="00D86B11">
          <w:rPr>
            <w:rStyle w:val="a5"/>
            <w:rFonts w:ascii="Times New Roman" w:hAnsi="Times New Roman"/>
            <w:color w:val="auto"/>
            <w:spacing w:val="-10"/>
            <w:sz w:val="28"/>
            <w:szCs w:val="28"/>
            <w:u w:val="none"/>
            <w:shd w:val="clear" w:color="auto" w:fill="FFFFFF"/>
            <w:lang w:val="uk-UA"/>
          </w:rPr>
          <w:t>/</w:t>
        </w:r>
        <w:r w:rsidRPr="00D86B11">
          <w:rPr>
            <w:rStyle w:val="a5"/>
            <w:rFonts w:ascii="Times New Roman" w:hAnsi="Times New Roman"/>
            <w:color w:val="auto"/>
            <w:spacing w:val="-10"/>
            <w:sz w:val="28"/>
            <w:szCs w:val="28"/>
            <w:u w:val="none"/>
            <w:shd w:val="clear" w:color="auto" w:fill="FFFFFF"/>
            <w:lang w:val="en-US"/>
          </w:rPr>
          <w:t>lt</w:t>
        </w:r>
        <w:r w:rsidRPr="00D86B11">
          <w:rPr>
            <w:rStyle w:val="a5"/>
            <w:rFonts w:ascii="Times New Roman" w:hAnsi="Times New Roman"/>
            <w:color w:val="auto"/>
            <w:spacing w:val="-10"/>
            <w:sz w:val="28"/>
            <w:szCs w:val="28"/>
            <w:u w:val="none"/>
            <w:shd w:val="clear" w:color="auto" w:fill="FFFFFF"/>
            <w:lang w:val="uk-UA"/>
          </w:rPr>
          <w:t>/4/</w:t>
        </w:r>
        <w:r w:rsidRPr="00D86B11">
          <w:rPr>
            <w:rStyle w:val="a5"/>
            <w:rFonts w:ascii="Times New Roman" w:hAnsi="Times New Roman"/>
            <w:color w:val="auto"/>
            <w:spacing w:val="-10"/>
            <w:sz w:val="28"/>
            <w:szCs w:val="28"/>
            <w:u w:val="none"/>
            <w:shd w:val="clear" w:color="auto" w:fill="FFFFFF"/>
            <w:lang w:val="en-US"/>
          </w:rPr>
          <w:t>text</w:t>
        </w:r>
        <w:r w:rsidRPr="00D86B11">
          <w:rPr>
            <w:rStyle w:val="a5"/>
            <w:rFonts w:ascii="Times New Roman" w:hAnsi="Times New Roman"/>
            <w:color w:val="auto"/>
            <w:spacing w:val="-10"/>
            <w:sz w:val="28"/>
            <w:szCs w:val="28"/>
            <w:u w:val="none"/>
            <w:shd w:val="clear" w:color="auto" w:fill="FFFFFF"/>
            <w:lang w:val="uk-UA"/>
          </w:rPr>
          <w:t>/</w:t>
        </w:r>
        <w:r w:rsidRPr="00D86B11">
          <w:rPr>
            <w:rStyle w:val="a5"/>
            <w:rFonts w:ascii="Times New Roman" w:hAnsi="Times New Roman"/>
            <w:color w:val="auto"/>
            <w:spacing w:val="-10"/>
            <w:sz w:val="28"/>
            <w:szCs w:val="28"/>
            <w:u w:val="none"/>
            <w:shd w:val="clear" w:color="auto" w:fill="FFFFFF"/>
            <w:lang w:val="en-US"/>
          </w:rPr>
          <w:t>tekstai</w:t>
        </w:r>
        <w:r w:rsidRPr="00D86B11">
          <w:rPr>
            <w:rStyle w:val="a5"/>
            <w:rFonts w:ascii="Times New Roman" w:hAnsi="Times New Roman"/>
            <w:color w:val="auto"/>
            <w:spacing w:val="-10"/>
            <w:sz w:val="28"/>
            <w:szCs w:val="28"/>
            <w:u w:val="none"/>
            <w:shd w:val="clear" w:color="auto" w:fill="FFFFFF"/>
            <w:lang w:val="uk-UA"/>
          </w:rPr>
          <w:t>/</w:t>
        </w:r>
        <w:r w:rsidRPr="00D86B11">
          <w:rPr>
            <w:rStyle w:val="a5"/>
            <w:rFonts w:ascii="Times New Roman" w:hAnsi="Times New Roman"/>
            <w:color w:val="auto"/>
            <w:spacing w:val="-10"/>
            <w:sz w:val="28"/>
            <w:szCs w:val="28"/>
            <w:u w:val="none"/>
            <w:shd w:val="clear" w:color="auto" w:fill="FFFFFF"/>
            <w:lang w:val="en-US"/>
          </w:rPr>
          <w:t>visuomenei</w:t>
        </w:r>
        <w:r w:rsidRPr="00D86B11">
          <w:rPr>
            <w:rStyle w:val="a5"/>
            <w:rFonts w:ascii="Times New Roman" w:hAnsi="Times New Roman"/>
            <w:color w:val="auto"/>
            <w:spacing w:val="-10"/>
            <w:sz w:val="28"/>
            <w:szCs w:val="28"/>
            <w:u w:val="none"/>
            <w:shd w:val="clear" w:color="auto" w:fill="FFFFFF"/>
            <w:lang w:val="uk-UA"/>
          </w:rPr>
          <w:t>/</w:t>
        </w:r>
        <w:r w:rsidRPr="00D86B11">
          <w:rPr>
            <w:rStyle w:val="a5"/>
            <w:rFonts w:ascii="Times New Roman" w:hAnsi="Times New Roman"/>
            <w:color w:val="auto"/>
            <w:spacing w:val="-10"/>
            <w:sz w:val="28"/>
            <w:szCs w:val="28"/>
            <w:u w:val="none"/>
            <w:shd w:val="clear" w:color="auto" w:fill="FFFFFF"/>
            <w:lang w:val="en-US"/>
          </w:rPr>
          <w:t>apie</w:t>
        </w:r>
        <w:r w:rsidRPr="00D86B11">
          <w:rPr>
            <w:rStyle w:val="a5"/>
            <w:rFonts w:ascii="Times New Roman" w:hAnsi="Times New Roman"/>
            <w:color w:val="auto"/>
            <w:spacing w:val="-10"/>
            <w:sz w:val="28"/>
            <w:szCs w:val="28"/>
            <w:u w:val="none"/>
            <w:shd w:val="clear" w:color="auto" w:fill="FFFFFF"/>
            <w:lang w:val="uk-UA"/>
          </w:rPr>
          <w:t>-</w:t>
        </w:r>
        <w:r w:rsidRPr="00D86B11">
          <w:rPr>
            <w:rStyle w:val="a5"/>
            <w:rFonts w:ascii="Times New Roman" w:hAnsi="Times New Roman"/>
            <w:color w:val="auto"/>
            <w:spacing w:val="-10"/>
            <w:sz w:val="28"/>
            <w:szCs w:val="28"/>
            <w:u w:val="none"/>
            <w:shd w:val="clear" w:color="auto" w:fill="FFFFFF"/>
            <w:lang w:val="en-US"/>
          </w:rPr>
          <w:t>valstybes</w:t>
        </w:r>
        <w:r w:rsidRPr="00D86B11">
          <w:rPr>
            <w:rStyle w:val="a5"/>
            <w:rFonts w:ascii="Times New Roman" w:hAnsi="Times New Roman"/>
            <w:color w:val="auto"/>
            <w:spacing w:val="-10"/>
            <w:sz w:val="28"/>
            <w:szCs w:val="28"/>
            <w:u w:val="none"/>
            <w:shd w:val="clear" w:color="auto" w:fill="FFFFFF"/>
            <w:lang w:val="uk-UA"/>
          </w:rPr>
          <w:t>-</w:t>
        </w:r>
        <w:r w:rsidRPr="00D86B11">
          <w:rPr>
            <w:rStyle w:val="a5"/>
            <w:rFonts w:ascii="Times New Roman" w:hAnsi="Times New Roman"/>
            <w:color w:val="auto"/>
            <w:spacing w:val="-10"/>
            <w:sz w:val="28"/>
            <w:szCs w:val="28"/>
            <w:u w:val="none"/>
            <w:shd w:val="clear" w:color="auto" w:fill="FFFFFF"/>
            <w:lang w:val="en-US"/>
          </w:rPr>
          <w:t>tarnyba</w:t>
        </w:r>
        <w:r w:rsidRPr="00D86B11">
          <w:rPr>
            <w:rStyle w:val="a5"/>
            <w:rFonts w:ascii="Times New Roman" w:hAnsi="Times New Roman"/>
            <w:color w:val="auto"/>
            <w:spacing w:val="-10"/>
            <w:sz w:val="28"/>
            <w:szCs w:val="28"/>
            <w:u w:val="none"/>
            <w:shd w:val="clear" w:color="auto" w:fill="FFFFFF"/>
            <w:lang w:val="uk-UA"/>
          </w:rPr>
          <w:t>-257.</w:t>
        </w:r>
        <w:r w:rsidRPr="00D86B11">
          <w:rPr>
            <w:rStyle w:val="a5"/>
            <w:rFonts w:ascii="Times New Roman" w:hAnsi="Times New Roman"/>
            <w:color w:val="auto"/>
            <w:spacing w:val="-10"/>
            <w:sz w:val="28"/>
            <w:szCs w:val="28"/>
            <w:u w:val="none"/>
            <w:shd w:val="clear" w:color="auto" w:fill="FFFFFF"/>
            <w:lang w:val="en-US"/>
          </w:rPr>
          <w:t>html</w:t>
        </w:r>
      </w:hyperlink>
    </w:p>
    <w:p w:rsidR="00263065" w:rsidRDefault="007C238D" w:rsidP="00263065">
      <w:pPr>
        <w:pStyle w:val="a4"/>
        <w:numPr>
          <w:ilvl w:val="0"/>
          <w:numId w:val="6"/>
        </w:numPr>
        <w:spacing w:after="160" w:line="360" w:lineRule="auto"/>
        <w:ind w:left="0" w:firstLine="709"/>
        <w:jc w:val="both"/>
        <w:rPr>
          <w:rStyle w:val="a5"/>
          <w:rFonts w:ascii="Times New Roman" w:hAnsi="Times New Roman"/>
          <w:color w:val="auto"/>
          <w:sz w:val="28"/>
          <w:szCs w:val="28"/>
          <w:u w:val="none"/>
          <w:lang w:val="uk-UA"/>
        </w:rPr>
      </w:pPr>
      <w:r>
        <w:rPr>
          <w:rFonts w:ascii="Times New Roman" w:hAnsi="Times New Roman"/>
          <w:spacing w:val="-10"/>
          <w:sz w:val="28"/>
          <w:szCs w:val="28"/>
          <w:lang w:val="uk-UA"/>
        </w:rPr>
        <w:t xml:space="preserve"> </w:t>
      </w:r>
      <w:r w:rsidRPr="00D86B11">
        <w:rPr>
          <w:rFonts w:ascii="Times New Roman" w:hAnsi="Times New Roman"/>
          <w:spacing w:val="-10"/>
          <w:sz w:val="28"/>
          <w:szCs w:val="28"/>
          <w:lang w:val="uk-UA"/>
        </w:rPr>
        <w:t xml:space="preserve">Public Service Employment Act (S.C. 2003, c. 22, ss. 12, 13) [Electronic resource]. – Access mode : </w:t>
      </w:r>
      <w:hyperlink r:id="rId23" w:anchor="h-41" w:history="1">
        <w:r w:rsidRPr="00D86B11">
          <w:rPr>
            <w:rStyle w:val="a5"/>
            <w:rFonts w:ascii="Times New Roman" w:hAnsi="Times New Roman"/>
            <w:color w:val="auto"/>
            <w:spacing w:val="-10"/>
            <w:sz w:val="28"/>
            <w:szCs w:val="28"/>
            <w:u w:val="none"/>
            <w:lang w:val="uk-UA"/>
          </w:rPr>
          <w:t>http://laws.justice.gc.ca/eng/acts/P-33.01/page-11.html#h-41</w:t>
        </w:r>
      </w:hyperlink>
    </w:p>
    <w:p w:rsidR="00263065" w:rsidRDefault="007C238D" w:rsidP="00263065">
      <w:pPr>
        <w:pStyle w:val="a4"/>
        <w:numPr>
          <w:ilvl w:val="0"/>
          <w:numId w:val="6"/>
        </w:numPr>
        <w:spacing w:after="160" w:line="360" w:lineRule="auto"/>
        <w:ind w:left="0" w:firstLine="709"/>
        <w:jc w:val="both"/>
        <w:rPr>
          <w:rFonts w:ascii="Times New Roman" w:hAnsi="Times New Roman"/>
          <w:spacing w:val="-10"/>
          <w:sz w:val="28"/>
          <w:szCs w:val="28"/>
          <w:lang w:val="uk-UA"/>
        </w:rPr>
        <w:sectPr w:rsidR="00263065" w:rsidSect="00263065">
          <w:pgSz w:w="11906" w:h="16838"/>
          <w:pgMar w:top="1134" w:right="567" w:bottom="1134" w:left="1701" w:header="709" w:footer="709" w:gutter="0"/>
          <w:cols w:space="708"/>
          <w:titlePg/>
          <w:docGrid w:linePitch="360"/>
        </w:sectPr>
      </w:pPr>
      <w:r w:rsidRPr="00263065">
        <w:rPr>
          <w:rFonts w:ascii="Times New Roman" w:hAnsi="Times New Roman"/>
          <w:spacing w:val="-10"/>
          <w:sz w:val="28"/>
          <w:szCs w:val="28"/>
          <w:lang w:val="uk-UA"/>
        </w:rPr>
        <w:t xml:space="preserve"> Conflict of Interest Act (S.C. 2006, c. 9, s. 2) [Electr</w:t>
      </w:r>
      <w:r w:rsidR="00263065">
        <w:rPr>
          <w:rFonts w:ascii="Times New Roman" w:hAnsi="Times New Roman"/>
          <w:spacing w:val="-10"/>
          <w:sz w:val="28"/>
          <w:szCs w:val="28"/>
          <w:lang w:val="uk-UA"/>
        </w:rPr>
        <w:t>onic resource]. – Access mode : </w:t>
      </w:r>
      <w:r w:rsidR="00263065" w:rsidRPr="00263065">
        <w:rPr>
          <w:rFonts w:ascii="Times New Roman" w:hAnsi="Times New Roman"/>
          <w:spacing w:val="-10"/>
          <w:sz w:val="28"/>
          <w:szCs w:val="28"/>
          <w:lang w:val="uk-UA"/>
        </w:rPr>
        <w:t>http://laws-lois.justice.gc.ca/eng/acts/C-36.65/page-2.html#h-4</w:t>
      </w:r>
      <w:r w:rsidRPr="00263065">
        <w:rPr>
          <w:rFonts w:ascii="Times New Roman" w:hAnsi="Times New Roman"/>
          <w:spacing w:val="-10"/>
          <w:sz w:val="28"/>
          <w:szCs w:val="28"/>
          <w:lang w:val="uk-UA"/>
        </w:rPr>
        <w:t>.</w:t>
      </w:r>
    </w:p>
    <w:p w:rsidR="00263065" w:rsidRPr="001111B7" w:rsidRDefault="00263065" w:rsidP="00263065">
      <w:pPr>
        <w:pStyle w:val="a4"/>
        <w:tabs>
          <w:tab w:val="left" w:pos="1134"/>
        </w:tabs>
        <w:spacing w:after="100" w:line="360" w:lineRule="auto"/>
        <w:ind w:left="360"/>
        <w:jc w:val="both"/>
        <w:rPr>
          <w:rFonts w:ascii="Times New Roman" w:hAnsi="Times New Roman"/>
          <w:b/>
          <w:spacing w:val="-10"/>
          <w:sz w:val="28"/>
          <w:szCs w:val="28"/>
          <w:lang w:val="uk-UA"/>
        </w:rPr>
      </w:pPr>
      <w:r>
        <w:rPr>
          <w:rFonts w:ascii="Times New Roman" w:hAnsi="Times New Roman"/>
          <w:b/>
          <w:spacing w:val="-10"/>
          <w:sz w:val="28"/>
          <w:szCs w:val="28"/>
          <w:lang w:val="uk-UA"/>
        </w:rPr>
        <w:lastRenderedPageBreak/>
        <w:t>ДО</w:t>
      </w:r>
      <w:r w:rsidRPr="001111B7">
        <w:rPr>
          <w:rFonts w:ascii="Times New Roman" w:hAnsi="Times New Roman"/>
          <w:b/>
          <w:spacing w:val="-10"/>
          <w:sz w:val="28"/>
          <w:szCs w:val="28"/>
          <w:lang w:val="uk-UA"/>
        </w:rPr>
        <w:t>ДАТОК А</w:t>
      </w:r>
    </w:p>
    <w:p w:rsidR="00263065" w:rsidRPr="009D7C92" w:rsidRDefault="00263065" w:rsidP="00263065">
      <w:pPr>
        <w:tabs>
          <w:tab w:val="left" w:pos="1134"/>
        </w:tabs>
        <w:spacing w:after="100" w:line="360" w:lineRule="auto"/>
        <w:ind w:left="360"/>
        <w:jc w:val="center"/>
        <w:rPr>
          <w:rFonts w:ascii="Times New Roman" w:hAnsi="Times New Roman"/>
          <w:b/>
          <w:spacing w:val="-10"/>
          <w:sz w:val="28"/>
          <w:szCs w:val="28"/>
        </w:rPr>
      </w:pPr>
      <w:r>
        <w:rPr>
          <w:rFonts w:ascii="Times New Roman" w:hAnsi="Times New Roman"/>
          <w:b/>
          <w:spacing w:val="-10"/>
          <w:sz w:val="28"/>
          <w:szCs w:val="28"/>
          <w:lang w:val="uk-UA"/>
        </w:rPr>
        <w:t>Схематичне зображення співвідношення патронатної служби з державною та публічною</w:t>
      </w:r>
    </w:p>
    <w:p w:rsidR="00263065" w:rsidRDefault="00263065" w:rsidP="00263065">
      <w:pPr>
        <w:spacing w:line="360" w:lineRule="auto"/>
        <w:ind w:left="360"/>
        <w:rPr>
          <w:rFonts w:ascii="Times New Roman" w:hAnsi="Times New Roman"/>
          <w:spacing w:val="-10"/>
          <w:sz w:val="28"/>
          <w:szCs w:val="28"/>
        </w:rPr>
      </w:pPr>
    </w:p>
    <w:p w:rsidR="00263065" w:rsidRPr="009D7C92" w:rsidRDefault="00DA2AB2" w:rsidP="00263065">
      <w:pPr>
        <w:spacing w:line="360" w:lineRule="auto"/>
        <w:ind w:left="360"/>
        <w:rPr>
          <w:rFonts w:ascii="Times New Roman" w:hAnsi="Times New Roman"/>
          <w:spacing w:val="-10"/>
          <w:sz w:val="28"/>
          <w:szCs w:val="28"/>
        </w:rPr>
      </w:pPr>
      <w:r>
        <w:rPr>
          <w:rFonts w:ascii="Times New Roman" w:hAnsi="Times New Roman"/>
          <w:noProof/>
          <w:spacing w:val="-10"/>
          <w:sz w:val="28"/>
          <w:szCs w:val="28"/>
          <w:lang w:eastAsia="ru-RU"/>
        </w:rPr>
        <w:pict>
          <v:group id="_x0000_s1054" style="position:absolute;left:0;text-align:left;margin-left:1.5pt;margin-top:17.8pt;width:471pt;height:476.4pt;z-index:11" coordorigin="597,3906" coordsize="9420,9528">
            <v:group id="_x0000_s1055" style="position:absolute;left:597;top:3906;width:9420;height:9528" coordorigin="597,3906" coordsize="9420,9528">
              <v:oval id="Овал 1" o:spid="_x0000_s1056" style="position:absolute;left:597;top:3906;width:9420;height:952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">
                <v:textbox style="mso-next-textbox:#Овал 1">
                  <w:txbxContent>
                    <w:p w:rsidR="00DA2AB2" w:rsidRDefault="00DA2AB2" w:rsidP="00263065">
                      <w:pPr>
                        <w:jc w:val="center"/>
                        <w:rPr>
                          <w:b/>
                          <w:sz w:val="72"/>
                          <w:lang w:val="uk-UA"/>
                        </w:rPr>
                      </w:pPr>
                    </w:p>
                    <w:p w:rsidR="00DA2AB2" w:rsidRDefault="00DA2AB2" w:rsidP="00263065">
                      <w:pPr>
                        <w:jc w:val="center"/>
                        <w:rPr>
                          <w:b/>
                          <w:sz w:val="72"/>
                          <w:lang w:val="uk-UA"/>
                        </w:rPr>
                      </w:pPr>
                    </w:p>
                    <w:p w:rsidR="00DA2AB2" w:rsidRDefault="00DA2AB2" w:rsidP="00263065">
                      <w:pPr>
                        <w:jc w:val="center"/>
                        <w:rPr>
                          <w:rFonts w:ascii="Times New Roman" w:hAnsi="Times New Roman"/>
                          <w:b/>
                          <w:sz w:val="44"/>
                          <w:lang w:val="uk-UA"/>
                        </w:rPr>
                      </w:pPr>
                    </w:p>
                    <w:p w:rsidR="00DA2AB2" w:rsidRPr="004B51C5" w:rsidRDefault="00DA2AB2" w:rsidP="00263065">
                      <w:pPr>
                        <w:jc w:val="center"/>
                        <w:rPr>
                          <w:rFonts w:ascii="Times New Roman" w:hAnsi="Times New Roman"/>
                          <w:b/>
                          <w:sz w:val="44"/>
                          <w:lang w:val="uk-UA"/>
                        </w:rPr>
                      </w:pPr>
                      <w:r>
                        <w:rPr>
                          <w:rFonts w:ascii="Times New Roman" w:hAnsi="Times New Roman"/>
                          <w:b/>
                          <w:sz w:val="44"/>
                          <w:lang w:val="uk-UA"/>
                        </w:rPr>
                        <w:t xml:space="preserve">          </w:t>
                      </w:r>
                      <w:r w:rsidRPr="004B51C5">
                        <w:rPr>
                          <w:rFonts w:ascii="Times New Roman" w:hAnsi="Times New Roman"/>
                          <w:b/>
                          <w:sz w:val="44"/>
                          <w:lang w:val="uk-UA"/>
                        </w:rPr>
                        <w:t>ПУБЛІЧНА СЛУЖБА</w:t>
                      </w:r>
                    </w:p>
                  </w:txbxContent>
                </v:textbox>
              </v:oval>
              <v:oval id="Овал 2" o:spid="_x0000_s1057" style="position:absolute;left:6518;top:9383;width:2998;height:19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">
                <v:textbox style="mso-next-textbox:#Овал 2">
                  <w:txbxContent>
                    <w:p w:rsidR="00DA2AB2" w:rsidRPr="00F95857" w:rsidRDefault="00DA2AB2" w:rsidP="00263065">
                      <w:pPr>
                        <w:jc w:val="center"/>
                        <w:rPr>
                          <w:rFonts w:ascii="Times New Roman" w:hAnsi="Times New Roman"/>
                          <w:sz w:val="28"/>
                          <w:lang w:val="uk-UA"/>
                        </w:rPr>
                      </w:pPr>
                      <w:r w:rsidRPr="00F95857">
                        <w:rPr>
                          <w:rFonts w:ascii="Times New Roman" w:hAnsi="Times New Roman"/>
                          <w:sz w:val="28"/>
                          <w:lang w:val="uk-UA"/>
                        </w:rPr>
                        <w:t>Мілітаризована служба</w:t>
                      </w:r>
                    </w:p>
                  </w:txbxContent>
                </v:textbox>
              </v:oval>
              <v:oval id="Овал 3" o:spid="_x0000_s1058" style="position:absolute;left:3930;top:4228;width:2940;height:266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">
                <v:textbox style="mso-next-textbox:#Овал 3">
                  <w:txbxContent>
                    <w:p w:rsidR="00DA2AB2" w:rsidRPr="005B3B49" w:rsidRDefault="00DA2AB2" w:rsidP="00263065">
                      <w:pPr>
                        <w:jc w:val="center"/>
                        <w:rPr>
                          <w:rFonts w:ascii="Times New Roman" w:hAnsi="Times New Roman"/>
                          <w:sz w:val="28"/>
                          <w:lang w:val="uk-UA"/>
                        </w:rPr>
                      </w:pPr>
                      <w:r w:rsidRPr="005B3B49">
                        <w:rPr>
                          <w:rFonts w:ascii="Times New Roman" w:hAnsi="Times New Roman"/>
                          <w:sz w:val="28"/>
                          <w:lang w:val="uk-UA"/>
                        </w:rPr>
                        <w:t>Державна служба</w:t>
                      </w:r>
                    </w:p>
                  </w:txbxContent>
                </v:textbox>
              </v:oval>
              <v:oval id="Овал 4" o:spid="_x0000_s1059" style="position:absolute;left:1074;top:8890;width:2943;height:26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">
                <v:textbox style="mso-next-textbox:#Овал 4">
                  <w:txbxContent>
                    <w:p w:rsidR="00DA2AB2" w:rsidRPr="005B3B49" w:rsidRDefault="00DA2AB2" w:rsidP="00263065">
                      <w:pPr>
                        <w:jc w:val="center"/>
                        <w:rPr>
                          <w:rFonts w:ascii="Times New Roman" w:hAnsi="Times New Roman"/>
                          <w:sz w:val="28"/>
                          <w:lang w:val="uk-UA"/>
                        </w:rPr>
                      </w:pPr>
                      <w:r w:rsidRPr="005B3B49">
                        <w:rPr>
                          <w:rFonts w:ascii="Times New Roman" w:hAnsi="Times New Roman"/>
                          <w:sz w:val="28"/>
                          <w:lang w:val="uk-UA"/>
                        </w:rPr>
                        <w:t>Інші види публічної служби</w:t>
                      </w:r>
                    </w:p>
                  </w:txbxContent>
                </v:textbox>
              </v:oval>
              <v:oval id="Овал 6" o:spid="_x0000_s1060" style="position:absolute;left:3903;top:10354;width:2929;height:24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">
                <v:textbox style="mso-next-textbox:#Овал 6">
                  <w:txbxContent>
                    <w:p w:rsidR="00DA2AB2" w:rsidRDefault="00DA2AB2" w:rsidP="00263065">
                      <w:pPr>
                        <w:jc w:val="center"/>
                        <w:rPr>
                          <w:rFonts w:ascii="Times New Roman" w:hAnsi="Times New Roman"/>
                          <w:sz w:val="28"/>
                          <w:lang w:val="uk-UA"/>
                        </w:rPr>
                      </w:pPr>
                    </w:p>
                    <w:p w:rsidR="00DA2AB2" w:rsidRPr="00F95857" w:rsidRDefault="00DA2AB2" w:rsidP="00263065">
                      <w:pPr>
                        <w:jc w:val="center"/>
                        <w:rPr>
                          <w:rFonts w:ascii="Times New Roman" w:hAnsi="Times New Roman"/>
                          <w:sz w:val="28"/>
                          <w:lang w:val="uk-UA"/>
                        </w:rPr>
                      </w:pPr>
                      <w:r w:rsidRPr="00F95857">
                        <w:rPr>
                          <w:rFonts w:ascii="Times New Roman" w:hAnsi="Times New Roman"/>
                          <w:sz w:val="28"/>
                          <w:lang w:val="uk-UA"/>
                        </w:rPr>
                        <w:t>Патронатна служба</w:t>
                      </w:r>
                    </w:p>
                  </w:txbxContent>
                </v:textbox>
              </v:oval>
              <v:oval id="Овал 7" o:spid="_x0000_s1061" style="position:absolute;left:1269;top:5686;width:2822;height:2705;visibility:visibl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">
                <v:textbox style="mso-next-textbox:#Овал 7">
                  <w:txbxContent>
                    <w:p w:rsidR="00DA2AB2" w:rsidRDefault="00DA2AB2" w:rsidP="00263065">
                      <w:pPr>
                        <w:jc w:val="center"/>
                        <w:rPr>
                          <w:rFonts w:ascii="Times New Roman" w:hAnsi="Times New Roman"/>
                          <w:sz w:val="28"/>
                          <w:lang w:val="uk-UA"/>
                        </w:rPr>
                      </w:pPr>
                    </w:p>
                    <w:p w:rsidR="00DA2AB2" w:rsidRPr="005B3B49" w:rsidRDefault="00DA2AB2" w:rsidP="00263065">
                      <w:pPr>
                        <w:jc w:val="center"/>
                        <w:rPr>
                          <w:rFonts w:ascii="Times New Roman" w:hAnsi="Times New Roman"/>
                          <w:sz w:val="28"/>
                          <w:lang w:val="uk-UA"/>
                        </w:rPr>
                      </w:pPr>
                      <w:r w:rsidRPr="005B3B49">
                        <w:rPr>
                          <w:rFonts w:ascii="Times New Roman" w:hAnsi="Times New Roman"/>
                          <w:sz w:val="28"/>
                          <w:lang w:val="uk-UA"/>
                        </w:rPr>
                        <w:t>Дипломатична служба</w:t>
                      </w:r>
                    </w:p>
                  </w:txbxContent>
                </v:textbox>
              </v:oval>
            </v:group>
            <v:oval id="Овал 5" o:spid="_x0000_s1062" style="position:absolute;left:6458;top:5728;width:3141;height:274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">
              <v:textbox style="mso-next-textbox:#Овал 5">
                <w:txbxContent>
                  <w:p w:rsidR="00DA2AB2" w:rsidRPr="005B3B49" w:rsidRDefault="00DA2AB2" w:rsidP="00263065">
                    <w:pPr>
                      <w:jc w:val="center"/>
                      <w:rPr>
                        <w:sz w:val="24"/>
                        <w:lang w:val="uk-UA"/>
                      </w:rPr>
                    </w:pPr>
                    <w:r w:rsidRPr="005B3B49">
                      <w:rPr>
                        <w:rFonts w:ascii="Times New Roman" w:hAnsi="Times New Roman"/>
                        <w:sz w:val="28"/>
                        <w:lang w:val="uk-UA"/>
                      </w:rPr>
                      <w:t>Служба в органах місцевого</w:t>
                    </w:r>
                    <w:r w:rsidRPr="005B3B49">
                      <w:rPr>
                        <w:sz w:val="28"/>
                        <w:lang w:val="uk-UA"/>
                      </w:rPr>
                      <w:t xml:space="preserve"> самоврядування</w:t>
                    </w:r>
                  </w:p>
                </w:txbxContent>
              </v:textbox>
            </v:oval>
          </v:group>
        </w:pict>
      </w:r>
    </w:p>
    <w:p w:rsidR="00263065" w:rsidRPr="009D7C92" w:rsidRDefault="00263065" w:rsidP="00263065">
      <w:pPr>
        <w:spacing w:line="360" w:lineRule="auto"/>
        <w:ind w:left="360"/>
        <w:rPr>
          <w:rFonts w:ascii="Times New Roman" w:hAnsi="Times New Roman"/>
          <w:spacing w:val="-10"/>
          <w:sz w:val="28"/>
          <w:szCs w:val="28"/>
        </w:rPr>
      </w:pPr>
    </w:p>
    <w:p w:rsidR="00263065" w:rsidRPr="009D7C92" w:rsidRDefault="00263065" w:rsidP="00263065">
      <w:pPr>
        <w:spacing w:line="360" w:lineRule="auto"/>
        <w:ind w:left="360"/>
        <w:rPr>
          <w:rFonts w:ascii="Times New Roman" w:hAnsi="Times New Roman"/>
          <w:spacing w:val="-10"/>
          <w:sz w:val="28"/>
          <w:szCs w:val="28"/>
        </w:rPr>
      </w:pPr>
    </w:p>
    <w:p w:rsidR="00263065" w:rsidRPr="009D7C92" w:rsidRDefault="00263065" w:rsidP="00263065">
      <w:pPr>
        <w:spacing w:line="360" w:lineRule="auto"/>
        <w:ind w:left="360"/>
        <w:rPr>
          <w:rFonts w:ascii="Times New Roman" w:hAnsi="Times New Roman"/>
          <w:spacing w:val="-10"/>
          <w:sz w:val="28"/>
          <w:szCs w:val="28"/>
        </w:rPr>
      </w:pPr>
    </w:p>
    <w:p w:rsidR="00263065" w:rsidRPr="009D7C92" w:rsidRDefault="00263065" w:rsidP="00263065">
      <w:pPr>
        <w:spacing w:line="360" w:lineRule="auto"/>
        <w:ind w:left="360"/>
        <w:rPr>
          <w:rFonts w:ascii="Times New Roman" w:hAnsi="Times New Roman"/>
          <w:spacing w:val="-10"/>
          <w:sz w:val="28"/>
          <w:szCs w:val="28"/>
        </w:rPr>
      </w:pPr>
    </w:p>
    <w:p w:rsidR="00263065" w:rsidRPr="009D7C92" w:rsidRDefault="00263065" w:rsidP="00263065">
      <w:pPr>
        <w:spacing w:line="360" w:lineRule="auto"/>
        <w:ind w:left="360"/>
        <w:rPr>
          <w:rFonts w:ascii="Times New Roman" w:hAnsi="Times New Roman"/>
          <w:spacing w:val="-10"/>
          <w:sz w:val="28"/>
          <w:szCs w:val="28"/>
        </w:rPr>
      </w:pPr>
    </w:p>
    <w:p w:rsidR="00263065" w:rsidRPr="009D7C92" w:rsidRDefault="00263065" w:rsidP="00263065">
      <w:pPr>
        <w:spacing w:line="360" w:lineRule="auto"/>
        <w:ind w:left="360"/>
        <w:rPr>
          <w:rFonts w:ascii="Times New Roman" w:hAnsi="Times New Roman"/>
          <w:spacing w:val="-10"/>
          <w:sz w:val="28"/>
          <w:szCs w:val="28"/>
        </w:rPr>
      </w:pPr>
    </w:p>
    <w:p w:rsidR="00263065" w:rsidRPr="009D7C92" w:rsidRDefault="00263065" w:rsidP="00263065">
      <w:pPr>
        <w:spacing w:line="360" w:lineRule="auto"/>
        <w:ind w:left="360"/>
        <w:rPr>
          <w:rFonts w:ascii="Times New Roman" w:hAnsi="Times New Roman"/>
          <w:spacing w:val="-10"/>
          <w:sz w:val="28"/>
          <w:szCs w:val="28"/>
        </w:rPr>
      </w:pPr>
    </w:p>
    <w:p w:rsidR="00263065" w:rsidRPr="009D7C92" w:rsidRDefault="00263065" w:rsidP="00263065">
      <w:pPr>
        <w:spacing w:line="360" w:lineRule="auto"/>
        <w:ind w:left="360"/>
        <w:rPr>
          <w:rFonts w:ascii="Times New Roman" w:hAnsi="Times New Roman"/>
          <w:spacing w:val="-10"/>
          <w:sz w:val="28"/>
          <w:szCs w:val="28"/>
        </w:rPr>
      </w:pPr>
    </w:p>
    <w:p w:rsidR="00263065" w:rsidRDefault="00263065" w:rsidP="00263065">
      <w:pPr>
        <w:spacing w:line="240" w:lineRule="auto"/>
        <w:ind w:left="360"/>
        <w:jc w:val="both"/>
        <w:rPr>
          <w:rFonts w:ascii="Times New Roman" w:hAnsi="Times New Roman"/>
          <w:b/>
          <w:sz w:val="28"/>
          <w:szCs w:val="28"/>
          <w:lang w:val="uk-UA"/>
        </w:rPr>
      </w:pPr>
    </w:p>
    <w:p w:rsidR="00263065" w:rsidRDefault="00263065" w:rsidP="00263065">
      <w:pPr>
        <w:spacing w:line="240" w:lineRule="auto"/>
        <w:ind w:left="360"/>
        <w:jc w:val="both"/>
        <w:rPr>
          <w:rFonts w:ascii="Times New Roman" w:hAnsi="Times New Roman"/>
          <w:b/>
          <w:sz w:val="28"/>
          <w:szCs w:val="28"/>
          <w:lang w:val="uk-UA"/>
        </w:rPr>
      </w:pPr>
    </w:p>
    <w:p w:rsidR="00263065" w:rsidRDefault="00263065" w:rsidP="00263065">
      <w:pPr>
        <w:spacing w:line="240" w:lineRule="auto"/>
        <w:ind w:left="360"/>
        <w:jc w:val="both"/>
        <w:rPr>
          <w:rFonts w:ascii="Times New Roman" w:hAnsi="Times New Roman"/>
          <w:b/>
          <w:sz w:val="28"/>
          <w:szCs w:val="28"/>
          <w:lang w:val="uk-UA"/>
        </w:rPr>
      </w:pPr>
    </w:p>
    <w:p w:rsidR="00263065" w:rsidRDefault="00263065" w:rsidP="00263065">
      <w:pPr>
        <w:spacing w:line="240" w:lineRule="auto"/>
        <w:ind w:left="360"/>
        <w:jc w:val="both"/>
        <w:rPr>
          <w:rFonts w:ascii="Times New Roman" w:hAnsi="Times New Roman"/>
          <w:b/>
          <w:sz w:val="28"/>
          <w:szCs w:val="28"/>
          <w:lang w:val="uk-UA"/>
        </w:rPr>
      </w:pPr>
    </w:p>
    <w:p w:rsidR="00263065" w:rsidRDefault="00263065" w:rsidP="00263065">
      <w:pPr>
        <w:spacing w:line="240" w:lineRule="auto"/>
        <w:ind w:left="360"/>
        <w:jc w:val="both"/>
        <w:rPr>
          <w:rFonts w:ascii="Times New Roman" w:hAnsi="Times New Roman"/>
          <w:b/>
          <w:sz w:val="28"/>
          <w:szCs w:val="28"/>
          <w:lang w:val="uk-UA"/>
        </w:rPr>
      </w:pPr>
    </w:p>
    <w:p w:rsidR="00263065" w:rsidRDefault="00263065" w:rsidP="00263065">
      <w:pPr>
        <w:spacing w:line="240" w:lineRule="auto"/>
        <w:ind w:left="360"/>
        <w:jc w:val="both"/>
        <w:rPr>
          <w:rFonts w:ascii="Times New Roman" w:hAnsi="Times New Roman"/>
          <w:b/>
          <w:sz w:val="28"/>
          <w:szCs w:val="28"/>
          <w:lang w:val="uk-UA"/>
        </w:rPr>
      </w:pPr>
    </w:p>
    <w:p w:rsidR="00263065" w:rsidRDefault="00263065" w:rsidP="00263065">
      <w:pPr>
        <w:spacing w:line="240" w:lineRule="auto"/>
        <w:ind w:left="360"/>
        <w:jc w:val="both"/>
        <w:rPr>
          <w:rFonts w:ascii="Times New Roman" w:hAnsi="Times New Roman"/>
          <w:b/>
          <w:sz w:val="28"/>
          <w:szCs w:val="28"/>
          <w:lang w:val="uk-UA"/>
        </w:rPr>
      </w:pPr>
    </w:p>
    <w:p w:rsidR="00263065" w:rsidRDefault="00263065" w:rsidP="00263065">
      <w:pPr>
        <w:spacing w:line="240" w:lineRule="auto"/>
        <w:ind w:left="360"/>
        <w:jc w:val="both"/>
        <w:rPr>
          <w:rFonts w:ascii="Times New Roman" w:hAnsi="Times New Roman"/>
          <w:b/>
          <w:sz w:val="28"/>
          <w:szCs w:val="28"/>
          <w:lang w:val="uk-UA"/>
        </w:rPr>
      </w:pPr>
    </w:p>
    <w:p w:rsidR="00263065" w:rsidRDefault="00263065" w:rsidP="00263065">
      <w:pPr>
        <w:spacing w:line="240" w:lineRule="auto"/>
        <w:ind w:left="360"/>
        <w:jc w:val="both"/>
        <w:rPr>
          <w:rFonts w:ascii="Times New Roman" w:hAnsi="Times New Roman"/>
          <w:b/>
          <w:sz w:val="28"/>
          <w:szCs w:val="28"/>
          <w:lang w:val="uk-UA"/>
        </w:rPr>
      </w:pPr>
    </w:p>
    <w:p w:rsidR="00263065" w:rsidRDefault="00263065" w:rsidP="00263065">
      <w:pPr>
        <w:spacing w:line="240" w:lineRule="auto"/>
        <w:ind w:left="360"/>
        <w:jc w:val="both"/>
        <w:rPr>
          <w:rFonts w:ascii="Times New Roman" w:hAnsi="Times New Roman"/>
          <w:b/>
          <w:sz w:val="28"/>
          <w:szCs w:val="28"/>
          <w:lang w:val="uk-UA"/>
        </w:rPr>
      </w:pPr>
    </w:p>
    <w:p w:rsidR="00263065" w:rsidRDefault="00263065" w:rsidP="00263065">
      <w:pPr>
        <w:spacing w:line="240" w:lineRule="auto"/>
        <w:ind w:left="360"/>
        <w:jc w:val="both"/>
        <w:rPr>
          <w:rFonts w:ascii="Times New Roman" w:hAnsi="Times New Roman"/>
          <w:b/>
          <w:sz w:val="28"/>
          <w:szCs w:val="28"/>
          <w:lang w:val="uk-UA"/>
        </w:rPr>
      </w:pPr>
    </w:p>
    <w:p w:rsidR="00263065" w:rsidRPr="00DE75DA" w:rsidRDefault="00263065" w:rsidP="00263065">
      <w:pPr>
        <w:spacing w:line="240" w:lineRule="auto"/>
        <w:ind w:left="360"/>
        <w:jc w:val="both"/>
        <w:rPr>
          <w:rFonts w:ascii="Times New Roman" w:hAnsi="Times New Roman"/>
          <w:b/>
          <w:sz w:val="28"/>
          <w:szCs w:val="28"/>
          <w:lang w:val="uk-UA"/>
        </w:rPr>
      </w:pPr>
      <w:r w:rsidRPr="00DE75DA">
        <w:rPr>
          <w:rFonts w:ascii="Times New Roman" w:hAnsi="Times New Roman"/>
          <w:b/>
          <w:sz w:val="28"/>
          <w:szCs w:val="28"/>
          <w:lang w:val="uk-UA"/>
        </w:rPr>
        <w:lastRenderedPageBreak/>
        <w:t>ДОДАТОК Б</w:t>
      </w:r>
    </w:p>
    <w:p w:rsidR="00263065" w:rsidRDefault="00263065" w:rsidP="00263065">
      <w:pPr>
        <w:spacing w:line="240" w:lineRule="auto"/>
        <w:ind w:left="360"/>
        <w:jc w:val="center"/>
        <w:rPr>
          <w:rFonts w:ascii="Times New Roman" w:hAnsi="Times New Roman"/>
          <w:b/>
          <w:sz w:val="28"/>
          <w:szCs w:val="28"/>
          <w:lang w:val="uk-UA"/>
        </w:rPr>
      </w:pPr>
      <w:r>
        <w:rPr>
          <w:rFonts w:ascii="Times New Roman" w:hAnsi="Times New Roman"/>
          <w:b/>
          <w:sz w:val="28"/>
          <w:szCs w:val="28"/>
          <w:lang w:val="uk-UA"/>
        </w:rPr>
        <w:t xml:space="preserve">            </w:t>
      </w:r>
      <w:r w:rsidRPr="0019310F">
        <w:rPr>
          <w:rFonts w:ascii="Times New Roman" w:hAnsi="Times New Roman"/>
          <w:b/>
          <w:sz w:val="28"/>
          <w:szCs w:val="28"/>
          <w:lang w:val="uk-UA"/>
        </w:rPr>
        <w:t>Порівняльна таблиця</w:t>
      </w:r>
      <w:r>
        <w:rPr>
          <w:rFonts w:ascii="Times New Roman" w:hAnsi="Times New Roman"/>
          <w:b/>
          <w:sz w:val="28"/>
          <w:szCs w:val="28"/>
          <w:lang w:val="uk-UA"/>
        </w:rPr>
        <w:t>:</w:t>
      </w:r>
      <w:r w:rsidRPr="0019310F">
        <w:rPr>
          <w:rFonts w:ascii="Times New Roman" w:hAnsi="Times New Roman"/>
          <w:b/>
          <w:sz w:val="28"/>
          <w:szCs w:val="28"/>
          <w:lang w:val="uk-UA"/>
        </w:rPr>
        <w:t xml:space="preserve"> «Державна служба і патронатна служба»</w:t>
      </w:r>
    </w:p>
    <w:p w:rsidR="00263065" w:rsidRDefault="00263065" w:rsidP="00263065">
      <w:pPr>
        <w:spacing w:line="240" w:lineRule="auto"/>
        <w:ind w:left="360"/>
        <w:jc w:val="center"/>
        <w:rPr>
          <w:rFonts w:ascii="Times New Roman" w:hAnsi="Times New Roman"/>
          <w:b/>
          <w:sz w:val="28"/>
          <w:szCs w:val="28"/>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3"/>
        <w:gridCol w:w="3594"/>
        <w:gridCol w:w="3799"/>
      </w:tblGrid>
      <w:tr w:rsidR="00263065" w:rsidRPr="0019310F" w:rsidTr="00263065">
        <w:trPr>
          <w:trHeight w:val="913"/>
        </w:trPr>
        <w:tc>
          <w:tcPr>
            <w:tcW w:w="2268" w:type="dxa"/>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sz w:val="28"/>
                <w:szCs w:val="28"/>
                <w:lang w:val="uk-UA"/>
              </w:rPr>
              <w:t>Критерії</w:t>
            </w:r>
          </w:p>
        </w:tc>
        <w:tc>
          <w:tcPr>
            <w:tcW w:w="4497" w:type="dxa"/>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sz w:val="28"/>
                <w:szCs w:val="28"/>
                <w:lang w:val="uk-UA"/>
              </w:rPr>
              <w:t>Державна служба</w:t>
            </w:r>
          </w:p>
        </w:tc>
        <w:tc>
          <w:tcPr>
            <w:tcW w:w="0" w:type="auto"/>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sz w:val="28"/>
                <w:szCs w:val="28"/>
                <w:lang w:val="uk-UA"/>
              </w:rPr>
              <w:t>Патронатна служба</w:t>
            </w:r>
          </w:p>
        </w:tc>
      </w:tr>
      <w:tr w:rsidR="00263065" w:rsidRPr="0019310F" w:rsidTr="00263065">
        <w:trPr>
          <w:trHeight w:val="855"/>
        </w:trPr>
        <w:tc>
          <w:tcPr>
            <w:tcW w:w="2268" w:type="dxa"/>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sz w:val="28"/>
                <w:szCs w:val="28"/>
                <w:lang w:val="uk-UA"/>
              </w:rPr>
              <w:t>Завдання службовця, сутність його діяльності</w:t>
            </w:r>
          </w:p>
        </w:tc>
        <w:tc>
          <w:tcPr>
            <w:tcW w:w="4497" w:type="dxa"/>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color w:val="000000"/>
                <w:sz w:val="28"/>
                <w:szCs w:val="28"/>
                <w:shd w:val="clear" w:color="auto" w:fill="FFFFFF"/>
                <w:lang w:val="uk-UA"/>
              </w:rPr>
              <w:t>П</w:t>
            </w:r>
            <w:r w:rsidRPr="00C5636F">
              <w:rPr>
                <w:rFonts w:ascii="Times New Roman" w:hAnsi="Times New Roman"/>
                <w:color w:val="000000"/>
                <w:sz w:val="28"/>
                <w:szCs w:val="28"/>
                <w:shd w:val="clear" w:color="auto" w:fill="FFFFFF"/>
              </w:rPr>
              <w:t>рактичн</w:t>
            </w:r>
            <w:r w:rsidRPr="00C5636F">
              <w:rPr>
                <w:rFonts w:ascii="Times New Roman" w:hAnsi="Times New Roman"/>
                <w:color w:val="000000"/>
                <w:sz w:val="28"/>
                <w:szCs w:val="28"/>
                <w:shd w:val="clear" w:color="auto" w:fill="FFFFFF"/>
                <w:lang w:val="uk-UA"/>
              </w:rPr>
              <w:t>е</w:t>
            </w:r>
            <w:r w:rsidRPr="00C5636F">
              <w:rPr>
                <w:rFonts w:ascii="Times New Roman" w:hAnsi="Times New Roman"/>
                <w:color w:val="000000"/>
                <w:sz w:val="28"/>
                <w:szCs w:val="28"/>
                <w:shd w:val="clear" w:color="auto" w:fill="FFFFFF"/>
              </w:rPr>
              <w:t xml:space="preserve"> виконання завдань і функцій держави</w:t>
            </w:r>
            <w:r w:rsidRPr="00C5636F">
              <w:rPr>
                <w:rFonts w:ascii="Times New Roman" w:hAnsi="Times New Roman"/>
                <w:color w:val="000000"/>
                <w:sz w:val="28"/>
                <w:szCs w:val="28"/>
                <w:shd w:val="clear" w:color="auto" w:fill="FFFFFF"/>
                <w:lang w:val="uk-UA"/>
              </w:rPr>
              <w:t>. Сутність -  служіння Українському народові.</w:t>
            </w:r>
          </w:p>
        </w:tc>
        <w:tc>
          <w:tcPr>
            <w:tcW w:w="0" w:type="auto"/>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Виконання завдань керівника, допомога у виконанні його функцій, консультування, інформаційне забезпечення та ін. Сутність - через забезпечувальну спрямованість щодо суб’єкта публічно-владних повноважень – служіння Українському народові.</w:t>
            </w:r>
          </w:p>
        </w:tc>
      </w:tr>
      <w:tr w:rsidR="00263065" w:rsidRPr="0019310F" w:rsidTr="00263065">
        <w:trPr>
          <w:trHeight w:val="913"/>
        </w:trPr>
        <w:tc>
          <w:tcPr>
            <w:tcW w:w="2268" w:type="dxa"/>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color w:val="000000"/>
                <w:sz w:val="28"/>
                <w:szCs w:val="28"/>
                <w:shd w:val="clear" w:color="auto" w:fill="FFFFFF"/>
              </w:rPr>
              <w:t>Правове регулювання служби</w:t>
            </w:r>
          </w:p>
        </w:tc>
        <w:tc>
          <w:tcPr>
            <w:tcW w:w="4497" w:type="dxa"/>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color w:val="000000"/>
                <w:sz w:val="28"/>
                <w:szCs w:val="28"/>
                <w:shd w:val="clear" w:color="auto" w:fill="FFFFFF"/>
              </w:rPr>
              <w:t>Правове регулювання здійснюється </w:t>
            </w:r>
            <w:r w:rsidRPr="00C5636F">
              <w:rPr>
                <w:rFonts w:ascii="Times New Roman" w:hAnsi="Times New Roman"/>
                <w:sz w:val="28"/>
                <w:szCs w:val="28"/>
                <w:shd w:val="clear" w:color="auto" w:fill="FFFFFF"/>
              </w:rPr>
              <w:t>Конституцією України</w:t>
            </w:r>
            <w:r w:rsidRPr="00C5636F">
              <w:rPr>
                <w:rFonts w:ascii="Times New Roman" w:hAnsi="Times New Roman"/>
                <w:color w:val="000000"/>
                <w:sz w:val="28"/>
                <w:szCs w:val="28"/>
                <w:shd w:val="clear" w:color="auto" w:fill="FFFFFF"/>
              </w:rPr>
              <w:t xml:space="preserve">, </w:t>
            </w:r>
            <w:r w:rsidRPr="00C5636F">
              <w:rPr>
                <w:rFonts w:ascii="Times New Roman" w:hAnsi="Times New Roman"/>
                <w:sz w:val="28"/>
                <w:szCs w:val="28"/>
                <w:lang w:val="uk-UA"/>
              </w:rPr>
              <w:t xml:space="preserve">Законом України від 10.12.15 «Про державну службу» </w:t>
            </w:r>
            <w:r w:rsidRPr="00C5636F">
              <w:rPr>
                <w:rFonts w:ascii="Times New Roman" w:hAnsi="Times New Roman"/>
                <w:color w:val="000000"/>
                <w:sz w:val="28"/>
                <w:szCs w:val="28"/>
                <w:shd w:val="clear" w:color="auto" w:fill="FFFFFF"/>
              </w:rPr>
              <w:t>та іншими законами України, міжнародними договорами, згода на обов’язковість яких надана Верховною Радою України, постановами Верховної Ради України, указами Президента України, актами Кабінету Міністрів України та центрального органу виконавчої влади, що забезпечує формування та реалізує державну політику у сфері державної служби.</w:t>
            </w:r>
          </w:p>
        </w:tc>
        <w:tc>
          <w:tcPr>
            <w:tcW w:w="0" w:type="auto"/>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 xml:space="preserve">Загальні засади у Законі України від 10.12.15 «Про державну службу», інших спеціальних законодавчих актах. Детальне регулювання: переважно підзаконне або </w:t>
            </w:r>
            <w:r w:rsidRPr="00C5636F">
              <w:rPr>
                <w:rFonts w:ascii="Times New Roman" w:hAnsi="Times New Roman"/>
                <w:spacing w:val="-10"/>
                <w:sz w:val="28"/>
                <w:szCs w:val="28"/>
                <w:shd w:val="clear" w:color="auto" w:fill="FFFFFF"/>
                <w:lang w:val="uk-UA"/>
              </w:rPr>
              <w:t>локальними актами спеціального призначення (трудові розпорядки, штатний розпис тощо).</w:t>
            </w:r>
          </w:p>
        </w:tc>
      </w:tr>
      <w:tr w:rsidR="00263065" w:rsidRPr="0019310F" w:rsidTr="00263065">
        <w:trPr>
          <w:trHeight w:val="1690"/>
        </w:trPr>
        <w:tc>
          <w:tcPr>
            <w:tcW w:w="2268" w:type="dxa"/>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sz w:val="28"/>
                <w:szCs w:val="28"/>
                <w:lang w:val="uk-UA"/>
              </w:rPr>
              <w:lastRenderedPageBreak/>
              <w:t>Правове регулювання основних прав та обов’язків  службовця</w:t>
            </w:r>
          </w:p>
        </w:tc>
        <w:tc>
          <w:tcPr>
            <w:tcW w:w="4497" w:type="dxa"/>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 xml:space="preserve">Законом України від 10.12.15 «Про державну службу» </w:t>
            </w:r>
            <w:r w:rsidRPr="00C5636F">
              <w:rPr>
                <w:rFonts w:ascii="Times New Roman" w:hAnsi="Times New Roman"/>
                <w:color w:val="000000"/>
                <w:sz w:val="28"/>
                <w:szCs w:val="28"/>
                <w:shd w:val="clear" w:color="auto" w:fill="FFFFFF"/>
              </w:rPr>
              <w:t>та іншими законами України</w:t>
            </w:r>
            <w:r w:rsidRPr="00C5636F">
              <w:rPr>
                <w:rFonts w:ascii="Times New Roman" w:hAnsi="Times New Roman"/>
                <w:color w:val="000000"/>
                <w:sz w:val="28"/>
                <w:szCs w:val="28"/>
                <w:shd w:val="clear" w:color="auto" w:fill="FFFFFF"/>
                <w:lang w:val="uk-UA"/>
              </w:rPr>
              <w:t>.</w:t>
            </w:r>
          </w:p>
        </w:tc>
        <w:tc>
          <w:tcPr>
            <w:tcW w:w="0" w:type="auto"/>
            <w:shd w:val="clear" w:color="auto" w:fill="auto"/>
          </w:tcPr>
          <w:p w:rsidR="00263065" w:rsidRPr="00C5636F" w:rsidRDefault="00263065" w:rsidP="00263065">
            <w:pPr>
              <w:jc w:val="center"/>
              <w:rPr>
                <w:rFonts w:ascii="Times New Roman" w:hAnsi="Times New Roman"/>
                <w:spacing w:val="-10"/>
                <w:sz w:val="28"/>
                <w:szCs w:val="28"/>
                <w:shd w:val="clear" w:color="auto" w:fill="FFFFFF"/>
                <w:lang w:val="uk-UA"/>
              </w:rPr>
            </w:pPr>
            <w:r w:rsidRPr="00C5636F">
              <w:rPr>
                <w:rFonts w:ascii="Times New Roman" w:hAnsi="Times New Roman"/>
                <w:sz w:val="28"/>
                <w:szCs w:val="28"/>
                <w:lang w:val="uk-UA"/>
              </w:rPr>
              <w:t xml:space="preserve">Підзаконними актами, </w:t>
            </w:r>
            <w:r w:rsidRPr="00C5636F">
              <w:rPr>
                <w:rFonts w:ascii="Times New Roman" w:hAnsi="Times New Roman"/>
                <w:spacing w:val="-10"/>
                <w:sz w:val="28"/>
                <w:szCs w:val="28"/>
                <w:shd w:val="clear" w:color="auto" w:fill="FFFFFF"/>
                <w:lang w:val="uk-UA"/>
              </w:rPr>
              <w:t>локальними актами спеціального призначення.</w:t>
            </w:r>
          </w:p>
          <w:p w:rsidR="00263065" w:rsidRPr="00C5636F" w:rsidRDefault="00263065" w:rsidP="00263065">
            <w:pPr>
              <w:jc w:val="center"/>
              <w:rPr>
                <w:rFonts w:ascii="Times New Roman" w:hAnsi="Times New Roman"/>
                <w:sz w:val="28"/>
                <w:szCs w:val="28"/>
                <w:lang w:val="uk-UA"/>
              </w:rPr>
            </w:pPr>
          </w:p>
        </w:tc>
      </w:tr>
      <w:tr w:rsidR="00263065" w:rsidRPr="0019310F" w:rsidTr="00263065">
        <w:trPr>
          <w:trHeight w:val="855"/>
        </w:trPr>
        <w:tc>
          <w:tcPr>
            <w:tcW w:w="2268" w:type="dxa"/>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sz w:val="28"/>
                <w:szCs w:val="28"/>
                <w:lang w:val="uk-UA"/>
              </w:rPr>
              <w:t>Правове регулювання та процедура, вимоги для вступу на службу</w:t>
            </w:r>
          </w:p>
        </w:tc>
        <w:tc>
          <w:tcPr>
            <w:tcW w:w="4497" w:type="dxa"/>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Законом України від 10.12.15 «Про державну службу» та інші законодавчі акти. Вступ за конкурсом, якщо особа відповідає умовам і вимогам, встановленим у законодавстві.</w:t>
            </w:r>
          </w:p>
        </w:tc>
        <w:tc>
          <w:tcPr>
            <w:tcW w:w="0" w:type="auto"/>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Вимоги у законодавстві не регламентовані. Вступ без конкурсу.</w:t>
            </w:r>
          </w:p>
        </w:tc>
      </w:tr>
      <w:tr w:rsidR="00263065" w:rsidRPr="0019310F" w:rsidTr="00263065">
        <w:trPr>
          <w:trHeight w:val="855"/>
        </w:trPr>
        <w:tc>
          <w:tcPr>
            <w:tcW w:w="2268" w:type="dxa"/>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sz w:val="28"/>
                <w:szCs w:val="28"/>
                <w:lang w:val="uk-UA"/>
              </w:rPr>
              <w:t>Службова кар’єра</w:t>
            </w:r>
          </w:p>
        </w:tc>
        <w:tc>
          <w:tcPr>
            <w:tcW w:w="4497" w:type="dxa"/>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Врегульовано законодавством.</w:t>
            </w:r>
          </w:p>
        </w:tc>
        <w:tc>
          <w:tcPr>
            <w:tcW w:w="0" w:type="auto"/>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Законодавче регулювання відсутнє.</w:t>
            </w:r>
          </w:p>
        </w:tc>
      </w:tr>
      <w:tr w:rsidR="00263065" w:rsidRPr="0019310F" w:rsidTr="00263065">
        <w:trPr>
          <w:trHeight w:val="855"/>
        </w:trPr>
        <w:tc>
          <w:tcPr>
            <w:tcW w:w="2268" w:type="dxa"/>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sz w:val="28"/>
                <w:szCs w:val="28"/>
                <w:lang w:val="uk-UA"/>
              </w:rPr>
              <w:t>Оплата праці</w:t>
            </w:r>
          </w:p>
        </w:tc>
        <w:tc>
          <w:tcPr>
            <w:tcW w:w="7478" w:type="dxa"/>
            <w:gridSpan w:val="2"/>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За рахунок бюджетної системи України.</w:t>
            </w:r>
          </w:p>
        </w:tc>
      </w:tr>
      <w:tr w:rsidR="00263065" w:rsidRPr="0019310F" w:rsidTr="00263065">
        <w:trPr>
          <w:trHeight w:val="855"/>
        </w:trPr>
        <w:tc>
          <w:tcPr>
            <w:tcW w:w="2268" w:type="dxa"/>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sz w:val="28"/>
                <w:szCs w:val="28"/>
                <w:lang w:val="uk-UA"/>
              </w:rPr>
              <w:t>Дисциплінарна відповідальність</w:t>
            </w:r>
          </w:p>
        </w:tc>
        <w:tc>
          <w:tcPr>
            <w:tcW w:w="4497" w:type="dxa"/>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Врегульовано законодавством.</w:t>
            </w:r>
          </w:p>
        </w:tc>
        <w:tc>
          <w:tcPr>
            <w:tcW w:w="0" w:type="auto"/>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Поряд з загальною(визначеною трудовим законодавством) існує специфічна, яка не дістала законодавчого закріплення.</w:t>
            </w:r>
          </w:p>
        </w:tc>
      </w:tr>
      <w:tr w:rsidR="00263065" w:rsidRPr="0019310F" w:rsidTr="00263065">
        <w:trPr>
          <w:trHeight w:val="855"/>
        </w:trPr>
        <w:tc>
          <w:tcPr>
            <w:tcW w:w="2268" w:type="dxa"/>
            <w:shd w:val="clear" w:color="auto" w:fill="auto"/>
          </w:tcPr>
          <w:p w:rsidR="00263065" w:rsidRPr="00C5636F" w:rsidRDefault="00263065" w:rsidP="00263065">
            <w:pPr>
              <w:jc w:val="center"/>
              <w:rPr>
                <w:rFonts w:ascii="Times New Roman" w:hAnsi="Times New Roman"/>
                <w:b/>
                <w:sz w:val="28"/>
                <w:szCs w:val="28"/>
                <w:lang w:val="uk-UA"/>
              </w:rPr>
            </w:pPr>
            <w:r w:rsidRPr="00C5636F">
              <w:rPr>
                <w:rFonts w:ascii="Times New Roman" w:hAnsi="Times New Roman"/>
                <w:b/>
                <w:sz w:val="28"/>
                <w:szCs w:val="28"/>
                <w:lang w:val="uk-UA"/>
              </w:rPr>
              <w:t>Припинення служби</w:t>
            </w:r>
          </w:p>
        </w:tc>
        <w:tc>
          <w:tcPr>
            <w:tcW w:w="4497" w:type="dxa"/>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Регламентовані законом підстави.</w:t>
            </w:r>
          </w:p>
        </w:tc>
        <w:tc>
          <w:tcPr>
            <w:tcW w:w="0" w:type="auto"/>
            <w:shd w:val="clear" w:color="auto" w:fill="auto"/>
          </w:tcPr>
          <w:p w:rsidR="00263065" w:rsidRPr="00C5636F" w:rsidRDefault="00263065" w:rsidP="00263065">
            <w:pPr>
              <w:jc w:val="center"/>
              <w:rPr>
                <w:rFonts w:ascii="Times New Roman" w:hAnsi="Times New Roman"/>
                <w:sz w:val="28"/>
                <w:szCs w:val="28"/>
                <w:lang w:val="uk-UA"/>
              </w:rPr>
            </w:pPr>
            <w:r w:rsidRPr="00C5636F">
              <w:rPr>
                <w:rFonts w:ascii="Times New Roman" w:hAnsi="Times New Roman"/>
                <w:sz w:val="28"/>
                <w:szCs w:val="28"/>
                <w:lang w:val="uk-UA"/>
              </w:rPr>
              <w:t>Покладено на розсуд керівника або разом із закінченням строку його повноважень.</w:t>
            </w:r>
          </w:p>
        </w:tc>
      </w:tr>
    </w:tbl>
    <w:p w:rsidR="00263065" w:rsidRPr="0019310F" w:rsidRDefault="00263065" w:rsidP="00263065">
      <w:pPr>
        <w:spacing w:line="240" w:lineRule="auto"/>
        <w:ind w:left="360"/>
        <w:jc w:val="both"/>
        <w:rPr>
          <w:rFonts w:ascii="Times New Roman" w:hAnsi="Times New Roman"/>
          <w:sz w:val="28"/>
          <w:szCs w:val="28"/>
          <w:lang w:val="uk-UA"/>
        </w:rPr>
      </w:pPr>
      <w:r>
        <w:rPr>
          <w:rFonts w:ascii="Times New Roman" w:hAnsi="Times New Roman"/>
          <w:sz w:val="28"/>
          <w:szCs w:val="28"/>
          <w:lang w:val="uk-UA"/>
        </w:rPr>
        <w:br/>
      </w:r>
    </w:p>
    <w:p w:rsidR="00263065" w:rsidRDefault="00263065" w:rsidP="00263065">
      <w:pPr>
        <w:spacing w:line="240" w:lineRule="auto"/>
        <w:ind w:left="360"/>
        <w:rPr>
          <w:rFonts w:ascii="Times New Roman" w:hAnsi="Times New Roman"/>
          <w:b/>
          <w:sz w:val="28"/>
          <w:szCs w:val="28"/>
          <w:lang w:val="uk-UA"/>
        </w:rPr>
      </w:pPr>
    </w:p>
    <w:p w:rsidR="00263065" w:rsidRDefault="00263065" w:rsidP="00263065">
      <w:pPr>
        <w:spacing w:line="240" w:lineRule="auto"/>
        <w:ind w:left="360"/>
        <w:rPr>
          <w:rFonts w:ascii="Times New Roman" w:hAnsi="Times New Roman"/>
          <w:b/>
          <w:sz w:val="28"/>
          <w:szCs w:val="28"/>
          <w:lang w:val="uk-UA"/>
        </w:rPr>
      </w:pPr>
    </w:p>
    <w:p w:rsidR="00263065" w:rsidRDefault="00263065" w:rsidP="00263065">
      <w:pPr>
        <w:spacing w:line="240" w:lineRule="auto"/>
        <w:ind w:left="360"/>
        <w:rPr>
          <w:rFonts w:ascii="Times New Roman" w:hAnsi="Times New Roman"/>
          <w:b/>
          <w:sz w:val="28"/>
          <w:szCs w:val="28"/>
          <w:lang w:val="uk-UA"/>
        </w:rPr>
      </w:pPr>
    </w:p>
    <w:p w:rsidR="00263065" w:rsidRDefault="00263065" w:rsidP="00263065">
      <w:pPr>
        <w:spacing w:line="240" w:lineRule="auto"/>
        <w:ind w:left="360"/>
        <w:rPr>
          <w:rFonts w:ascii="Times New Roman" w:hAnsi="Times New Roman"/>
          <w:b/>
          <w:sz w:val="28"/>
          <w:szCs w:val="28"/>
          <w:lang w:val="uk-UA"/>
        </w:rPr>
      </w:pPr>
    </w:p>
    <w:p w:rsidR="00263065" w:rsidRDefault="00263065" w:rsidP="00263065">
      <w:pPr>
        <w:spacing w:line="240" w:lineRule="auto"/>
        <w:ind w:left="360"/>
        <w:rPr>
          <w:rFonts w:ascii="Times New Roman" w:hAnsi="Times New Roman"/>
          <w:b/>
          <w:sz w:val="28"/>
          <w:szCs w:val="28"/>
          <w:lang w:val="uk-UA"/>
        </w:rPr>
      </w:pPr>
    </w:p>
    <w:p w:rsidR="00263065" w:rsidRPr="00DE75DA" w:rsidRDefault="00263065" w:rsidP="00263065">
      <w:pPr>
        <w:spacing w:line="240" w:lineRule="auto"/>
        <w:ind w:left="360"/>
        <w:rPr>
          <w:rFonts w:ascii="Times New Roman" w:hAnsi="Times New Roman"/>
          <w:b/>
          <w:sz w:val="28"/>
          <w:szCs w:val="28"/>
          <w:lang w:val="uk-UA"/>
        </w:rPr>
      </w:pPr>
      <w:r w:rsidRPr="00DE75DA">
        <w:rPr>
          <w:rFonts w:ascii="Times New Roman" w:hAnsi="Times New Roman"/>
          <w:b/>
          <w:sz w:val="28"/>
          <w:szCs w:val="28"/>
          <w:lang w:val="uk-UA"/>
        </w:rPr>
        <w:lastRenderedPageBreak/>
        <w:t>ДОДАТОК В</w:t>
      </w:r>
    </w:p>
    <w:p w:rsidR="00263065" w:rsidRDefault="00263065" w:rsidP="00263065">
      <w:pPr>
        <w:spacing w:line="240" w:lineRule="auto"/>
        <w:ind w:left="360"/>
        <w:rPr>
          <w:rFonts w:ascii="Times New Roman" w:hAnsi="Times New Roman"/>
          <w:b/>
          <w:sz w:val="28"/>
          <w:szCs w:val="28"/>
          <w:lang w:val="uk-UA"/>
        </w:rPr>
      </w:pPr>
      <w:r w:rsidRPr="00321CED">
        <w:rPr>
          <w:rFonts w:ascii="Times New Roman" w:hAnsi="Times New Roman"/>
          <w:b/>
          <w:sz w:val="28"/>
          <w:szCs w:val="28"/>
          <w:lang w:val="uk-UA"/>
        </w:rPr>
        <w:t>Світові моделі правового регулювання патронатної служби</w:t>
      </w:r>
    </w:p>
    <w:p w:rsidR="00263065" w:rsidRPr="00321CED" w:rsidRDefault="00263065" w:rsidP="00263065">
      <w:pPr>
        <w:spacing w:line="240" w:lineRule="auto"/>
        <w:ind w:left="360"/>
        <w:jc w:val="center"/>
        <w:rPr>
          <w:rFonts w:ascii="Times New Roman" w:hAnsi="Times New Roman"/>
          <w:b/>
          <w:sz w:val="28"/>
          <w:szCs w:val="28"/>
          <w:lang w:val="uk-UA"/>
        </w:rPr>
      </w:pPr>
    </w:p>
    <w:tbl>
      <w:tblPr>
        <w:tblW w:w="9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410"/>
        <w:gridCol w:w="5421"/>
      </w:tblGrid>
      <w:tr w:rsidR="00263065" w:rsidRPr="00321CED" w:rsidTr="00263065">
        <w:trPr>
          <w:trHeight w:val="310"/>
        </w:trPr>
        <w:tc>
          <w:tcPr>
            <w:tcW w:w="1701" w:type="dxa"/>
            <w:shd w:val="clear" w:color="auto" w:fill="auto"/>
          </w:tcPr>
          <w:p w:rsidR="00263065" w:rsidRPr="00C5636F" w:rsidRDefault="00263065" w:rsidP="00263065">
            <w:pPr>
              <w:spacing w:line="240" w:lineRule="auto"/>
              <w:jc w:val="center"/>
              <w:rPr>
                <w:rFonts w:ascii="Times New Roman" w:hAnsi="Times New Roman"/>
                <w:b/>
                <w:sz w:val="28"/>
                <w:szCs w:val="28"/>
                <w:lang w:val="uk-UA"/>
              </w:rPr>
            </w:pPr>
            <w:r w:rsidRPr="00C5636F">
              <w:rPr>
                <w:rFonts w:ascii="Times New Roman" w:hAnsi="Times New Roman"/>
                <w:b/>
                <w:sz w:val="28"/>
                <w:szCs w:val="28"/>
                <w:lang w:val="uk-UA"/>
              </w:rPr>
              <w:t>Країна</w:t>
            </w:r>
          </w:p>
        </w:tc>
        <w:tc>
          <w:tcPr>
            <w:tcW w:w="2410" w:type="dxa"/>
            <w:shd w:val="clear" w:color="auto" w:fill="auto"/>
          </w:tcPr>
          <w:p w:rsidR="00263065" w:rsidRPr="00C5636F" w:rsidRDefault="00263065" w:rsidP="00263065">
            <w:pPr>
              <w:spacing w:line="240" w:lineRule="auto"/>
              <w:jc w:val="center"/>
              <w:rPr>
                <w:rFonts w:ascii="Times New Roman" w:hAnsi="Times New Roman"/>
                <w:b/>
                <w:sz w:val="28"/>
                <w:szCs w:val="28"/>
                <w:lang w:val="uk-UA"/>
              </w:rPr>
            </w:pPr>
            <w:r w:rsidRPr="00C5636F">
              <w:rPr>
                <w:rFonts w:ascii="Times New Roman" w:hAnsi="Times New Roman"/>
                <w:b/>
                <w:sz w:val="28"/>
                <w:szCs w:val="28"/>
                <w:lang w:val="uk-UA"/>
              </w:rPr>
              <w:t>Характеристика</w:t>
            </w:r>
          </w:p>
        </w:tc>
        <w:tc>
          <w:tcPr>
            <w:tcW w:w="5421" w:type="dxa"/>
            <w:shd w:val="clear" w:color="auto" w:fill="auto"/>
          </w:tcPr>
          <w:p w:rsidR="00263065" w:rsidRPr="00C5636F" w:rsidRDefault="00263065" w:rsidP="00263065">
            <w:pPr>
              <w:spacing w:line="240" w:lineRule="auto"/>
              <w:jc w:val="center"/>
              <w:rPr>
                <w:rFonts w:ascii="Times New Roman" w:hAnsi="Times New Roman"/>
                <w:b/>
                <w:sz w:val="28"/>
                <w:szCs w:val="28"/>
                <w:lang w:val="uk-UA"/>
              </w:rPr>
            </w:pPr>
            <w:r w:rsidRPr="00C5636F">
              <w:rPr>
                <w:rFonts w:ascii="Times New Roman" w:hAnsi="Times New Roman"/>
                <w:b/>
                <w:sz w:val="28"/>
                <w:szCs w:val="28"/>
                <w:lang w:val="uk-UA"/>
              </w:rPr>
              <w:t>Законодавче регулювання</w:t>
            </w:r>
          </w:p>
        </w:tc>
      </w:tr>
      <w:tr w:rsidR="00263065" w:rsidRPr="005F32CF" w:rsidTr="00263065">
        <w:trPr>
          <w:trHeight w:val="669"/>
        </w:trPr>
        <w:tc>
          <w:tcPr>
            <w:tcW w:w="1701" w:type="dxa"/>
            <w:shd w:val="clear" w:color="auto" w:fill="auto"/>
          </w:tcPr>
          <w:p w:rsidR="00263065" w:rsidRPr="00C5636F" w:rsidRDefault="00263065" w:rsidP="00263065">
            <w:pPr>
              <w:spacing w:line="240" w:lineRule="auto"/>
              <w:jc w:val="center"/>
              <w:rPr>
                <w:rFonts w:ascii="Times New Roman" w:hAnsi="Times New Roman"/>
                <w:b/>
                <w:sz w:val="28"/>
                <w:szCs w:val="28"/>
                <w:lang w:val="uk-UA"/>
              </w:rPr>
            </w:pPr>
            <w:r w:rsidRPr="00C5636F">
              <w:rPr>
                <w:rFonts w:ascii="Times New Roman" w:hAnsi="Times New Roman"/>
                <w:b/>
                <w:spacing w:val="-10"/>
                <w:sz w:val="28"/>
                <w:szCs w:val="28"/>
                <w:shd w:val="clear" w:color="auto" w:fill="FFFFFF"/>
                <w:lang w:val="uk-UA"/>
              </w:rPr>
              <w:t xml:space="preserve">Федеративна республіка </w:t>
            </w:r>
            <w:r w:rsidRPr="00C5636F">
              <w:rPr>
                <w:rFonts w:ascii="Times New Roman" w:hAnsi="Times New Roman"/>
                <w:b/>
                <w:spacing w:val="-10"/>
                <w:sz w:val="28"/>
                <w:szCs w:val="28"/>
                <w:lang w:val="uk-UA"/>
              </w:rPr>
              <w:t xml:space="preserve">Німеччина, </w:t>
            </w:r>
            <w:r w:rsidRPr="00C5636F">
              <w:rPr>
                <w:rFonts w:ascii="Times New Roman" w:hAnsi="Times New Roman"/>
                <w:b/>
                <w:spacing w:val="-10"/>
                <w:sz w:val="28"/>
                <w:szCs w:val="28"/>
                <w:shd w:val="clear" w:color="auto" w:fill="FFFFFF"/>
                <w:lang w:val="uk-UA"/>
              </w:rPr>
              <w:t>Республіка Італія</w:t>
            </w:r>
          </w:p>
        </w:tc>
        <w:tc>
          <w:tcPr>
            <w:tcW w:w="2410" w:type="dxa"/>
            <w:shd w:val="clear" w:color="auto" w:fill="auto"/>
          </w:tcPr>
          <w:p w:rsidR="00263065" w:rsidRPr="00C5636F" w:rsidRDefault="00263065" w:rsidP="00263065">
            <w:pPr>
              <w:spacing w:line="240" w:lineRule="auto"/>
              <w:jc w:val="center"/>
              <w:rPr>
                <w:rFonts w:ascii="Times New Roman" w:hAnsi="Times New Roman"/>
                <w:sz w:val="28"/>
                <w:szCs w:val="28"/>
                <w:lang w:val="uk-UA"/>
              </w:rPr>
            </w:pPr>
            <w:r w:rsidRPr="00C5636F">
              <w:rPr>
                <w:rFonts w:ascii="Times New Roman" w:hAnsi="Times New Roman"/>
                <w:spacing w:val="-10"/>
                <w:sz w:val="28"/>
                <w:szCs w:val="28"/>
                <w:lang w:val="uk-UA"/>
              </w:rPr>
              <w:t>Відсутність вітчизняного аналога патронатної служби, існування загального поняття «публічна служба».</w:t>
            </w:r>
          </w:p>
        </w:tc>
        <w:tc>
          <w:tcPr>
            <w:tcW w:w="5421" w:type="dxa"/>
            <w:shd w:val="clear" w:color="auto" w:fill="auto"/>
          </w:tcPr>
          <w:p w:rsidR="00263065" w:rsidRPr="00C5636F" w:rsidRDefault="00263065" w:rsidP="00263065">
            <w:pPr>
              <w:autoSpaceDE w:val="0"/>
              <w:autoSpaceDN w:val="0"/>
              <w:adjustRightInd w:val="0"/>
              <w:spacing w:line="240" w:lineRule="auto"/>
              <w:jc w:val="center"/>
              <w:rPr>
                <w:rFonts w:ascii="Times New Roman" w:hAnsi="Times New Roman"/>
                <w:sz w:val="28"/>
                <w:szCs w:val="28"/>
                <w:lang w:val="uk-UA"/>
              </w:rPr>
            </w:pPr>
            <w:r w:rsidRPr="00C5636F">
              <w:rPr>
                <w:rFonts w:ascii="Times New Roman" w:hAnsi="Times New Roman"/>
                <w:sz w:val="28"/>
                <w:szCs w:val="28"/>
                <w:lang w:val="uk-UA"/>
              </w:rPr>
              <w:t>Основний Закон Федеративної Республіки Німеччина</w:t>
            </w:r>
          </w:p>
          <w:p w:rsidR="00263065" w:rsidRPr="00C5636F" w:rsidRDefault="00263065" w:rsidP="00263065">
            <w:pPr>
              <w:autoSpaceDE w:val="0"/>
              <w:autoSpaceDN w:val="0"/>
              <w:adjustRightInd w:val="0"/>
              <w:spacing w:line="240" w:lineRule="auto"/>
              <w:jc w:val="center"/>
              <w:rPr>
                <w:rFonts w:ascii="Times New Roman" w:hAnsi="Times New Roman"/>
                <w:sz w:val="28"/>
                <w:szCs w:val="28"/>
                <w:lang w:val="uk-UA"/>
              </w:rPr>
            </w:pPr>
            <w:r w:rsidRPr="00C5636F">
              <w:rPr>
                <w:rFonts w:ascii="Times New Roman" w:hAnsi="Times New Roman"/>
                <w:sz w:val="28"/>
                <w:szCs w:val="28"/>
                <w:lang w:val="uk-UA"/>
              </w:rPr>
              <w:t xml:space="preserve">(нім. </w:t>
            </w:r>
            <w:r w:rsidRPr="00C5636F">
              <w:rPr>
                <w:rFonts w:ascii="Times New Roman" w:hAnsi="Times New Roman"/>
                <w:iCs/>
                <w:sz w:val="28"/>
                <w:szCs w:val="28"/>
                <w:lang w:val="en-US"/>
              </w:rPr>
              <w:t>Grundgesetz</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f</w:t>
            </w:r>
            <w:r w:rsidRPr="00C5636F">
              <w:rPr>
                <w:rFonts w:ascii="Times New Roman" w:hAnsi="Times New Roman"/>
                <w:iCs/>
                <w:sz w:val="28"/>
                <w:szCs w:val="28"/>
                <w:lang w:val="uk-UA"/>
              </w:rPr>
              <w:t>ü</w:t>
            </w:r>
            <w:r w:rsidRPr="00C5636F">
              <w:rPr>
                <w:rFonts w:ascii="Times New Roman" w:hAnsi="Times New Roman"/>
                <w:iCs/>
                <w:sz w:val="28"/>
                <w:szCs w:val="28"/>
                <w:lang w:val="en-US"/>
              </w:rPr>
              <w:t>r</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die</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Bundesrepublik</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Deutschland</w:t>
            </w:r>
            <w:r w:rsidRPr="00C5636F">
              <w:rPr>
                <w:rFonts w:ascii="Times New Roman" w:hAnsi="Times New Roman"/>
                <w:sz w:val="28"/>
                <w:szCs w:val="28"/>
                <w:lang w:val="uk-UA"/>
              </w:rPr>
              <w:t>) від 08.05.49</w:t>
            </w:r>
          </w:p>
          <w:p w:rsidR="00263065" w:rsidRPr="00C5636F" w:rsidRDefault="00263065" w:rsidP="00263065">
            <w:pPr>
              <w:autoSpaceDE w:val="0"/>
              <w:autoSpaceDN w:val="0"/>
              <w:adjustRightInd w:val="0"/>
              <w:spacing w:line="240" w:lineRule="auto"/>
              <w:jc w:val="center"/>
              <w:rPr>
                <w:rFonts w:ascii="Times New Roman" w:hAnsi="Times New Roman"/>
                <w:sz w:val="28"/>
                <w:szCs w:val="28"/>
              </w:rPr>
            </w:pPr>
            <w:r w:rsidRPr="00C5636F">
              <w:rPr>
                <w:rFonts w:ascii="Times New Roman" w:hAnsi="Times New Roman"/>
                <w:sz w:val="28"/>
                <w:szCs w:val="28"/>
              </w:rPr>
              <w:t>(зі змінами та доповненнями)</w:t>
            </w:r>
            <w:r w:rsidRPr="00C5636F">
              <w:rPr>
                <w:rFonts w:ascii="Times New Roman" w:hAnsi="Times New Roman"/>
                <w:sz w:val="28"/>
                <w:szCs w:val="28"/>
                <w:lang w:val="uk-UA"/>
              </w:rPr>
              <w:t xml:space="preserve">; </w:t>
            </w:r>
            <w:r w:rsidRPr="00C5636F">
              <w:rPr>
                <w:rFonts w:ascii="Times New Roman" w:hAnsi="Times New Roman"/>
                <w:sz w:val="28"/>
                <w:szCs w:val="28"/>
              </w:rPr>
              <w:t>Федеральний закон «Про державну службу» (нім.</w:t>
            </w:r>
          </w:p>
          <w:p w:rsidR="00263065" w:rsidRPr="00C5636F" w:rsidRDefault="00263065" w:rsidP="00263065">
            <w:pPr>
              <w:autoSpaceDE w:val="0"/>
              <w:autoSpaceDN w:val="0"/>
              <w:adjustRightInd w:val="0"/>
              <w:spacing w:line="240" w:lineRule="auto"/>
              <w:jc w:val="center"/>
              <w:rPr>
                <w:rFonts w:ascii="Times New Roman" w:hAnsi="Times New Roman"/>
                <w:sz w:val="28"/>
                <w:szCs w:val="28"/>
              </w:rPr>
            </w:pPr>
            <w:r w:rsidRPr="00C5636F">
              <w:rPr>
                <w:rFonts w:ascii="Times New Roman" w:hAnsi="Times New Roman"/>
                <w:iCs/>
                <w:sz w:val="28"/>
                <w:szCs w:val="28"/>
              </w:rPr>
              <w:t>Bundes beamtengesetz (BBG)</w:t>
            </w:r>
            <w:r w:rsidRPr="00C5636F">
              <w:rPr>
                <w:rFonts w:ascii="Times New Roman" w:hAnsi="Times New Roman"/>
                <w:sz w:val="28"/>
                <w:szCs w:val="28"/>
              </w:rPr>
              <w:t xml:space="preserve">) в редакції від </w:t>
            </w:r>
            <w:r w:rsidRPr="00C5636F">
              <w:rPr>
                <w:rFonts w:ascii="Times New Roman" w:hAnsi="Times New Roman"/>
                <w:sz w:val="28"/>
                <w:szCs w:val="28"/>
                <w:lang w:val="uk-UA"/>
              </w:rPr>
              <w:t>05.02.09</w:t>
            </w:r>
          </w:p>
          <w:p w:rsidR="00263065" w:rsidRPr="00C5636F" w:rsidRDefault="00263065" w:rsidP="00263065">
            <w:pPr>
              <w:spacing w:line="240" w:lineRule="auto"/>
              <w:jc w:val="center"/>
              <w:rPr>
                <w:rFonts w:ascii="Times New Roman" w:hAnsi="Times New Roman"/>
                <w:sz w:val="28"/>
                <w:szCs w:val="28"/>
                <w:lang w:val="uk-UA"/>
              </w:rPr>
            </w:pPr>
            <w:r w:rsidRPr="00C5636F">
              <w:rPr>
                <w:rFonts w:ascii="Times New Roman" w:hAnsi="Times New Roman"/>
                <w:sz w:val="28"/>
                <w:szCs w:val="28"/>
              </w:rPr>
              <w:t>(зі змінами та доповненнями)</w:t>
            </w:r>
            <w:r w:rsidRPr="00C5636F">
              <w:rPr>
                <w:rFonts w:ascii="Times New Roman" w:hAnsi="Times New Roman"/>
                <w:sz w:val="28"/>
                <w:szCs w:val="28"/>
                <w:lang w:val="uk-UA"/>
              </w:rPr>
              <w:t>.</w:t>
            </w:r>
          </w:p>
          <w:p w:rsidR="00263065" w:rsidRPr="00C5636F" w:rsidRDefault="00263065" w:rsidP="00263065">
            <w:pPr>
              <w:autoSpaceDE w:val="0"/>
              <w:autoSpaceDN w:val="0"/>
              <w:adjustRightInd w:val="0"/>
              <w:spacing w:line="240" w:lineRule="auto"/>
              <w:jc w:val="center"/>
              <w:rPr>
                <w:rFonts w:ascii="Times New Roman" w:hAnsi="Times New Roman"/>
                <w:sz w:val="28"/>
                <w:szCs w:val="28"/>
                <w:lang w:val="uk-UA"/>
              </w:rPr>
            </w:pPr>
            <w:r w:rsidRPr="00C5636F">
              <w:rPr>
                <w:rFonts w:ascii="Times New Roman" w:hAnsi="Times New Roman"/>
                <w:sz w:val="28"/>
                <w:szCs w:val="28"/>
                <w:lang w:val="uk-UA"/>
              </w:rPr>
              <w:t>Конституція Італійської Республіки</w:t>
            </w:r>
          </w:p>
          <w:p w:rsidR="00263065" w:rsidRPr="00C5636F" w:rsidRDefault="00263065" w:rsidP="00263065">
            <w:pPr>
              <w:autoSpaceDE w:val="0"/>
              <w:autoSpaceDN w:val="0"/>
              <w:adjustRightInd w:val="0"/>
              <w:spacing w:line="240" w:lineRule="auto"/>
              <w:jc w:val="center"/>
              <w:rPr>
                <w:rFonts w:ascii="Times New Roman" w:hAnsi="Times New Roman"/>
                <w:sz w:val="28"/>
                <w:szCs w:val="28"/>
                <w:lang w:val="uk-UA"/>
              </w:rPr>
            </w:pPr>
            <w:r w:rsidRPr="00C5636F">
              <w:rPr>
                <w:rFonts w:ascii="Times New Roman" w:hAnsi="Times New Roman"/>
                <w:sz w:val="28"/>
                <w:szCs w:val="28"/>
                <w:lang w:val="uk-UA"/>
              </w:rPr>
              <w:t xml:space="preserve">(італ. — </w:t>
            </w:r>
            <w:r w:rsidRPr="00C5636F">
              <w:rPr>
                <w:rFonts w:ascii="Times New Roman" w:hAnsi="Times New Roman"/>
                <w:iCs/>
                <w:sz w:val="28"/>
                <w:szCs w:val="28"/>
                <w:lang w:val="en-US"/>
              </w:rPr>
              <w:t>Costituzione</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della</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Repubblica</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Italiana</w:t>
            </w:r>
            <w:r w:rsidRPr="00C5636F">
              <w:rPr>
                <w:rFonts w:ascii="Times New Roman" w:hAnsi="Times New Roman"/>
                <w:sz w:val="28"/>
                <w:szCs w:val="28"/>
                <w:lang w:val="uk-UA"/>
              </w:rPr>
              <w:t>) від 22.12.47</w:t>
            </w:r>
          </w:p>
          <w:p w:rsidR="00263065" w:rsidRPr="00C5636F" w:rsidRDefault="00263065" w:rsidP="00263065">
            <w:pPr>
              <w:autoSpaceDE w:val="0"/>
              <w:autoSpaceDN w:val="0"/>
              <w:adjustRightInd w:val="0"/>
              <w:spacing w:line="240" w:lineRule="auto"/>
              <w:jc w:val="center"/>
              <w:rPr>
                <w:rFonts w:ascii="Times New Roman" w:hAnsi="Times New Roman"/>
                <w:sz w:val="28"/>
                <w:szCs w:val="28"/>
              </w:rPr>
            </w:pPr>
            <w:r w:rsidRPr="00C5636F">
              <w:rPr>
                <w:rFonts w:ascii="Times New Roman" w:hAnsi="Times New Roman"/>
                <w:sz w:val="28"/>
                <w:szCs w:val="28"/>
              </w:rPr>
              <w:t>(зі змінами та доповненнями)</w:t>
            </w:r>
            <w:r w:rsidRPr="00C5636F">
              <w:rPr>
                <w:rFonts w:ascii="Times New Roman" w:hAnsi="Times New Roman"/>
                <w:sz w:val="28"/>
                <w:szCs w:val="28"/>
                <w:lang w:val="uk-UA"/>
              </w:rPr>
              <w:t xml:space="preserve">; </w:t>
            </w:r>
            <w:r w:rsidRPr="00C5636F">
              <w:rPr>
                <w:rFonts w:ascii="Times New Roman" w:hAnsi="Times New Roman"/>
                <w:sz w:val="28"/>
                <w:szCs w:val="28"/>
              </w:rPr>
              <w:t>Декрет Президента Республіки «Консолідовані положення</w:t>
            </w:r>
          </w:p>
          <w:p w:rsidR="00263065" w:rsidRPr="00C5636F" w:rsidRDefault="00263065" w:rsidP="00263065">
            <w:pPr>
              <w:autoSpaceDE w:val="0"/>
              <w:autoSpaceDN w:val="0"/>
              <w:adjustRightInd w:val="0"/>
              <w:spacing w:line="240" w:lineRule="auto"/>
              <w:jc w:val="center"/>
              <w:rPr>
                <w:rFonts w:ascii="Times New Roman" w:hAnsi="Times New Roman"/>
                <w:iCs/>
                <w:sz w:val="28"/>
                <w:szCs w:val="28"/>
                <w:lang w:val="en-US"/>
              </w:rPr>
            </w:pPr>
            <w:r w:rsidRPr="00C5636F">
              <w:rPr>
                <w:rFonts w:ascii="Times New Roman" w:hAnsi="Times New Roman"/>
                <w:sz w:val="28"/>
                <w:szCs w:val="28"/>
              </w:rPr>
              <w:t xml:space="preserve">про статус державних службовців» (італ. </w:t>
            </w:r>
            <w:r w:rsidRPr="00C5636F">
              <w:rPr>
                <w:rFonts w:ascii="Times New Roman" w:hAnsi="Times New Roman"/>
                <w:iCs/>
                <w:sz w:val="28"/>
                <w:szCs w:val="28"/>
                <w:lang w:val="en-US"/>
              </w:rPr>
              <w:t>Decreto del presidente della</w:t>
            </w:r>
          </w:p>
          <w:p w:rsidR="00263065" w:rsidRPr="00C5636F" w:rsidRDefault="00263065" w:rsidP="00263065">
            <w:pPr>
              <w:autoSpaceDE w:val="0"/>
              <w:autoSpaceDN w:val="0"/>
              <w:adjustRightInd w:val="0"/>
              <w:spacing w:line="240" w:lineRule="auto"/>
              <w:jc w:val="center"/>
              <w:rPr>
                <w:rFonts w:ascii="Times New Roman" w:hAnsi="Times New Roman"/>
                <w:iCs/>
                <w:sz w:val="28"/>
                <w:szCs w:val="28"/>
                <w:lang w:val="en-US"/>
              </w:rPr>
            </w:pPr>
            <w:r w:rsidRPr="00C5636F">
              <w:rPr>
                <w:rFonts w:ascii="Times New Roman" w:hAnsi="Times New Roman"/>
                <w:iCs/>
                <w:sz w:val="28"/>
                <w:szCs w:val="28"/>
                <w:lang w:val="en-US"/>
              </w:rPr>
              <w:t>Repubblica «Testo unico delle disposizioni concernenti lo statuto degli</w:t>
            </w:r>
          </w:p>
          <w:p w:rsidR="00263065" w:rsidRPr="00C5636F" w:rsidRDefault="00263065" w:rsidP="00263065">
            <w:pPr>
              <w:autoSpaceDE w:val="0"/>
              <w:autoSpaceDN w:val="0"/>
              <w:adjustRightInd w:val="0"/>
              <w:spacing w:line="240" w:lineRule="auto"/>
              <w:jc w:val="center"/>
              <w:rPr>
                <w:rFonts w:ascii="Times New Roman" w:hAnsi="Times New Roman"/>
                <w:sz w:val="28"/>
                <w:szCs w:val="28"/>
                <w:lang w:val="en-US"/>
              </w:rPr>
            </w:pPr>
            <w:r w:rsidRPr="00C5636F">
              <w:rPr>
                <w:rFonts w:ascii="Times New Roman" w:hAnsi="Times New Roman"/>
                <w:iCs/>
                <w:sz w:val="28"/>
                <w:szCs w:val="28"/>
                <w:lang w:val="en-US"/>
              </w:rPr>
              <w:t>impiegati civili dello Stato»</w:t>
            </w:r>
            <w:r w:rsidRPr="00C5636F">
              <w:rPr>
                <w:rFonts w:ascii="Times New Roman" w:hAnsi="Times New Roman"/>
                <w:sz w:val="28"/>
                <w:szCs w:val="28"/>
                <w:lang w:val="en-US"/>
              </w:rPr>
              <w:t xml:space="preserve">) </w:t>
            </w:r>
            <w:r w:rsidRPr="00C5636F">
              <w:rPr>
                <w:rFonts w:ascii="Times New Roman" w:hAnsi="Times New Roman"/>
                <w:sz w:val="28"/>
                <w:szCs w:val="28"/>
              </w:rPr>
              <w:t>від</w:t>
            </w:r>
            <w:r w:rsidRPr="00C5636F">
              <w:rPr>
                <w:rFonts w:ascii="Times New Roman" w:hAnsi="Times New Roman"/>
                <w:sz w:val="28"/>
                <w:szCs w:val="28"/>
                <w:lang w:val="en-US"/>
              </w:rPr>
              <w:t xml:space="preserve"> 10</w:t>
            </w:r>
            <w:r w:rsidRPr="00C5636F">
              <w:rPr>
                <w:rFonts w:ascii="Times New Roman" w:hAnsi="Times New Roman"/>
                <w:sz w:val="28"/>
                <w:szCs w:val="28"/>
                <w:lang w:val="uk-UA"/>
              </w:rPr>
              <w:t>.01.5</w:t>
            </w:r>
            <w:r w:rsidRPr="00C5636F">
              <w:rPr>
                <w:rFonts w:ascii="Times New Roman" w:hAnsi="Times New Roman"/>
                <w:sz w:val="28"/>
                <w:szCs w:val="28"/>
                <w:lang w:val="en-US"/>
              </w:rPr>
              <w:t xml:space="preserve"> № 3 (</w:t>
            </w:r>
            <w:r w:rsidRPr="00C5636F">
              <w:rPr>
                <w:rFonts w:ascii="Times New Roman" w:hAnsi="Times New Roman"/>
                <w:sz w:val="28"/>
                <w:szCs w:val="28"/>
              </w:rPr>
              <w:t>зі</w:t>
            </w:r>
            <w:r w:rsidRPr="00C5636F">
              <w:rPr>
                <w:rFonts w:ascii="Times New Roman" w:hAnsi="Times New Roman"/>
                <w:sz w:val="28"/>
                <w:szCs w:val="28"/>
                <w:lang w:val="en-US"/>
              </w:rPr>
              <w:t xml:space="preserve"> </w:t>
            </w:r>
            <w:r w:rsidRPr="00C5636F">
              <w:rPr>
                <w:rFonts w:ascii="Times New Roman" w:hAnsi="Times New Roman"/>
                <w:sz w:val="28"/>
                <w:szCs w:val="28"/>
              </w:rPr>
              <w:t>змінами</w:t>
            </w:r>
            <w:r w:rsidRPr="00C5636F">
              <w:rPr>
                <w:rFonts w:ascii="Times New Roman" w:hAnsi="Times New Roman"/>
                <w:sz w:val="28"/>
                <w:szCs w:val="28"/>
                <w:lang w:val="en-US"/>
              </w:rPr>
              <w:t xml:space="preserve"> </w:t>
            </w:r>
            <w:r w:rsidRPr="00C5636F">
              <w:rPr>
                <w:rFonts w:ascii="Times New Roman" w:hAnsi="Times New Roman"/>
                <w:sz w:val="28"/>
                <w:szCs w:val="28"/>
              </w:rPr>
              <w:t>та</w:t>
            </w:r>
          </w:p>
          <w:p w:rsidR="00263065" w:rsidRPr="00C5636F" w:rsidRDefault="00263065" w:rsidP="00263065">
            <w:pPr>
              <w:autoSpaceDE w:val="0"/>
              <w:autoSpaceDN w:val="0"/>
              <w:adjustRightInd w:val="0"/>
              <w:spacing w:line="240" w:lineRule="auto"/>
              <w:jc w:val="center"/>
              <w:rPr>
                <w:rFonts w:ascii="Times New Roman" w:hAnsi="Times New Roman"/>
                <w:sz w:val="28"/>
                <w:szCs w:val="28"/>
              </w:rPr>
            </w:pPr>
            <w:r w:rsidRPr="00C5636F">
              <w:rPr>
                <w:rFonts w:ascii="Times New Roman" w:hAnsi="Times New Roman"/>
                <w:sz w:val="28"/>
                <w:szCs w:val="28"/>
              </w:rPr>
              <w:t>доповненнями</w:t>
            </w:r>
            <w:r w:rsidRPr="00C5636F">
              <w:rPr>
                <w:rFonts w:ascii="Times New Roman" w:hAnsi="Times New Roman"/>
                <w:sz w:val="28"/>
                <w:szCs w:val="28"/>
                <w:lang w:val="uk-UA"/>
              </w:rPr>
              <w:t>);</w:t>
            </w:r>
            <w:r w:rsidRPr="00C5636F">
              <w:rPr>
                <w:rFonts w:ascii="Times New Roman" w:hAnsi="Times New Roman"/>
                <w:sz w:val="28"/>
                <w:szCs w:val="28"/>
              </w:rPr>
              <w:t xml:space="preserve"> Законодавчий декрет «Загальні правила організації праці в</w:t>
            </w:r>
          </w:p>
          <w:p w:rsidR="00263065" w:rsidRPr="00C5636F" w:rsidRDefault="00263065" w:rsidP="00263065">
            <w:pPr>
              <w:autoSpaceDE w:val="0"/>
              <w:autoSpaceDN w:val="0"/>
              <w:adjustRightInd w:val="0"/>
              <w:spacing w:line="240" w:lineRule="auto"/>
              <w:jc w:val="center"/>
              <w:rPr>
                <w:rFonts w:ascii="Times New Roman" w:hAnsi="Times New Roman"/>
                <w:iCs/>
                <w:sz w:val="28"/>
                <w:szCs w:val="28"/>
                <w:lang w:val="en-US"/>
              </w:rPr>
            </w:pPr>
            <w:r w:rsidRPr="00C5636F">
              <w:rPr>
                <w:rFonts w:ascii="Times New Roman" w:hAnsi="Times New Roman"/>
                <w:sz w:val="28"/>
                <w:szCs w:val="28"/>
              </w:rPr>
              <w:t>органах</w:t>
            </w:r>
            <w:r w:rsidRPr="00C5636F">
              <w:rPr>
                <w:rFonts w:ascii="Times New Roman" w:hAnsi="Times New Roman"/>
                <w:sz w:val="28"/>
                <w:szCs w:val="28"/>
                <w:lang w:val="en-US"/>
              </w:rPr>
              <w:t xml:space="preserve"> </w:t>
            </w:r>
            <w:r w:rsidRPr="00C5636F">
              <w:rPr>
                <w:rFonts w:ascii="Times New Roman" w:hAnsi="Times New Roman"/>
                <w:sz w:val="28"/>
                <w:szCs w:val="28"/>
              </w:rPr>
              <w:t>державної</w:t>
            </w:r>
            <w:r w:rsidRPr="00C5636F">
              <w:rPr>
                <w:rFonts w:ascii="Times New Roman" w:hAnsi="Times New Roman"/>
                <w:sz w:val="28"/>
                <w:szCs w:val="28"/>
                <w:lang w:val="en-US"/>
              </w:rPr>
              <w:t xml:space="preserve"> </w:t>
            </w:r>
            <w:r w:rsidRPr="00C5636F">
              <w:rPr>
                <w:rFonts w:ascii="Times New Roman" w:hAnsi="Times New Roman"/>
                <w:sz w:val="28"/>
                <w:szCs w:val="28"/>
              </w:rPr>
              <w:t>влади</w:t>
            </w:r>
            <w:r w:rsidRPr="00C5636F">
              <w:rPr>
                <w:rFonts w:ascii="Times New Roman" w:hAnsi="Times New Roman"/>
                <w:sz w:val="28"/>
                <w:szCs w:val="28"/>
                <w:lang w:val="en-US"/>
              </w:rPr>
              <w:t>» (</w:t>
            </w:r>
            <w:r w:rsidRPr="00C5636F">
              <w:rPr>
                <w:rFonts w:ascii="Times New Roman" w:hAnsi="Times New Roman"/>
                <w:sz w:val="28"/>
                <w:szCs w:val="28"/>
              </w:rPr>
              <w:t>італ</w:t>
            </w:r>
            <w:r w:rsidRPr="00C5636F">
              <w:rPr>
                <w:rFonts w:ascii="Times New Roman" w:hAnsi="Times New Roman"/>
                <w:sz w:val="28"/>
                <w:szCs w:val="28"/>
                <w:lang w:val="en-US"/>
              </w:rPr>
              <w:t xml:space="preserve">. </w:t>
            </w:r>
            <w:r w:rsidRPr="00C5636F">
              <w:rPr>
                <w:rFonts w:ascii="Times New Roman" w:hAnsi="Times New Roman"/>
                <w:iCs/>
                <w:sz w:val="28"/>
                <w:szCs w:val="28"/>
                <w:lang w:val="en-US"/>
              </w:rPr>
              <w:t>Decreto legislative «Norme generali</w:t>
            </w:r>
          </w:p>
          <w:p w:rsidR="00263065" w:rsidRPr="00C5636F" w:rsidRDefault="00263065" w:rsidP="00263065">
            <w:pPr>
              <w:autoSpaceDE w:val="0"/>
              <w:autoSpaceDN w:val="0"/>
              <w:adjustRightInd w:val="0"/>
              <w:spacing w:line="240" w:lineRule="auto"/>
              <w:jc w:val="center"/>
              <w:rPr>
                <w:rFonts w:ascii="Times New Roman" w:hAnsi="Times New Roman"/>
                <w:iCs/>
                <w:sz w:val="28"/>
                <w:szCs w:val="28"/>
                <w:lang w:val="en-US"/>
              </w:rPr>
            </w:pPr>
            <w:r w:rsidRPr="00C5636F">
              <w:rPr>
                <w:rFonts w:ascii="Times New Roman" w:hAnsi="Times New Roman"/>
                <w:iCs/>
                <w:sz w:val="28"/>
                <w:szCs w:val="28"/>
                <w:lang w:val="en-US"/>
              </w:rPr>
              <w:t>sull’ordinamento del lavoro alle dipendenze delle amministrazioni</w:t>
            </w:r>
          </w:p>
          <w:p w:rsidR="00263065" w:rsidRPr="00C5636F" w:rsidRDefault="00263065" w:rsidP="00263065">
            <w:pPr>
              <w:autoSpaceDE w:val="0"/>
              <w:autoSpaceDN w:val="0"/>
              <w:adjustRightInd w:val="0"/>
              <w:spacing w:line="240" w:lineRule="auto"/>
              <w:jc w:val="center"/>
              <w:rPr>
                <w:rFonts w:ascii="Times New Roman" w:hAnsi="Times New Roman"/>
                <w:sz w:val="28"/>
                <w:szCs w:val="28"/>
                <w:lang w:val="en-US"/>
              </w:rPr>
            </w:pPr>
            <w:r w:rsidRPr="00C5636F">
              <w:rPr>
                <w:rFonts w:ascii="Times New Roman" w:hAnsi="Times New Roman"/>
                <w:iCs/>
                <w:sz w:val="28"/>
                <w:szCs w:val="28"/>
                <w:lang w:val="en-US"/>
              </w:rPr>
              <w:t>pubbliche»</w:t>
            </w:r>
            <w:r w:rsidRPr="00C5636F">
              <w:rPr>
                <w:rFonts w:ascii="Times New Roman" w:hAnsi="Times New Roman"/>
                <w:sz w:val="28"/>
                <w:szCs w:val="28"/>
                <w:lang w:val="en-US"/>
              </w:rPr>
              <w:t xml:space="preserve">) </w:t>
            </w:r>
            <w:r w:rsidRPr="00C5636F">
              <w:rPr>
                <w:rFonts w:ascii="Times New Roman" w:hAnsi="Times New Roman"/>
                <w:sz w:val="28"/>
                <w:szCs w:val="28"/>
              </w:rPr>
              <w:t>від</w:t>
            </w:r>
            <w:r w:rsidRPr="00C5636F">
              <w:rPr>
                <w:rFonts w:ascii="Times New Roman" w:hAnsi="Times New Roman"/>
                <w:sz w:val="28"/>
                <w:szCs w:val="28"/>
                <w:lang w:val="en-US"/>
              </w:rPr>
              <w:t xml:space="preserve"> 30</w:t>
            </w:r>
            <w:r w:rsidRPr="00C5636F">
              <w:rPr>
                <w:rFonts w:ascii="Times New Roman" w:hAnsi="Times New Roman"/>
                <w:sz w:val="28"/>
                <w:szCs w:val="28"/>
                <w:lang w:val="uk-UA"/>
              </w:rPr>
              <w:t>.03.01</w:t>
            </w:r>
            <w:r w:rsidRPr="00C5636F">
              <w:rPr>
                <w:rFonts w:ascii="Times New Roman" w:hAnsi="Times New Roman"/>
                <w:sz w:val="28"/>
                <w:szCs w:val="28"/>
                <w:lang w:val="en-US"/>
              </w:rPr>
              <w:t xml:space="preserve"> № 165 (</w:t>
            </w:r>
            <w:r w:rsidRPr="00C5636F">
              <w:rPr>
                <w:rFonts w:ascii="Times New Roman" w:hAnsi="Times New Roman"/>
                <w:sz w:val="28"/>
                <w:szCs w:val="28"/>
              </w:rPr>
              <w:t>зі</w:t>
            </w:r>
            <w:r w:rsidRPr="00C5636F">
              <w:rPr>
                <w:rFonts w:ascii="Times New Roman" w:hAnsi="Times New Roman"/>
                <w:sz w:val="28"/>
                <w:szCs w:val="28"/>
                <w:lang w:val="en-US"/>
              </w:rPr>
              <w:t xml:space="preserve"> </w:t>
            </w:r>
            <w:r w:rsidRPr="00C5636F">
              <w:rPr>
                <w:rFonts w:ascii="Times New Roman" w:hAnsi="Times New Roman"/>
                <w:sz w:val="28"/>
                <w:szCs w:val="28"/>
              </w:rPr>
              <w:t>змінами</w:t>
            </w:r>
            <w:r w:rsidRPr="00C5636F">
              <w:rPr>
                <w:rFonts w:ascii="Times New Roman" w:hAnsi="Times New Roman"/>
                <w:sz w:val="28"/>
                <w:szCs w:val="28"/>
                <w:lang w:val="en-US"/>
              </w:rPr>
              <w:t xml:space="preserve"> </w:t>
            </w:r>
            <w:r w:rsidRPr="00C5636F">
              <w:rPr>
                <w:rFonts w:ascii="Times New Roman" w:hAnsi="Times New Roman"/>
                <w:sz w:val="28"/>
                <w:szCs w:val="28"/>
              </w:rPr>
              <w:lastRenderedPageBreak/>
              <w:t>та</w:t>
            </w:r>
            <w:r w:rsidRPr="00C5636F">
              <w:rPr>
                <w:rFonts w:ascii="Times New Roman" w:hAnsi="Times New Roman"/>
                <w:sz w:val="28"/>
                <w:szCs w:val="28"/>
                <w:lang w:val="en-US"/>
              </w:rPr>
              <w:t xml:space="preserve"> </w:t>
            </w:r>
            <w:r w:rsidRPr="00C5636F">
              <w:rPr>
                <w:rFonts w:ascii="Times New Roman" w:hAnsi="Times New Roman"/>
                <w:sz w:val="28"/>
                <w:szCs w:val="28"/>
              </w:rPr>
              <w:t>допов</w:t>
            </w:r>
            <w:r w:rsidRPr="00C5636F">
              <w:rPr>
                <w:rFonts w:ascii="Times New Roman" w:hAnsi="Times New Roman"/>
                <w:sz w:val="28"/>
                <w:szCs w:val="28"/>
                <w:lang w:val="en-US"/>
              </w:rPr>
              <w:t>-</w:t>
            </w:r>
          </w:p>
          <w:p w:rsidR="00263065" w:rsidRPr="00C5636F" w:rsidRDefault="00263065" w:rsidP="00263065">
            <w:pPr>
              <w:spacing w:line="240" w:lineRule="auto"/>
              <w:jc w:val="center"/>
              <w:rPr>
                <w:rFonts w:ascii="Times New Roman" w:hAnsi="Times New Roman"/>
                <w:sz w:val="28"/>
                <w:szCs w:val="28"/>
                <w:lang w:val="uk-UA"/>
              </w:rPr>
            </w:pPr>
            <w:r w:rsidRPr="00C5636F">
              <w:rPr>
                <w:rFonts w:ascii="Times New Roman" w:hAnsi="Times New Roman"/>
                <w:sz w:val="28"/>
                <w:szCs w:val="28"/>
              </w:rPr>
              <w:t>неннями)</w:t>
            </w:r>
            <w:r w:rsidRPr="00C5636F">
              <w:rPr>
                <w:rFonts w:ascii="Times New Roman" w:hAnsi="Times New Roman"/>
                <w:sz w:val="28"/>
                <w:szCs w:val="28"/>
                <w:lang w:val="uk-UA"/>
              </w:rPr>
              <w:t>.</w:t>
            </w:r>
          </w:p>
        </w:tc>
      </w:tr>
      <w:tr w:rsidR="00263065" w:rsidRPr="005F32CF" w:rsidTr="00263065">
        <w:trPr>
          <w:trHeight w:val="715"/>
        </w:trPr>
        <w:tc>
          <w:tcPr>
            <w:tcW w:w="1701" w:type="dxa"/>
            <w:shd w:val="clear" w:color="auto" w:fill="auto"/>
          </w:tcPr>
          <w:p w:rsidR="00263065" w:rsidRPr="00C5636F" w:rsidRDefault="00263065" w:rsidP="00263065">
            <w:pPr>
              <w:spacing w:line="240" w:lineRule="auto"/>
              <w:jc w:val="center"/>
              <w:rPr>
                <w:rFonts w:ascii="Times New Roman" w:hAnsi="Times New Roman"/>
                <w:b/>
                <w:sz w:val="28"/>
                <w:szCs w:val="28"/>
                <w:lang w:val="uk-UA"/>
              </w:rPr>
            </w:pPr>
            <w:r w:rsidRPr="00C5636F">
              <w:rPr>
                <w:rFonts w:ascii="Times New Roman" w:hAnsi="Times New Roman"/>
                <w:b/>
                <w:spacing w:val="-10"/>
                <w:sz w:val="28"/>
                <w:szCs w:val="28"/>
                <w:lang w:val="uk-UA"/>
              </w:rPr>
              <w:lastRenderedPageBreak/>
              <w:t>Республіка Грузія, Республіка Польща</w:t>
            </w:r>
          </w:p>
        </w:tc>
        <w:tc>
          <w:tcPr>
            <w:tcW w:w="2410" w:type="dxa"/>
            <w:shd w:val="clear" w:color="auto" w:fill="auto"/>
          </w:tcPr>
          <w:p w:rsidR="00263065" w:rsidRPr="00C5636F" w:rsidRDefault="00263065" w:rsidP="00263065">
            <w:pPr>
              <w:spacing w:line="240" w:lineRule="auto"/>
              <w:jc w:val="center"/>
              <w:rPr>
                <w:rFonts w:ascii="Times New Roman" w:hAnsi="Times New Roman"/>
                <w:sz w:val="28"/>
                <w:szCs w:val="28"/>
                <w:lang w:val="uk-UA"/>
              </w:rPr>
            </w:pPr>
            <w:r w:rsidRPr="00C5636F">
              <w:rPr>
                <w:rFonts w:ascii="Times New Roman" w:hAnsi="Times New Roman"/>
                <w:spacing w:val="-10"/>
                <w:sz w:val="28"/>
                <w:szCs w:val="28"/>
                <w:lang w:val="uk-UA"/>
              </w:rPr>
              <w:t>Існування патронатної служби та нормативне закріплення, поряд з іншими видами публічної служби, відносини регулюються також трудовим законодавством.</w:t>
            </w:r>
          </w:p>
        </w:tc>
        <w:tc>
          <w:tcPr>
            <w:tcW w:w="5421" w:type="dxa"/>
            <w:shd w:val="clear" w:color="auto" w:fill="auto"/>
          </w:tcPr>
          <w:p w:rsidR="00263065" w:rsidRPr="00C5636F" w:rsidRDefault="00263065" w:rsidP="00263065">
            <w:pPr>
              <w:autoSpaceDE w:val="0"/>
              <w:autoSpaceDN w:val="0"/>
              <w:adjustRightInd w:val="0"/>
              <w:spacing w:line="240" w:lineRule="auto"/>
              <w:jc w:val="center"/>
              <w:rPr>
                <w:rFonts w:ascii="Times New Roman" w:hAnsi="Times New Roman"/>
                <w:sz w:val="28"/>
                <w:szCs w:val="28"/>
              </w:rPr>
            </w:pPr>
            <w:r w:rsidRPr="00C5636F">
              <w:rPr>
                <w:rFonts w:ascii="Times New Roman" w:hAnsi="Times New Roman"/>
                <w:sz w:val="28"/>
                <w:szCs w:val="28"/>
              </w:rPr>
              <w:t>Конституція Грузії від 24</w:t>
            </w:r>
            <w:r w:rsidRPr="00C5636F">
              <w:rPr>
                <w:rFonts w:ascii="Times New Roman" w:hAnsi="Times New Roman"/>
                <w:sz w:val="28"/>
                <w:szCs w:val="28"/>
                <w:lang w:val="uk-UA"/>
              </w:rPr>
              <w:t>.08.</w:t>
            </w:r>
            <w:r w:rsidRPr="00C5636F">
              <w:rPr>
                <w:rFonts w:ascii="Times New Roman" w:hAnsi="Times New Roman"/>
                <w:sz w:val="28"/>
                <w:szCs w:val="28"/>
              </w:rPr>
              <w:t>95 (зі змінами та доповненнями)</w:t>
            </w:r>
            <w:r w:rsidRPr="00C5636F">
              <w:rPr>
                <w:rFonts w:ascii="Times New Roman" w:hAnsi="Times New Roman"/>
                <w:sz w:val="28"/>
                <w:szCs w:val="28"/>
                <w:lang w:val="uk-UA"/>
              </w:rPr>
              <w:t xml:space="preserve">; </w:t>
            </w:r>
            <w:r w:rsidRPr="00C5636F">
              <w:rPr>
                <w:rFonts w:ascii="Times New Roman" w:hAnsi="Times New Roman"/>
                <w:sz w:val="28"/>
                <w:szCs w:val="28"/>
              </w:rPr>
              <w:t>Закон Грузії «Про</w:t>
            </w:r>
          </w:p>
          <w:p w:rsidR="00263065" w:rsidRPr="00C5636F" w:rsidRDefault="00263065" w:rsidP="00263065">
            <w:pPr>
              <w:autoSpaceDE w:val="0"/>
              <w:autoSpaceDN w:val="0"/>
              <w:adjustRightInd w:val="0"/>
              <w:spacing w:line="240" w:lineRule="auto"/>
              <w:jc w:val="center"/>
              <w:rPr>
                <w:rFonts w:ascii="Times New Roman" w:hAnsi="Times New Roman"/>
                <w:sz w:val="28"/>
                <w:szCs w:val="28"/>
                <w:lang w:val="uk-UA"/>
              </w:rPr>
            </w:pPr>
            <w:r w:rsidRPr="00C5636F">
              <w:rPr>
                <w:rFonts w:ascii="Times New Roman" w:hAnsi="Times New Roman"/>
                <w:sz w:val="28"/>
                <w:szCs w:val="28"/>
              </w:rPr>
              <w:t>публічну службу» від 27</w:t>
            </w:r>
            <w:r w:rsidRPr="00C5636F">
              <w:rPr>
                <w:rFonts w:ascii="Times New Roman" w:hAnsi="Times New Roman"/>
                <w:sz w:val="28"/>
                <w:szCs w:val="28"/>
                <w:lang w:val="uk-UA"/>
              </w:rPr>
              <w:t>.10.</w:t>
            </w:r>
            <w:r w:rsidRPr="00C5636F">
              <w:rPr>
                <w:rFonts w:ascii="Times New Roman" w:hAnsi="Times New Roman"/>
                <w:sz w:val="28"/>
                <w:szCs w:val="28"/>
              </w:rPr>
              <w:t>15 (зі змінами та доповненнями)</w:t>
            </w:r>
            <w:r w:rsidRPr="00C5636F">
              <w:rPr>
                <w:rFonts w:ascii="Times New Roman" w:hAnsi="Times New Roman"/>
                <w:sz w:val="28"/>
                <w:szCs w:val="28"/>
                <w:lang w:val="uk-UA"/>
              </w:rPr>
              <w:t>.</w:t>
            </w:r>
          </w:p>
          <w:p w:rsidR="00263065" w:rsidRPr="00C5636F" w:rsidRDefault="00263065" w:rsidP="00263065">
            <w:pPr>
              <w:autoSpaceDE w:val="0"/>
              <w:autoSpaceDN w:val="0"/>
              <w:adjustRightInd w:val="0"/>
              <w:spacing w:line="240" w:lineRule="auto"/>
              <w:jc w:val="center"/>
              <w:rPr>
                <w:rFonts w:ascii="Times New Roman" w:hAnsi="Times New Roman"/>
                <w:sz w:val="28"/>
                <w:szCs w:val="28"/>
              </w:rPr>
            </w:pPr>
            <w:r w:rsidRPr="00C5636F">
              <w:rPr>
                <w:rFonts w:ascii="Times New Roman" w:hAnsi="Times New Roman"/>
                <w:sz w:val="28"/>
                <w:szCs w:val="28"/>
              </w:rPr>
              <w:t>Закон</w:t>
            </w:r>
            <w:r w:rsidRPr="00C5636F">
              <w:rPr>
                <w:rFonts w:ascii="Times New Roman" w:hAnsi="Times New Roman"/>
                <w:sz w:val="28"/>
                <w:szCs w:val="28"/>
                <w:lang w:val="uk-UA"/>
              </w:rPr>
              <w:t xml:space="preserve"> Республіки Польща</w:t>
            </w:r>
            <w:r w:rsidRPr="00C5636F">
              <w:rPr>
                <w:rFonts w:ascii="Times New Roman" w:hAnsi="Times New Roman"/>
                <w:sz w:val="28"/>
                <w:szCs w:val="28"/>
              </w:rPr>
              <w:t xml:space="preserve"> «Про працівни-</w:t>
            </w:r>
          </w:p>
          <w:p w:rsidR="00263065" w:rsidRPr="00C5636F" w:rsidRDefault="00263065" w:rsidP="00263065">
            <w:pPr>
              <w:autoSpaceDE w:val="0"/>
              <w:autoSpaceDN w:val="0"/>
              <w:adjustRightInd w:val="0"/>
              <w:spacing w:line="240" w:lineRule="auto"/>
              <w:jc w:val="center"/>
              <w:rPr>
                <w:rFonts w:ascii="Times New Roman" w:hAnsi="Times New Roman"/>
                <w:sz w:val="28"/>
                <w:szCs w:val="28"/>
                <w:lang w:val="uk-UA"/>
              </w:rPr>
            </w:pPr>
            <w:r w:rsidRPr="00C5636F">
              <w:rPr>
                <w:rFonts w:ascii="Times New Roman" w:hAnsi="Times New Roman"/>
                <w:sz w:val="28"/>
                <w:szCs w:val="28"/>
              </w:rPr>
              <w:t>ків державних установ»</w:t>
            </w:r>
            <w:r w:rsidRPr="00C5636F">
              <w:rPr>
                <w:rFonts w:ascii="Times New Roman" w:hAnsi="Times New Roman"/>
                <w:sz w:val="28"/>
                <w:szCs w:val="28"/>
                <w:lang w:val="uk-UA"/>
              </w:rPr>
              <w:t>; Трудовий кодекс Республіки Польща.</w:t>
            </w:r>
          </w:p>
        </w:tc>
      </w:tr>
      <w:tr w:rsidR="00263065" w:rsidRPr="005F32CF" w:rsidTr="00263065">
        <w:trPr>
          <w:trHeight w:val="715"/>
        </w:trPr>
        <w:tc>
          <w:tcPr>
            <w:tcW w:w="1701" w:type="dxa"/>
            <w:shd w:val="clear" w:color="auto" w:fill="auto"/>
          </w:tcPr>
          <w:p w:rsidR="00263065" w:rsidRPr="00C5636F" w:rsidRDefault="00263065" w:rsidP="00263065">
            <w:pPr>
              <w:spacing w:line="240" w:lineRule="auto"/>
              <w:jc w:val="center"/>
              <w:rPr>
                <w:rFonts w:ascii="Times New Roman" w:hAnsi="Times New Roman"/>
                <w:b/>
                <w:sz w:val="28"/>
                <w:szCs w:val="28"/>
                <w:lang w:val="uk-UA"/>
              </w:rPr>
            </w:pPr>
            <w:r w:rsidRPr="00C5636F">
              <w:rPr>
                <w:rFonts w:ascii="Times New Roman" w:hAnsi="Times New Roman"/>
                <w:b/>
                <w:spacing w:val="-10"/>
                <w:sz w:val="28"/>
                <w:szCs w:val="28"/>
                <w:lang w:val="uk-UA"/>
              </w:rPr>
              <w:t>Сполучене Королівство</w:t>
            </w:r>
            <w:r w:rsidRPr="00C5636F">
              <w:rPr>
                <w:rFonts w:ascii="Times New Roman" w:hAnsi="Times New Roman"/>
                <w:b/>
                <w:spacing w:val="-10"/>
                <w:sz w:val="28"/>
                <w:szCs w:val="28"/>
              </w:rPr>
              <w:t> </w:t>
            </w:r>
            <w:r w:rsidRPr="00C5636F">
              <w:rPr>
                <w:rFonts w:ascii="Times New Roman" w:hAnsi="Times New Roman"/>
                <w:b/>
                <w:spacing w:val="-10"/>
                <w:sz w:val="28"/>
                <w:szCs w:val="28"/>
                <w:lang w:val="uk-UA"/>
              </w:rPr>
              <w:t>Великої Британії та Північної Ірландії, Австралійський союз</w:t>
            </w:r>
          </w:p>
        </w:tc>
        <w:tc>
          <w:tcPr>
            <w:tcW w:w="2410" w:type="dxa"/>
            <w:shd w:val="clear" w:color="auto" w:fill="auto"/>
          </w:tcPr>
          <w:p w:rsidR="00263065" w:rsidRPr="00C5636F" w:rsidRDefault="00263065" w:rsidP="00263065">
            <w:pPr>
              <w:spacing w:line="240" w:lineRule="auto"/>
              <w:jc w:val="center"/>
              <w:rPr>
                <w:rFonts w:ascii="Times New Roman" w:hAnsi="Times New Roman"/>
                <w:sz w:val="28"/>
                <w:szCs w:val="28"/>
                <w:lang w:val="uk-UA"/>
              </w:rPr>
            </w:pPr>
            <w:r w:rsidRPr="00C5636F">
              <w:rPr>
                <w:rFonts w:ascii="Times New Roman" w:hAnsi="Times New Roman"/>
                <w:spacing w:val="-10"/>
                <w:sz w:val="28"/>
                <w:szCs w:val="28"/>
                <w:lang w:val="uk-UA"/>
              </w:rPr>
              <w:t>Існування патронатної служби та профільних кодексів поведінки.</w:t>
            </w:r>
          </w:p>
        </w:tc>
        <w:tc>
          <w:tcPr>
            <w:tcW w:w="5421" w:type="dxa"/>
            <w:shd w:val="clear" w:color="auto" w:fill="auto"/>
          </w:tcPr>
          <w:p w:rsidR="00263065" w:rsidRPr="00C5636F" w:rsidRDefault="00263065" w:rsidP="00263065">
            <w:pPr>
              <w:autoSpaceDE w:val="0"/>
              <w:autoSpaceDN w:val="0"/>
              <w:adjustRightInd w:val="0"/>
              <w:spacing w:line="240" w:lineRule="auto"/>
              <w:jc w:val="center"/>
              <w:rPr>
                <w:rFonts w:ascii="Times New Roman" w:hAnsi="Times New Roman"/>
                <w:sz w:val="28"/>
                <w:szCs w:val="28"/>
              </w:rPr>
            </w:pPr>
            <w:r w:rsidRPr="00C5636F">
              <w:rPr>
                <w:rFonts w:ascii="Times New Roman" w:hAnsi="Times New Roman"/>
                <w:sz w:val="28"/>
                <w:szCs w:val="28"/>
                <w:lang w:val="uk-UA"/>
              </w:rPr>
              <w:t xml:space="preserve">Акт про конституційну реформу та урядування від 08.04.10 </w:t>
            </w:r>
            <w:r w:rsidRPr="00C5636F">
              <w:rPr>
                <w:rFonts w:ascii="Times New Roman" w:hAnsi="Times New Roman"/>
                <w:iCs/>
                <w:sz w:val="28"/>
                <w:szCs w:val="28"/>
                <w:lang w:val="uk-UA"/>
              </w:rPr>
              <w:t>(</w:t>
            </w:r>
            <w:r w:rsidRPr="00C5636F">
              <w:rPr>
                <w:rFonts w:ascii="Times New Roman" w:hAnsi="Times New Roman"/>
                <w:iCs/>
                <w:sz w:val="28"/>
                <w:szCs w:val="28"/>
                <w:lang w:val="en-US"/>
              </w:rPr>
              <w:t>Constitutional</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Reform</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and</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Governance</w:t>
            </w:r>
            <w:r w:rsidRPr="00C5636F">
              <w:rPr>
                <w:rFonts w:ascii="Times New Roman" w:hAnsi="Times New Roman"/>
                <w:iCs/>
                <w:sz w:val="28"/>
                <w:szCs w:val="28"/>
                <w:lang w:val="uk-UA"/>
              </w:rPr>
              <w:t xml:space="preserve"> </w:t>
            </w:r>
            <w:r w:rsidRPr="00C5636F">
              <w:rPr>
                <w:rFonts w:ascii="Times New Roman" w:hAnsi="Times New Roman"/>
                <w:iCs/>
                <w:sz w:val="28"/>
                <w:szCs w:val="28"/>
                <w:lang w:val="en-US"/>
              </w:rPr>
              <w:t>Act</w:t>
            </w:r>
            <w:r w:rsidRPr="00C5636F">
              <w:rPr>
                <w:rFonts w:ascii="Times New Roman" w:hAnsi="Times New Roman"/>
                <w:iCs/>
                <w:sz w:val="28"/>
                <w:szCs w:val="28"/>
                <w:lang w:val="uk-UA"/>
              </w:rPr>
              <w:t xml:space="preserve"> 2010);</w:t>
            </w:r>
            <w:r w:rsidRPr="00C5636F">
              <w:rPr>
                <w:rFonts w:ascii="Times New Roman" w:hAnsi="Times New Roman"/>
                <w:sz w:val="28"/>
                <w:szCs w:val="28"/>
                <w:lang w:val="uk-UA"/>
              </w:rPr>
              <w:t xml:space="preserve"> Кодекс поведінки радників із особливих питань (</w:t>
            </w:r>
            <w:r w:rsidRPr="00C5636F">
              <w:rPr>
                <w:rFonts w:ascii="Times New Roman" w:hAnsi="Times New Roman"/>
                <w:iCs/>
                <w:sz w:val="28"/>
                <w:szCs w:val="28"/>
              </w:rPr>
              <w:t>ode</w:t>
            </w:r>
            <w:r w:rsidRPr="00C5636F">
              <w:rPr>
                <w:rFonts w:ascii="Times New Roman" w:hAnsi="Times New Roman"/>
                <w:iCs/>
                <w:sz w:val="28"/>
                <w:szCs w:val="28"/>
                <w:lang w:val="uk-UA"/>
              </w:rPr>
              <w:t xml:space="preserve"> </w:t>
            </w:r>
            <w:r w:rsidRPr="00C5636F">
              <w:rPr>
                <w:rFonts w:ascii="Times New Roman" w:hAnsi="Times New Roman"/>
                <w:sz w:val="28"/>
                <w:szCs w:val="28"/>
              </w:rPr>
              <w:t>of</w:t>
            </w:r>
            <w:r w:rsidRPr="00C5636F">
              <w:rPr>
                <w:rFonts w:ascii="Times New Roman" w:hAnsi="Times New Roman"/>
                <w:sz w:val="28"/>
                <w:szCs w:val="28"/>
                <w:lang w:val="uk-UA"/>
              </w:rPr>
              <w:t xml:space="preserve"> </w:t>
            </w:r>
            <w:r w:rsidRPr="00C5636F">
              <w:rPr>
                <w:rFonts w:ascii="Times New Roman" w:hAnsi="Times New Roman"/>
                <w:sz w:val="28"/>
                <w:szCs w:val="28"/>
              </w:rPr>
              <w:t>Conduct</w:t>
            </w:r>
            <w:r w:rsidRPr="00C5636F">
              <w:rPr>
                <w:rFonts w:ascii="Times New Roman" w:hAnsi="Times New Roman"/>
                <w:sz w:val="28"/>
                <w:szCs w:val="28"/>
                <w:lang w:val="uk-UA"/>
              </w:rPr>
              <w:t xml:space="preserve"> </w:t>
            </w:r>
            <w:r w:rsidRPr="00C5636F">
              <w:rPr>
                <w:rFonts w:ascii="Times New Roman" w:hAnsi="Times New Roman"/>
                <w:sz w:val="28"/>
                <w:szCs w:val="28"/>
              </w:rPr>
              <w:t>for</w:t>
            </w:r>
            <w:r w:rsidRPr="00C5636F">
              <w:rPr>
                <w:rFonts w:ascii="Times New Roman" w:hAnsi="Times New Roman"/>
                <w:sz w:val="28"/>
                <w:szCs w:val="28"/>
                <w:lang w:val="uk-UA"/>
              </w:rPr>
              <w:t xml:space="preserve"> </w:t>
            </w:r>
            <w:r w:rsidRPr="00C5636F">
              <w:rPr>
                <w:rFonts w:ascii="Times New Roman" w:hAnsi="Times New Roman"/>
                <w:sz w:val="28"/>
                <w:szCs w:val="28"/>
              </w:rPr>
              <w:t>Ministerial</w:t>
            </w:r>
            <w:r w:rsidRPr="00C5636F">
              <w:rPr>
                <w:rFonts w:ascii="Times New Roman" w:hAnsi="Times New Roman"/>
                <w:sz w:val="28"/>
                <w:szCs w:val="28"/>
                <w:lang w:val="uk-UA"/>
              </w:rPr>
              <w:t xml:space="preserve"> </w:t>
            </w:r>
            <w:r w:rsidRPr="00C5636F">
              <w:rPr>
                <w:rFonts w:ascii="Times New Roman" w:hAnsi="Times New Roman"/>
                <w:sz w:val="28"/>
                <w:szCs w:val="28"/>
              </w:rPr>
              <w:t>Staff</w:t>
            </w:r>
            <w:r w:rsidRPr="00C5636F">
              <w:rPr>
                <w:rFonts w:ascii="Times New Roman" w:hAnsi="Times New Roman"/>
                <w:sz w:val="28"/>
                <w:szCs w:val="28"/>
                <w:lang w:val="uk-UA"/>
              </w:rPr>
              <w:t xml:space="preserve"> (</w:t>
            </w:r>
            <w:r w:rsidRPr="00C5636F">
              <w:rPr>
                <w:rFonts w:ascii="Times New Roman" w:hAnsi="Times New Roman"/>
                <w:sz w:val="28"/>
                <w:szCs w:val="28"/>
              </w:rPr>
              <w:t>Circular</w:t>
            </w:r>
            <w:r w:rsidRPr="00C5636F">
              <w:rPr>
                <w:rFonts w:ascii="Times New Roman" w:hAnsi="Times New Roman"/>
                <w:sz w:val="28"/>
                <w:szCs w:val="28"/>
                <w:lang w:val="uk-UA"/>
              </w:rPr>
              <w:t xml:space="preserve"> 2008/7). </w:t>
            </w:r>
            <w:r w:rsidRPr="00C5636F">
              <w:rPr>
                <w:rFonts w:ascii="Times New Roman" w:hAnsi="Times New Roman"/>
                <w:sz w:val="28"/>
                <w:szCs w:val="28"/>
              </w:rPr>
              <w:t>Кодекс</w:t>
            </w:r>
          </w:p>
          <w:p w:rsidR="00263065" w:rsidRPr="00C5636F" w:rsidRDefault="00263065" w:rsidP="00263065">
            <w:pPr>
              <w:autoSpaceDE w:val="0"/>
              <w:autoSpaceDN w:val="0"/>
              <w:adjustRightInd w:val="0"/>
              <w:spacing w:line="240" w:lineRule="auto"/>
              <w:jc w:val="center"/>
              <w:rPr>
                <w:rFonts w:ascii="Times New Roman" w:hAnsi="Times New Roman"/>
                <w:sz w:val="28"/>
                <w:szCs w:val="28"/>
                <w:lang w:val="uk-UA"/>
              </w:rPr>
            </w:pPr>
            <w:r w:rsidRPr="00C5636F">
              <w:rPr>
                <w:rFonts w:ascii="Times New Roman" w:hAnsi="Times New Roman"/>
                <w:sz w:val="28"/>
                <w:szCs w:val="28"/>
              </w:rPr>
              <w:t>поведінки патронатних службовців міністерств, затверджен</w:t>
            </w:r>
            <w:r w:rsidRPr="00C5636F">
              <w:rPr>
                <w:rFonts w:ascii="Times New Roman" w:hAnsi="Times New Roman"/>
                <w:sz w:val="28"/>
                <w:szCs w:val="28"/>
                <w:lang w:val="uk-UA"/>
              </w:rPr>
              <w:t>ий</w:t>
            </w:r>
          </w:p>
          <w:p w:rsidR="00263065" w:rsidRPr="00C5636F" w:rsidRDefault="00263065" w:rsidP="00263065">
            <w:pPr>
              <w:autoSpaceDE w:val="0"/>
              <w:autoSpaceDN w:val="0"/>
              <w:adjustRightInd w:val="0"/>
              <w:spacing w:line="240" w:lineRule="auto"/>
              <w:jc w:val="center"/>
              <w:rPr>
                <w:rFonts w:ascii="Times New Roman" w:hAnsi="Times New Roman"/>
                <w:sz w:val="28"/>
                <w:szCs w:val="28"/>
                <w:lang w:val="uk-UA"/>
              </w:rPr>
            </w:pPr>
            <w:r w:rsidRPr="00C5636F">
              <w:rPr>
                <w:rFonts w:ascii="Times New Roman" w:hAnsi="Times New Roman"/>
                <w:sz w:val="28"/>
                <w:szCs w:val="28"/>
              </w:rPr>
              <w:t>Циркуляром від 26</w:t>
            </w:r>
            <w:r w:rsidRPr="00C5636F">
              <w:rPr>
                <w:rFonts w:ascii="Times New Roman" w:hAnsi="Times New Roman"/>
                <w:sz w:val="28"/>
                <w:szCs w:val="28"/>
                <w:lang w:val="uk-UA"/>
              </w:rPr>
              <w:t xml:space="preserve">.06.06 </w:t>
            </w:r>
            <w:r w:rsidRPr="00C5636F">
              <w:rPr>
                <w:rFonts w:ascii="Times New Roman" w:hAnsi="Times New Roman"/>
                <w:sz w:val="28"/>
                <w:szCs w:val="28"/>
              </w:rPr>
              <w:t>№ 2008/7</w:t>
            </w:r>
            <w:r w:rsidRPr="00C5636F">
              <w:rPr>
                <w:rFonts w:ascii="Times New Roman" w:hAnsi="Times New Roman"/>
                <w:sz w:val="28"/>
                <w:szCs w:val="28"/>
                <w:lang w:val="uk-UA"/>
              </w:rPr>
              <w:t>.</w:t>
            </w:r>
          </w:p>
        </w:tc>
      </w:tr>
      <w:tr w:rsidR="00263065" w:rsidRPr="005F32CF" w:rsidTr="00263065">
        <w:trPr>
          <w:trHeight w:val="669"/>
        </w:trPr>
        <w:tc>
          <w:tcPr>
            <w:tcW w:w="1701" w:type="dxa"/>
            <w:shd w:val="clear" w:color="auto" w:fill="auto"/>
          </w:tcPr>
          <w:p w:rsidR="00263065" w:rsidRPr="00C5636F" w:rsidRDefault="00263065" w:rsidP="00263065">
            <w:pPr>
              <w:spacing w:line="240" w:lineRule="auto"/>
              <w:jc w:val="center"/>
              <w:rPr>
                <w:rFonts w:ascii="Times New Roman" w:hAnsi="Times New Roman"/>
                <w:b/>
                <w:sz w:val="28"/>
                <w:szCs w:val="28"/>
                <w:lang w:val="uk-UA"/>
              </w:rPr>
            </w:pPr>
            <w:r w:rsidRPr="00C5636F">
              <w:rPr>
                <w:rFonts w:ascii="Times New Roman" w:hAnsi="Times New Roman"/>
                <w:b/>
                <w:spacing w:val="-10"/>
                <w:sz w:val="28"/>
                <w:szCs w:val="28"/>
                <w:lang w:val="uk-UA"/>
              </w:rPr>
              <w:t>Литовська республіка</w:t>
            </w:r>
          </w:p>
        </w:tc>
        <w:tc>
          <w:tcPr>
            <w:tcW w:w="2410" w:type="dxa"/>
            <w:shd w:val="clear" w:color="auto" w:fill="auto"/>
          </w:tcPr>
          <w:p w:rsidR="00263065" w:rsidRPr="00C5636F" w:rsidRDefault="00263065" w:rsidP="00263065">
            <w:pPr>
              <w:spacing w:line="240" w:lineRule="auto"/>
              <w:jc w:val="center"/>
              <w:rPr>
                <w:rFonts w:ascii="Times New Roman" w:hAnsi="Times New Roman"/>
                <w:sz w:val="28"/>
                <w:szCs w:val="28"/>
                <w:lang w:val="uk-UA"/>
              </w:rPr>
            </w:pPr>
            <w:r w:rsidRPr="00C5636F">
              <w:rPr>
                <w:rFonts w:ascii="Times New Roman" w:hAnsi="Times New Roman"/>
                <w:spacing w:val="-10"/>
                <w:sz w:val="28"/>
                <w:szCs w:val="28"/>
                <w:lang w:val="uk-UA"/>
              </w:rPr>
              <w:t>Існування патронатної служби та правове регулювання, схоже з вітчизняним</w:t>
            </w:r>
          </w:p>
        </w:tc>
        <w:tc>
          <w:tcPr>
            <w:tcW w:w="5421" w:type="dxa"/>
            <w:shd w:val="clear" w:color="auto" w:fill="auto"/>
          </w:tcPr>
          <w:p w:rsidR="00263065" w:rsidRPr="00C5636F" w:rsidRDefault="00263065" w:rsidP="00263065">
            <w:pPr>
              <w:spacing w:line="240" w:lineRule="auto"/>
              <w:jc w:val="center"/>
              <w:rPr>
                <w:rFonts w:ascii="Times New Roman" w:hAnsi="Times New Roman"/>
                <w:sz w:val="28"/>
                <w:szCs w:val="28"/>
                <w:lang w:val="uk-UA"/>
              </w:rPr>
            </w:pPr>
            <w:r w:rsidRPr="00C5636F">
              <w:rPr>
                <w:rStyle w:val="notranslate"/>
                <w:rFonts w:ascii="Times New Roman" w:hAnsi="Times New Roman"/>
                <w:sz w:val="28"/>
                <w:szCs w:val="28"/>
                <w:shd w:val="clear" w:color="auto" w:fill="FFFFFF"/>
              </w:rPr>
              <w:t>Законом</w:t>
            </w:r>
            <w:r w:rsidRPr="00C5636F">
              <w:rPr>
                <w:rStyle w:val="notranslate"/>
                <w:rFonts w:ascii="Times New Roman" w:hAnsi="Times New Roman"/>
                <w:sz w:val="28"/>
                <w:szCs w:val="28"/>
                <w:shd w:val="clear" w:color="auto" w:fill="FFFFFF"/>
                <w:lang w:val="uk-UA"/>
              </w:rPr>
              <w:t xml:space="preserve"> Литовської Республіки</w:t>
            </w:r>
            <w:r w:rsidRPr="00C5636F">
              <w:rPr>
                <w:rStyle w:val="notranslate"/>
                <w:rFonts w:ascii="Times New Roman" w:hAnsi="Times New Roman"/>
                <w:sz w:val="28"/>
                <w:szCs w:val="28"/>
                <w:shd w:val="clear" w:color="auto" w:fill="FFFFFF"/>
              </w:rPr>
              <w:t xml:space="preserve"> </w:t>
            </w:r>
            <w:r w:rsidRPr="00C5636F">
              <w:rPr>
                <w:rStyle w:val="notranslate"/>
                <w:rFonts w:ascii="Times New Roman" w:hAnsi="Times New Roman"/>
                <w:sz w:val="28"/>
                <w:szCs w:val="28"/>
                <w:shd w:val="clear" w:color="auto" w:fill="FFFFFF"/>
                <w:lang w:val="uk-UA"/>
              </w:rPr>
              <w:t>«П</w:t>
            </w:r>
            <w:r w:rsidRPr="00C5636F">
              <w:rPr>
                <w:rStyle w:val="notranslate"/>
                <w:rFonts w:ascii="Times New Roman" w:hAnsi="Times New Roman"/>
                <w:sz w:val="28"/>
                <w:szCs w:val="28"/>
                <w:shd w:val="clear" w:color="auto" w:fill="FFFFFF"/>
              </w:rPr>
              <w:t>ро державну службу</w:t>
            </w:r>
            <w:r w:rsidRPr="00C5636F">
              <w:rPr>
                <w:rStyle w:val="notranslate"/>
                <w:rFonts w:ascii="Times New Roman" w:hAnsi="Times New Roman"/>
                <w:sz w:val="28"/>
                <w:szCs w:val="28"/>
                <w:shd w:val="clear" w:color="auto" w:fill="FFFFFF"/>
                <w:lang w:val="uk-UA"/>
              </w:rPr>
              <w:t xml:space="preserve">», </w:t>
            </w:r>
            <w:r w:rsidRPr="00C5636F">
              <w:rPr>
                <w:rStyle w:val="notranslate"/>
                <w:rFonts w:ascii="Times New Roman" w:hAnsi="Times New Roman"/>
                <w:sz w:val="28"/>
                <w:szCs w:val="28"/>
                <w:shd w:val="clear" w:color="auto" w:fill="FFFFFF"/>
              </w:rPr>
              <w:t>іншими правовими актами (Статутом, Кодексом етики)</w:t>
            </w:r>
            <w:r w:rsidRPr="00C5636F">
              <w:rPr>
                <w:rStyle w:val="notranslate"/>
                <w:rFonts w:ascii="Times New Roman" w:hAnsi="Times New Roman"/>
                <w:sz w:val="28"/>
                <w:szCs w:val="28"/>
                <w:shd w:val="clear" w:color="auto" w:fill="FFFFFF"/>
                <w:lang w:val="uk-UA"/>
              </w:rPr>
              <w:t>.</w:t>
            </w:r>
          </w:p>
        </w:tc>
      </w:tr>
      <w:tr w:rsidR="00263065" w:rsidRPr="004E5553" w:rsidTr="00263065">
        <w:trPr>
          <w:trHeight w:val="669"/>
        </w:trPr>
        <w:tc>
          <w:tcPr>
            <w:tcW w:w="1701" w:type="dxa"/>
            <w:shd w:val="clear" w:color="auto" w:fill="auto"/>
          </w:tcPr>
          <w:p w:rsidR="00263065" w:rsidRPr="00C5636F" w:rsidRDefault="00263065" w:rsidP="00263065">
            <w:pPr>
              <w:spacing w:line="240" w:lineRule="auto"/>
              <w:jc w:val="center"/>
              <w:rPr>
                <w:rFonts w:ascii="Times New Roman" w:hAnsi="Times New Roman"/>
                <w:b/>
                <w:sz w:val="28"/>
                <w:szCs w:val="28"/>
                <w:lang w:val="uk-UA"/>
              </w:rPr>
            </w:pPr>
            <w:r w:rsidRPr="00C5636F">
              <w:rPr>
                <w:rFonts w:ascii="Times New Roman" w:hAnsi="Times New Roman"/>
                <w:b/>
                <w:sz w:val="28"/>
                <w:szCs w:val="28"/>
                <w:lang w:val="uk-UA"/>
              </w:rPr>
              <w:t>Канада</w:t>
            </w:r>
          </w:p>
        </w:tc>
        <w:tc>
          <w:tcPr>
            <w:tcW w:w="2410" w:type="dxa"/>
            <w:shd w:val="clear" w:color="auto" w:fill="auto"/>
          </w:tcPr>
          <w:p w:rsidR="00263065" w:rsidRPr="00C5636F" w:rsidRDefault="00263065" w:rsidP="00263065">
            <w:pPr>
              <w:spacing w:line="240" w:lineRule="auto"/>
              <w:jc w:val="center"/>
              <w:rPr>
                <w:rFonts w:ascii="Times New Roman" w:hAnsi="Times New Roman"/>
                <w:sz w:val="28"/>
                <w:szCs w:val="28"/>
                <w:lang w:val="uk-UA"/>
              </w:rPr>
            </w:pPr>
            <w:r w:rsidRPr="00C5636F">
              <w:rPr>
                <w:rFonts w:ascii="Times New Roman" w:hAnsi="Times New Roman"/>
                <w:spacing w:val="-10"/>
                <w:sz w:val="28"/>
                <w:szCs w:val="28"/>
                <w:lang w:val="uk-UA"/>
              </w:rPr>
              <w:t>Існування патронатної служби та впровадження певних обмежень та стандартів поведінки.</w:t>
            </w:r>
          </w:p>
        </w:tc>
        <w:tc>
          <w:tcPr>
            <w:tcW w:w="5421" w:type="dxa"/>
            <w:shd w:val="clear" w:color="auto" w:fill="auto"/>
          </w:tcPr>
          <w:p w:rsidR="00263065" w:rsidRPr="00C5636F" w:rsidRDefault="00263065" w:rsidP="00263065">
            <w:pPr>
              <w:spacing w:line="240" w:lineRule="auto"/>
              <w:jc w:val="center"/>
              <w:rPr>
                <w:rFonts w:ascii="Times New Roman" w:hAnsi="Times New Roman"/>
                <w:sz w:val="28"/>
                <w:szCs w:val="28"/>
                <w:lang w:val="uk-UA"/>
              </w:rPr>
            </w:pPr>
            <w:r w:rsidRPr="00C5636F">
              <w:rPr>
                <w:rFonts w:ascii="Times New Roman" w:hAnsi="Times New Roman"/>
                <w:sz w:val="28"/>
                <w:szCs w:val="28"/>
              </w:rPr>
              <w:t>Закон</w:t>
            </w:r>
            <w:r w:rsidRPr="00C5636F">
              <w:rPr>
                <w:rFonts w:ascii="Times New Roman" w:hAnsi="Times New Roman"/>
                <w:sz w:val="28"/>
                <w:szCs w:val="28"/>
                <w:lang w:val="uk-UA"/>
              </w:rPr>
              <w:t xml:space="preserve"> Канади</w:t>
            </w:r>
            <w:r w:rsidRPr="00C5636F">
              <w:rPr>
                <w:rFonts w:ascii="Times New Roman" w:hAnsi="Times New Roman"/>
                <w:sz w:val="28"/>
                <w:szCs w:val="28"/>
                <w:lang w:val="en-US"/>
              </w:rPr>
              <w:t xml:space="preserve"> «</w:t>
            </w:r>
            <w:r w:rsidRPr="00C5636F">
              <w:rPr>
                <w:rFonts w:ascii="Times New Roman" w:hAnsi="Times New Roman"/>
                <w:sz w:val="28"/>
                <w:szCs w:val="28"/>
              </w:rPr>
              <w:t>Про</w:t>
            </w:r>
            <w:r w:rsidRPr="00C5636F">
              <w:rPr>
                <w:rFonts w:ascii="Times New Roman" w:hAnsi="Times New Roman"/>
                <w:sz w:val="28"/>
                <w:szCs w:val="28"/>
                <w:lang w:val="en-US"/>
              </w:rPr>
              <w:t xml:space="preserve"> </w:t>
            </w:r>
            <w:r w:rsidRPr="00C5636F">
              <w:rPr>
                <w:rFonts w:ascii="Times New Roman" w:hAnsi="Times New Roman"/>
                <w:sz w:val="28"/>
                <w:szCs w:val="28"/>
              </w:rPr>
              <w:t>трудові</w:t>
            </w:r>
            <w:r w:rsidRPr="00C5636F">
              <w:rPr>
                <w:rFonts w:ascii="Times New Roman" w:hAnsi="Times New Roman"/>
                <w:sz w:val="28"/>
                <w:szCs w:val="28"/>
                <w:lang w:val="en-US"/>
              </w:rPr>
              <w:t xml:space="preserve"> </w:t>
            </w:r>
            <w:r w:rsidRPr="00C5636F">
              <w:rPr>
                <w:rFonts w:ascii="Times New Roman" w:hAnsi="Times New Roman"/>
                <w:sz w:val="28"/>
                <w:szCs w:val="28"/>
              </w:rPr>
              <w:t>відносини</w:t>
            </w:r>
            <w:r w:rsidRPr="00C5636F">
              <w:rPr>
                <w:rFonts w:ascii="Times New Roman" w:hAnsi="Times New Roman"/>
                <w:sz w:val="28"/>
                <w:szCs w:val="28"/>
                <w:lang w:val="en-US"/>
              </w:rPr>
              <w:t xml:space="preserve"> </w:t>
            </w:r>
            <w:r w:rsidRPr="00C5636F">
              <w:rPr>
                <w:rFonts w:ascii="Times New Roman" w:hAnsi="Times New Roman"/>
                <w:sz w:val="28"/>
                <w:szCs w:val="28"/>
              </w:rPr>
              <w:t>в</w:t>
            </w:r>
            <w:r w:rsidRPr="00C5636F">
              <w:rPr>
                <w:rFonts w:ascii="Times New Roman" w:hAnsi="Times New Roman"/>
                <w:sz w:val="28"/>
                <w:szCs w:val="28"/>
                <w:lang w:val="en-US"/>
              </w:rPr>
              <w:t xml:space="preserve"> </w:t>
            </w:r>
            <w:r w:rsidRPr="00C5636F">
              <w:rPr>
                <w:rFonts w:ascii="Times New Roman" w:hAnsi="Times New Roman"/>
                <w:sz w:val="28"/>
                <w:szCs w:val="28"/>
              </w:rPr>
              <w:t>публічній</w:t>
            </w:r>
            <w:r w:rsidRPr="00C5636F">
              <w:rPr>
                <w:rFonts w:ascii="Times New Roman" w:hAnsi="Times New Roman"/>
                <w:sz w:val="28"/>
                <w:szCs w:val="28"/>
                <w:lang w:val="en-US"/>
              </w:rPr>
              <w:t xml:space="preserve"> </w:t>
            </w:r>
            <w:r w:rsidRPr="00C5636F">
              <w:rPr>
                <w:rFonts w:ascii="Times New Roman" w:hAnsi="Times New Roman"/>
                <w:sz w:val="28"/>
                <w:szCs w:val="28"/>
              </w:rPr>
              <w:t>службі</w:t>
            </w:r>
            <w:r w:rsidRPr="00C5636F">
              <w:rPr>
                <w:rFonts w:ascii="Times New Roman" w:hAnsi="Times New Roman"/>
                <w:sz w:val="28"/>
                <w:szCs w:val="28"/>
                <w:lang w:val="en-US"/>
              </w:rPr>
              <w:t xml:space="preserve">» </w:t>
            </w:r>
            <w:r w:rsidRPr="00C5636F">
              <w:rPr>
                <w:rFonts w:ascii="Times New Roman" w:hAnsi="Times New Roman"/>
                <w:sz w:val="28"/>
                <w:szCs w:val="28"/>
              </w:rPr>
              <w:t>від</w:t>
            </w:r>
            <w:r w:rsidRPr="00C5636F">
              <w:rPr>
                <w:rFonts w:ascii="Times New Roman" w:hAnsi="Times New Roman"/>
                <w:sz w:val="28"/>
                <w:szCs w:val="28"/>
                <w:lang w:val="en-US"/>
              </w:rPr>
              <w:t xml:space="preserve"> 2003 </w:t>
            </w:r>
            <w:r w:rsidRPr="00C5636F">
              <w:rPr>
                <w:rFonts w:ascii="Times New Roman" w:hAnsi="Times New Roman"/>
                <w:sz w:val="28"/>
                <w:szCs w:val="28"/>
              </w:rPr>
              <w:t>року</w:t>
            </w:r>
            <w:r w:rsidRPr="00C5636F">
              <w:rPr>
                <w:rFonts w:ascii="Times New Roman" w:hAnsi="Times New Roman"/>
                <w:sz w:val="28"/>
                <w:szCs w:val="28"/>
                <w:lang w:val="uk-UA"/>
              </w:rPr>
              <w:t xml:space="preserve">; </w:t>
            </w:r>
            <w:r w:rsidRPr="00C5636F">
              <w:rPr>
                <w:rFonts w:ascii="Times New Roman" w:hAnsi="Times New Roman"/>
                <w:iCs/>
                <w:sz w:val="28"/>
                <w:szCs w:val="28"/>
                <w:lang w:val="en-US"/>
              </w:rPr>
              <w:t xml:space="preserve">Ministerial </w:t>
            </w:r>
            <w:r w:rsidRPr="00C5636F">
              <w:rPr>
                <w:rFonts w:ascii="Times New Roman" w:hAnsi="Times New Roman"/>
                <w:sz w:val="28"/>
                <w:szCs w:val="28"/>
                <w:lang w:val="en-US"/>
              </w:rPr>
              <w:t>Staff: Issues of Accountability and Ethics / site of Parliament of Canada</w:t>
            </w:r>
            <w:r w:rsidRPr="00C5636F">
              <w:rPr>
                <w:rFonts w:ascii="Times New Roman" w:hAnsi="Times New Roman"/>
                <w:sz w:val="28"/>
                <w:szCs w:val="28"/>
                <w:lang w:val="uk-UA"/>
              </w:rPr>
              <w:t>.</w:t>
            </w:r>
          </w:p>
        </w:tc>
      </w:tr>
    </w:tbl>
    <w:p w:rsidR="00263065" w:rsidRPr="00DE75DA" w:rsidRDefault="00263065" w:rsidP="00263065">
      <w:pPr>
        <w:spacing w:line="360" w:lineRule="auto"/>
        <w:ind w:left="360"/>
        <w:jc w:val="right"/>
        <w:rPr>
          <w:rFonts w:ascii="Times New Roman" w:hAnsi="Times New Roman"/>
          <w:spacing w:val="-10"/>
          <w:sz w:val="28"/>
          <w:szCs w:val="28"/>
          <w:lang w:val="en-US"/>
        </w:rPr>
      </w:pPr>
    </w:p>
    <w:p w:rsidR="00263065" w:rsidRDefault="00263065" w:rsidP="00263065">
      <w:pPr>
        <w:spacing w:line="360" w:lineRule="auto"/>
        <w:ind w:left="360"/>
        <w:jc w:val="right"/>
        <w:rPr>
          <w:rFonts w:ascii="Times New Roman" w:hAnsi="Times New Roman"/>
          <w:spacing w:val="-10"/>
          <w:sz w:val="28"/>
          <w:szCs w:val="28"/>
          <w:lang w:val="en-US"/>
        </w:rPr>
        <w:sectPr w:rsidR="00263065" w:rsidSect="00263065">
          <w:headerReference w:type="default" r:id="rId24"/>
          <w:headerReference w:type="first" r:id="rId25"/>
          <w:footerReference w:type="first" r:id="rId26"/>
          <w:pgSz w:w="11906" w:h="16838"/>
          <w:pgMar w:top="1134" w:right="567" w:bottom="1134" w:left="1701" w:header="709" w:footer="709" w:gutter="0"/>
          <w:cols w:space="708"/>
          <w:titlePg/>
          <w:docGrid w:linePitch="360"/>
        </w:sectPr>
      </w:pPr>
    </w:p>
    <w:p w:rsidR="00263065" w:rsidRPr="006A4E82" w:rsidRDefault="00263065" w:rsidP="00263065">
      <w:pPr>
        <w:shd w:val="clear" w:color="auto" w:fill="FFFFFF"/>
        <w:spacing w:after="0" w:line="240" w:lineRule="auto"/>
        <w:ind w:left="360"/>
        <w:rPr>
          <w:rFonts w:ascii="Times New Roman" w:hAnsi="Times New Roman"/>
          <w:b/>
          <w:spacing w:val="-10"/>
          <w:sz w:val="28"/>
          <w:szCs w:val="28"/>
          <w:lang w:val="uk-UA"/>
        </w:rPr>
      </w:pPr>
      <w:r>
        <w:rPr>
          <w:rFonts w:ascii="Times New Roman" w:hAnsi="Times New Roman"/>
          <w:b/>
          <w:spacing w:val="-10"/>
          <w:sz w:val="28"/>
          <w:szCs w:val="28"/>
        </w:rPr>
        <w:lastRenderedPageBreak/>
        <w:t xml:space="preserve">ДОДАТОК </w:t>
      </w:r>
      <w:r>
        <w:rPr>
          <w:rFonts w:ascii="Times New Roman" w:hAnsi="Times New Roman"/>
          <w:b/>
          <w:spacing w:val="-10"/>
          <w:sz w:val="28"/>
          <w:szCs w:val="28"/>
          <w:lang w:val="uk-UA"/>
        </w:rPr>
        <w:t>Г</w:t>
      </w:r>
    </w:p>
    <w:p w:rsidR="00263065" w:rsidRPr="009D7C92" w:rsidRDefault="00263065" w:rsidP="00263065">
      <w:pPr>
        <w:shd w:val="clear" w:color="auto" w:fill="FFFFFF"/>
        <w:spacing w:after="0" w:line="240" w:lineRule="auto"/>
        <w:ind w:left="360"/>
        <w:jc w:val="center"/>
        <w:rPr>
          <w:rFonts w:ascii="Times New Roman" w:hAnsi="Times New Roman"/>
          <w:b/>
          <w:spacing w:val="-10"/>
          <w:sz w:val="28"/>
          <w:szCs w:val="28"/>
          <w:lang w:val="uk-UA"/>
        </w:rPr>
      </w:pPr>
      <w:r w:rsidRPr="009D7C92">
        <w:rPr>
          <w:rFonts w:ascii="Times New Roman" w:hAnsi="Times New Roman"/>
          <w:b/>
          <w:spacing w:val="-10"/>
          <w:sz w:val="28"/>
          <w:szCs w:val="28"/>
        </w:rPr>
        <w:t>Структура</w:t>
      </w:r>
      <w:r w:rsidRPr="009D7C92">
        <w:rPr>
          <w:rFonts w:ascii="Times New Roman" w:hAnsi="Times New Roman"/>
          <w:b/>
          <w:spacing w:val="-10"/>
          <w:sz w:val="28"/>
          <w:szCs w:val="28"/>
          <w:lang w:val="uk-UA"/>
        </w:rPr>
        <w:t xml:space="preserve"> Проекту</w:t>
      </w:r>
      <w:r w:rsidRPr="009D7C92">
        <w:rPr>
          <w:rFonts w:ascii="Times New Roman" w:hAnsi="Times New Roman"/>
          <w:b/>
          <w:spacing w:val="-10"/>
          <w:sz w:val="28"/>
          <w:szCs w:val="28"/>
        </w:rPr>
        <w:t xml:space="preserve"> Закону Укра</w:t>
      </w:r>
      <w:r w:rsidRPr="009D7C92">
        <w:rPr>
          <w:rFonts w:ascii="Times New Roman" w:hAnsi="Times New Roman"/>
          <w:b/>
          <w:spacing w:val="-10"/>
          <w:sz w:val="28"/>
          <w:szCs w:val="28"/>
          <w:lang w:val="uk-UA"/>
        </w:rPr>
        <w:t>їни «Про патронатну службу»</w:t>
      </w:r>
    </w:p>
    <w:tbl>
      <w:tblPr>
        <w:tblW w:w="907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72"/>
      </w:tblGrid>
      <w:tr w:rsidR="00263065" w:rsidRPr="009D7C92" w:rsidTr="00263065">
        <w:trPr>
          <w:trHeight w:val="346"/>
        </w:trPr>
        <w:tc>
          <w:tcPr>
            <w:tcW w:w="9072" w:type="dxa"/>
            <w:shd w:val="clear" w:color="auto" w:fill="E7E6E6"/>
          </w:tcPr>
          <w:p w:rsidR="00263065" w:rsidRPr="009D7C92" w:rsidRDefault="00263065" w:rsidP="00263065">
            <w:pPr>
              <w:spacing w:after="0" w:line="240" w:lineRule="auto"/>
              <w:rPr>
                <w:rFonts w:ascii="Times New Roman" w:hAnsi="Times New Roman"/>
                <w:b/>
                <w:spacing w:val="-10"/>
                <w:sz w:val="28"/>
                <w:szCs w:val="28"/>
              </w:rPr>
            </w:pPr>
            <w:bookmarkStart w:id="4" w:name="n5"/>
            <w:bookmarkEnd w:id="4"/>
            <w:r w:rsidRPr="009D7C92">
              <w:rPr>
                <w:rFonts w:ascii="Times New Roman" w:hAnsi="Times New Roman"/>
                <w:b/>
                <w:spacing w:val="-10"/>
                <w:sz w:val="28"/>
                <w:szCs w:val="28"/>
              </w:rPr>
              <w:t>Розділ I</w:t>
            </w:r>
            <w:r w:rsidRPr="009D7C92">
              <w:rPr>
                <w:rFonts w:ascii="Times New Roman" w:hAnsi="Times New Roman"/>
                <w:b/>
                <w:spacing w:val="-10"/>
                <w:sz w:val="28"/>
                <w:szCs w:val="28"/>
                <w:lang w:val="uk-UA"/>
              </w:rPr>
              <w:t>.</w:t>
            </w:r>
            <w:r w:rsidRPr="009D7C92">
              <w:rPr>
                <w:rFonts w:ascii="Times New Roman" w:hAnsi="Times New Roman"/>
                <w:b/>
                <w:spacing w:val="-10"/>
                <w:sz w:val="28"/>
                <w:szCs w:val="28"/>
              </w:rPr>
              <w:t xml:space="preserve"> ЗАГАЛЬНІ ПОЛОЖЕННЯ</w:t>
            </w:r>
          </w:p>
        </w:tc>
      </w:tr>
      <w:tr w:rsidR="00263065" w:rsidRPr="009D7C92" w:rsidTr="00263065">
        <w:trPr>
          <w:trHeight w:val="507"/>
        </w:trPr>
        <w:tc>
          <w:tcPr>
            <w:tcW w:w="9072" w:type="dxa"/>
          </w:tcPr>
          <w:p w:rsidR="00263065" w:rsidRPr="009D7C92" w:rsidRDefault="00263065" w:rsidP="00263065">
            <w:pPr>
              <w:spacing w:after="0" w:line="240" w:lineRule="auto"/>
              <w:rPr>
                <w:rFonts w:ascii="Times New Roman" w:hAnsi="Times New Roman"/>
                <w:spacing w:val="-10"/>
                <w:sz w:val="28"/>
                <w:szCs w:val="28"/>
              </w:rPr>
            </w:pPr>
            <w:bookmarkStart w:id="5" w:name="n6"/>
            <w:bookmarkEnd w:id="5"/>
            <w:r w:rsidRPr="009D7C92">
              <w:rPr>
                <w:rFonts w:ascii="Times New Roman" w:hAnsi="Times New Roman"/>
                <w:spacing w:val="-10"/>
                <w:sz w:val="28"/>
                <w:szCs w:val="28"/>
              </w:rPr>
              <w:t>Стаття 1. </w:t>
            </w:r>
            <w:r w:rsidRPr="009D7C92">
              <w:rPr>
                <w:rFonts w:ascii="Times New Roman" w:hAnsi="Times New Roman"/>
                <w:spacing w:val="-10"/>
                <w:sz w:val="28"/>
                <w:szCs w:val="28"/>
                <w:lang w:val="uk-UA"/>
              </w:rPr>
              <w:t>Патронатна</w:t>
            </w:r>
            <w:r w:rsidRPr="009D7C92">
              <w:rPr>
                <w:rFonts w:ascii="Times New Roman" w:hAnsi="Times New Roman"/>
                <w:spacing w:val="-10"/>
                <w:sz w:val="28"/>
                <w:szCs w:val="28"/>
              </w:rPr>
              <w:t xml:space="preserve"> служба та </w:t>
            </w:r>
            <w:r w:rsidRPr="009D7C92">
              <w:rPr>
                <w:rFonts w:ascii="Times New Roman" w:hAnsi="Times New Roman"/>
                <w:spacing w:val="-10"/>
                <w:sz w:val="28"/>
                <w:szCs w:val="28"/>
                <w:lang w:val="uk-UA"/>
              </w:rPr>
              <w:t>патронатний</w:t>
            </w:r>
            <w:r w:rsidRPr="009D7C92">
              <w:rPr>
                <w:rFonts w:ascii="Times New Roman" w:hAnsi="Times New Roman"/>
                <w:spacing w:val="-10"/>
                <w:sz w:val="28"/>
                <w:szCs w:val="28"/>
              </w:rPr>
              <w:t xml:space="preserve"> службовець</w:t>
            </w:r>
          </w:p>
        </w:tc>
      </w:tr>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bookmarkStart w:id="6" w:name="n16"/>
            <w:bookmarkEnd w:id="6"/>
            <w:r w:rsidRPr="009D7C92">
              <w:rPr>
                <w:rFonts w:ascii="Times New Roman" w:hAnsi="Times New Roman"/>
                <w:spacing w:val="-10"/>
                <w:sz w:val="28"/>
                <w:szCs w:val="28"/>
              </w:rPr>
              <w:t>Стаття 2. Визначення термінів</w:t>
            </w:r>
          </w:p>
        </w:tc>
      </w:tr>
      <w:bookmarkStart w:id="7" w:name="n29"/>
      <w:bookmarkEnd w:id="7"/>
      <w:tr w:rsidR="00263065" w:rsidRPr="009D7C92" w:rsidTr="00263065">
        <w:trPr>
          <w:trHeight w:val="507"/>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"http://zakon3.rada.gov.ua/laws/show/889-19/paran29" \l "n29" \o "Стаття 3."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Стаття 3. Сфера дії цього Закону</w:t>
            </w:r>
            <w:r w:rsidRPr="009D7C92">
              <w:rPr>
                <w:rFonts w:ascii="Times New Roman" w:hAnsi="Times New Roman"/>
                <w:spacing w:val="-10"/>
                <w:sz w:val="28"/>
                <w:szCs w:val="28"/>
              </w:rPr>
              <w:fldChar w:fldCharType="end"/>
            </w:r>
          </w:p>
        </w:tc>
      </w:tr>
      <w:bookmarkStart w:id="8" w:name="n61"/>
      <w:bookmarkEnd w:id="8"/>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"http://zakon3.rada.gov.ua/laws/show/889-19/paran61" \l "n61" \o "Стаття 4."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4. Принципи </w:t>
            </w:r>
            <w:r w:rsidRPr="009D7C92">
              <w:rPr>
                <w:rFonts w:ascii="Times New Roman" w:hAnsi="Times New Roman"/>
                <w:spacing w:val="-10"/>
                <w:sz w:val="28"/>
                <w:szCs w:val="28"/>
                <w:lang w:val="uk-UA"/>
              </w:rPr>
              <w:t>патронатної</w:t>
            </w:r>
            <w:r w:rsidRPr="009D7C92">
              <w:rPr>
                <w:rFonts w:ascii="Times New Roman" w:hAnsi="Times New Roman"/>
                <w:spacing w:val="-10"/>
                <w:sz w:val="28"/>
                <w:szCs w:val="28"/>
              </w:rPr>
              <w:t xml:space="preserve"> служби</w:t>
            </w:r>
            <w:r w:rsidRPr="009D7C92">
              <w:rPr>
                <w:rFonts w:ascii="Times New Roman" w:hAnsi="Times New Roman"/>
                <w:spacing w:val="-10"/>
                <w:sz w:val="28"/>
                <w:szCs w:val="28"/>
              </w:rPr>
              <w:fldChar w:fldCharType="end"/>
            </w:r>
          </w:p>
        </w:tc>
      </w:tr>
      <w:bookmarkStart w:id="9" w:name="n73"/>
      <w:bookmarkEnd w:id="9"/>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"http://zakon3.rada.gov.ua/laws/show/889-19/paran73" \l "n73" \o "Стаття 5."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5. Правове регулювання </w:t>
            </w:r>
            <w:r w:rsidRPr="009D7C92">
              <w:rPr>
                <w:rFonts w:ascii="Times New Roman" w:hAnsi="Times New Roman"/>
                <w:spacing w:val="-10"/>
                <w:sz w:val="28"/>
                <w:szCs w:val="28"/>
                <w:lang w:val="uk-UA"/>
              </w:rPr>
              <w:t>патронатної</w:t>
            </w:r>
            <w:r w:rsidRPr="009D7C92">
              <w:rPr>
                <w:rFonts w:ascii="Times New Roman" w:hAnsi="Times New Roman"/>
                <w:spacing w:val="-10"/>
                <w:sz w:val="28"/>
                <w:szCs w:val="28"/>
              </w:rPr>
              <w:t xml:space="preserve"> служби</w:t>
            </w:r>
            <w:r w:rsidRPr="009D7C92">
              <w:rPr>
                <w:rFonts w:ascii="Times New Roman" w:hAnsi="Times New Roman"/>
                <w:spacing w:val="-10"/>
                <w:sz w:val="28"/>
                <w:szCs w:val="28"/>
              </w:rPr>
              <w:fldChar w:fldCharType="end"/>
            </w:r>
          </w:p>
        </w:tc>
      </w:tr>
      <w:bookmarkStart w:id="10" w:name="n77"/>
      <w:bookmarkStart w:id="11" w:name="n94"/>
      <w:bookmarkEnd w:id="10"/>
      <w:bookmarkEnd w:id="11"/>
      <w:tr w:rsidR="00263065" w:rsidRPr="009D7C92" w:rsidTr="00263065">
        <w:trPr>
          <w:trHeight w:val="507"/>
        </w:trPr>
        <w:tc>
          <w:tcPr>
            <w:tcW w:w="9072" w:type="dxa"/>
            <w:shd w:val="clear" w:color="auto" w:fill="E7E6E6"/>
          </w:tcPr>
          <w:p w:rsidR="00263065" w:rsidRPr="009D7C92" w:rsidRDefault="00263065" w:rsidP="00263065">
            <w:pPr>
              <w:spacing w:after="0" w:line="240" w:lineRule="auto"/>
              <w:rPr>
                <w:rFonts w:ascii="Times New Roman" w:hAnsi="Times New Roman"/>
                <w:b/>
                <w:spacing w:val="-10"/>
                <w:sz w:val="28"/>
                <w:szCs w:val="28"/>
              </w:rPr>
            </w:pPr>
            <w:r w:rsidRPr="009D7C92">
              <w:rPr>
                <w:rFonts w:ascii="Times New Roman" w:hAnsi="Times New Roman"/>
                <w:b/>
                <w:spacing w:val="-10"/>
                <w:sz w:val="28"/>
                <w:szCs w:val="28"/>
              </w:rPr>
              <w:fldChar w:fldCharType="begin"/>
            </w:r>
            <w:r w:rsidRPr="009D7C92">
              <w:rPr>
                <w:rFonts w:ascii="Times New Roman" w:hAnsi="Times New Roman"/>
                <w:b/>
                <w:spacing w:val="-10"/>
                <w:sz w:val="28"/>
                <w:szCs w:val="28"/>
              </w:rPr>
              <w:instrText xml:space="preserve"> HYPERLINK "http://zakon3.rada.gov.ua/laws/show/889-19/paran94" \l "n94" \o "Розділ II" </w:instrText>
            </w:r>
            <w:r w:rsidRPr="009D7C92">
              <w:rPr>
                <w:rFonts w:ascii="Times New Roman" w:hAnsi="Times New Roman"/>
                <w:b/>
                <w:spacing w:val="-10"/>
                <w:sz w:val="28"/>
                <w:szCs w:val="28"/>
              </w:rPr>
              <w:fldChar w:fldCharType="separate"/>
            </w:r>
            <w:r w:rsidRPr="009D7C92">
              <w:rPr>
                <w:rFonts w:ascii="Times New Roman" w:hAnsi="Times New Roman"/>
                <w:b/>
                <w:spacing w:val="-10"/>
                <w:sz w:val="28"/>
                <w:szCs w:val="28"/>
              </w:rPr>
              <w:t>Розділ II</w:t>
            </w:r>
            <w:r w:rsidRPr="009D7C92">
              <w:rPr>
                <w:rFonts w:ascii="Times New Roman" w:hAnsi="Times New Roman"/>
                <w:b/>
                <w:spacing w:val="-10"/>
                <w:sz w:val="28"/>
                <w:szCs w:val="28"/>
                <w:lang w:val="uk-UA"/>
              </w:rPr>
              <w:t>.</w:t>
            </w:r>
            <w:r w:rsidRPr="009D7C92">
              <w:rPr>
                <w:rFonts w:ascii="Times New Roman" w:hAnsi="Times New Roman"/>
                <w:b/>
                <w:spacing w:val="-10"/>
                <w:sz w:val="28"/>
                <w:szCs w:val="28"/>
              </w:rPr>
              <w:t xml:space="preserve"> ПРАВОВИЙ СТАТУС </w:t>
            </w:r>
            <w:r w:rsidRPr="009D7C92">
              <w:rPr>
                <w:rFonts w:ascii="Times New Roman" w:hAnsi="Times New Roman"/>
                <w:b/>
                <w:spacing w:val="-10"/>
                <w:sz w:val="28"/>
                <w:szCs w:val="28"/>
                <w:lang w:val="uk-UA"/>
              </w:rPr>
              <w:t>ПАТРОНАТНОГО</w:t>
            </w:r>
            <w:r w:rsidRPr="009D7C92">
              <w:rPr>
                <w:rFonts w:ascii="Times New Roman" w:hAnsi="Times New Roman"/>
                <w:b/>
                <w:spacing w:val="-10"/>
                <w:sz w:val="28"/>
                <w:szCs w:val="28"/>
              </w:rPr>
              <w:t xml:space="preserve"> СЛУЖБОВЦЯ</w:t>
            </w:r>
            <w:r w:rsidRPr="009D7C92">
              <w:rPr>
                <w:rFonts w:ascii="Times New Roman" w:hAnsi="Times New Roman"/>
                <w:b/>
                <w:spacing w:val="-10"/>
                <w:sz w:val="28"/>
                <w:szCs w:val="28"/>
              </w:rPr>
              <w:fldChar w:fldCharType="end"/>
            </w:r>
          </w:p>
        </w:tc>
      </w:tr>
      <w:bookmarkStart w:id="12" w:name="n95"/>
      <w:bookmarkEnd w:id="12"/>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"http://zakon3.rada.gov.ua/laws/show/889-19/paran95" \l "n95" \o "Стаття 7."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6</w:t>
            </w:r>
            <w:r w:rsidRPr="009D7C92">
              <w:rPr>
                <w:rFonts w:ascii="Times New Roman" w:hAnsi="Times New Roman"/>
                <w:spacing w:val="-10"/>
                <w:sz w:val="28"/>
                <w:szCs w:val="28"/>
              </w:rPr>
              <w:t xml:space="preserve">. Основні права </w:t>
            </w:r>
            <w:r w:rsidRPr="009D7C92">
              <w:rPr>
                <w:rFonts w:ascii="Times New Roman" w:hAnsi="Times New Roman"/>
                <w:spacing w:val="-10"/>
                <w:sz w:val="28"/>
                <w:szCs w:val="28"/>
                <w:lang w:val="uk-UA"/>
              </w:rPr>
              <w:t>патронатного</w:t>
            </w:r>
            <w:r w:rsidRPr="009D7C92">
              <w:rPr>
                <w:rFonts w:ascii="Times New Roman" w:hAnsi="Times New Roman"/>
                <w:spacing w:val="-10"/>
                <w:sz w:val="28"/>
                <w:szCs w:val="28"/>
              </w:rPr>
              <w:t xml:space="preserve"> службовця</w:t>
            </w:r>
            <w:r w:rsidRPr="009D7C92">
              <w:rPr>
                <w:rFonts w:ascii="Times New Roman" w:hAnsi="Times New Roman"/>
                <w:spacing w:val="-10"/>
                <w:sz w:val="28"/>
                <w:szCs w:val="28"/>
              </w:rPr>
              <w:fldChar w:fldCharType="end"/>
            </w:r>
          </w:p>
        </w:tc>
      </w:tr>
      <w:bookmarkStart w:id="13" w:name="n112"/>
      <w:bookmarkEnd w:id="13"/>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"http://zakon3.rada.gov.ua/laws/show/889-19/paran112" \l "n112" \o "Стаття 8."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7. Основні обов’язки </w:t>
            </w:r>
            <w:r w:rsidRPr="009D7C92">
              <w:rPr>
                <w:rFonts w:ascii="Times New Roman" w:hAnsi="Times New Roman"/>
                <w:spacing w:val="-10"/>
                <w:sz w:val="28"/>
                <w:szCs w:val="28"/>
                <w:lang w:val="uk-UA"/>
              </w:rPr>
              <w:t>патронатного</w:t>
            </w:r>
            <w:r w:rsidRPr="009D7C92">
              <w:rPr>
                <w:rFonts w:ascii="Times New Roman" w:hAnsi="Times New Roman"/>
                <w:spacing w:val="-10"/>
                <w:sz w:val="28"/>
                <w:szCs w:val="28"/>
              </w:rPr>
              <w:t xml:space="preserve"> службовця</w:t>
            </w:r>
            <w:r w:rsidRPr="009D7C92">
              <w:rPr>
                <w:rFonts w:ascii="Times New Roman" w:hAnsi="Times New Roman"/>
                <w:spacing w:val="-10"/>
                <w:sz w:val="28"/>
                <w:szCs w:val="28"/>
              </w:rPr>
              <w:fldChar w:fldCharType="end"/>
            </w:r>
          </w:p>
        </w:tc>
      </w:tr>
      <w:bookmarkStart w:id="14" w:name="n129"/>
      <w:bookmarkEnd w:id="14"/>
      <w:tr w:rsidR="00263065" w:rsidRPr="009D7C92" w:rsidTr="00263065">
        <w:trPr>
          <w:trHeight w:val="290"/>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"http://zakon3.rada.gov.ua/laws/show/889-19/paran129" \l "n129" \o "Стаття 9."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8</w:t>
            </w:r>
            <w:r w:rsidRPr="009D7C92">
              <w:rPr>
                <w:rFonts w:ascii="Times New Roman" w:hAnsi="Times New Roman"/>
                <w:spacing w:val="-10"/>
                <w:sz w:val="28"/>
                <w:szCs w:val="28"/>
              </w:rPr>
              <w:t xml:space="preserve">. Підпорядкування </w:t>
            </w:r>
            <w:r w:rsidRPr="009D7C92">
              <w:rPr>
                <w:rFonts w:ascii="Times New Roman" w:hAnsi="Times New Roman"/>
                <w:spacing w:val="-10"/>
                <w:sz w:val="28"/>
                <w:szCs w:val="28"/>
                <w:lang w:val="uk-UA"/>
              </w:rPr>
              <w:t>патронатного</w:t>
            </w:r>
            <w:r w:rsidRPr="009D7C92">
              <w:rPr>
                <w:rFonts w:ascii="Times New Roman" w:hAnsi="Times New Roman"/>
                <w:spacing w:val="-10"/>
                <w:sz w:val="28"/>
                <w:szCs w:val="28"/>
              </w:rPr>
              <w:t xml:space="preserve"> службовця</w:t>
            </w:r>
            <w:r w:rsidRPr="009D7C92">
              <w:rPr>
                <w:rFonts w:ascii="Times New Roman" w:hAnsi="Times New Roman"/>
                <w:spacing w:val="-10"/>
                <w:sz w:val="28"/>
                <w:szCs w:val="28"/>
              </w:rPr>
              <w:fldChar w:fldCharType="end"/>
            </w:r>
          </w:p>
        </w:tc>
      </w:tr>
      <w:tr w:rsidR="00263065" w:rsidRPr="009D7C92" w:rsidTr="00263065">
        <w:trPr>
          <w:trHeight w:val="495"/>
        </w:trPr>
        <w:tc>
          <w:tcPr>
            <w:tcW w:w="9072" w:type="dxa"/>
            <w:shd w:val="clear" w:color="auto" w:fill="E7E6E6"/>
          </w:tcPr>
          <w:p w:rsidR="00263065" w:rsidRPr="009D7C92" w:rsidRDefault="00263065" w:rsidP="00263065">
            <w:pPr>
              <w:spacing w:after="0" w:line="240" w:lineRule="auto"/>
              <w:rPr>
                <w:rFonts w:ascii="Times New Roman" w:hAnsi="Times New Roman"/>
                <w:b/>
                <w:spacing w:val="-10"/>
                <w:sz w:val="28"/>
                <w:szCs w:val="28"/>
              </w:rPr>
            </w:pPr>
            <w:bookmarkStart w:id="15" w:name="n142"/>
            <w:bookmarkStart w:id="16" w:name="n171"/>
            <w:bookmarkStart w:id="17" w:name="n274"/>
            <w:bookmarkEnd w:id="15"/>
            <w:bookmarkEnd w:id="16"/>
            <w:bookmarkEnd w:id="17"/>
            <w:r w:rsidRPr="009D7C92">
              <w:rPr>
                <w:rFonts w:ascii="Times New Roman" w:hAnsi="Times New Roman"/>
                <w:b/>
                <w:spacing w:val="-10"/>
                <w:sz w:val="28"/>
                <w:szCs w:val="28"/>
              </w:rPr>
              <w:t>Розділ III</w:t>
            </w:r>
            <w:r w:rsidRPr="009D7C92">
              <w:rPr>
                <w:rFonts w:ascii="Times New Roman" w:hAnsi="Times New Roman"/>
                <w:b/>
                <w:spacing w:val="-10"/>
                <w:sz w:val="28"/>
                <w:szCs w:val="28"/>
                <w:lang w:val="uk-UA"/>
              </w:rPr>
              <w:t>.</w:t>
            </w:r>
            <w:r w:rsidRPr="009D7C92">
              <w:rPr>
                <w:rFonts w:ascii="Times New Roman" w:hAnsi="Times New Roman"/>
                <w:b/>
                <w:spacing w:val="-10"/>
                <w:sz w:val="28"/>
                <w:szCs w:val="28"/>
              </w:rPr>
              <w:t xml:space="preserve"> </w:t>
            </w:r>
            <w:hyperlink r:id="rId27" w:anchor="n274" w:tooltip="Розділ IV" w:history="1">
              <w:r w:rsidRPr="009D7C92">
                <w:rPr>
                  <w:rFonts w:ascii="Times New Roman" w:hAnsi="Times New Roman"/>
                  <w:b/>
                  <w:spacing w:val="-10"/>
                  <w:sz w:val="28"/>
                  <w:szCs w:val="28"/>
                </w:rPr>
                <w:t xml:space="preserve"> ВСТУП НА ДЕРЖАВНУ СЛУЖБУ</w:t>
              </w:r>
            </w:hyperlink>
          </w:p>
        </w:tc>
      </w:tr>
      <w:bookmarkStart w:id="18" w:name="n275"/>
      <w:bookmarkEnd w:id="18"/>
      <w:tr w:rsidR="00263065" w:rsidRPr="009D7C92" w:rsidTr="00263065">
        <w:trPr>
          <w:trHeight w:val="507"/>
        </w:trPr>
        <w:tc>
          <w:tcPr>
            <w:tcW w:w="9072" w:type="dxa"/>
          </w:tcPr>
          <w:p w:rsidR="00263065" w:rsidRPr="009D7C92" w:rsidRDefault="00263065" w:rsidP="00263065">
            <w:pPr>
              <w:spacing w:after="0" w:line="240" w:lineRule="auto"/>
              <w:rPr>
                <w:rFonts w:ascii="Times New Roman" w:hAnsi="Times New Roman"/>
                <w:b/>
                <w:spacing w:val="-10"/>
                <w:sz w:val="28"/>
                <w:szCs w:val="28"/>
              </w:rPr>
            </w:pPr>
            <w:r w:rsidRPr="009D7C92">
              <w:rPr>
                <w:rFonts w:ascii="Times New Roman" w:hAnsi="Times New Roman"/>
                <w:b/>
                <w:spacing w:val="-10"/>
                <w:sz w:val="28"/>
                <w:szCs w:val="28"/>
              </w:rPr>
              <w:fldChar w:fldCharType="begin"/>
            </w:r>
            <w:r w:rsidRPr="009D7C92">
              <w:rPr>
                <w:rFonts w:ascii="Times New Roman" w:hAnsi="Times New Roman"/>
                <w:b/>
                <w:spacing w:val="-10"/>
                <w:sz w:val="28"/>
                <w:szCs w:val="28"/>
              </w:rPr>
              <w:instrText xml:space="preserve"> HYPERLINK "http://zakon3.rada.gov.ua/laws/show/889-19/paran275" \l "n275" \o "Глава 1." </w:instrText>
            </w:r>
            <w:r w:rsidRPr="009D7C92">
              <w:rPr>
                <w:rFonts w:ascii="Times New Roman" w:hAnsi="Times New Roman"/>
                <w:b/>
                <w:spacing w:val="-10"/>
                <w:sz w:val="28"/>
                <w:szCs w:val="28"/>
              </w:rPr>
              <w:fldChar w:fldCharType="separate"/>
            </w:r>
            <w:r w:rsidRPr="009D7C92">
              <w:rPr>
                <w:rFonts w:ascii="Times New Roman" w:hAnsi="Times New Roman"/>
                <w:b/>
                <w:spacing w:val="-10"/>
                <w:sz w:val="28"/>
                <w:szCs w:val="28"/>
              </w:rPr>
              <w:t xml:space="preserve">Глава 1. Загальні умови вступу на </w:t>
            </w:r>
            <w:r w:rsidRPr="009D7C92">
              <w:rPr>
                <w:rFonts w:ascii="Times New Roman" w:hAnsi="Times New Roman"/>
                <w:b/>
                <w:spacing w:val="-10"/>
                <w:sz w:val="28"/>
                <w:szCs w:val="28"/>
                <w:lang w:val="uk-UA"/>
              </w:rPr>
              <w:t>патронатну</w:t>
            </w:r>
            <w:r w:rsidRPr="009D7C92">
              <w:rPr>
                <w:rFonts w:ascii="Times New Roman" w:hAnsi="Times New Roman"/>
                <w:b/>
                <w:spacing w:val="-10"/>
                <w:sz w:val="28"/>
                <w:szCs w:val="28"/>
              </w:rPr>
              <w:t xml:space="preserve"> службу</w:t>
            </w:r>
            <w:r w:rsidRPr="009D7C92">
              <w:rPr>
                <w:rFonts w:ascii="Times New Roman" w:hAnsi="Times New Roman"/>
                <w:b/>
                <w:spacing w:val="-10"/>
                <w:sz w:val="28"/>
                <w:szCs w:val="28"/>
              </w:rPr>
              <w:fldChar w:fldCharType="end"/>
            </w:r>
          </w:p>
        </w:tc>
      </w:tr>
      <w:bookmarkStart w:id="19" w:name="n276"/>
      <w:bookmarkStart w:id="20" w:name="Stru2"/>
      <w:bookmarkStart w:id="21" w:name="n290"/>
      <w:bookmarkEnd w:id="19"/>
      <w:bookmarkEnd w:id="20"/>
      <w:bookmarkEnd w:id="21"/>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"http://zakon3.rada.gov.ua/laws/show/889-19/paran290" \l "n290" \o "Стаття 20."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9</w:t>
            </w:r>
            <w:r w:rsidRPr="009D7C92">
              <w:rPr>
                <w:rFonts w:ascii="Times New Roman" w:hAnsi="Times New Roman"/>
                <w:spacing w:val="-10"/>
                <w:sz w:val="28"/>
                <w:szCs w:val="28"/>
              </w:rPr>
              <w:t xml:space="preserve">. Вимоги до осіб, які претендують на вступ на </w:t>
            </w:r>
            <w:r w:rsidRPr="009D7C92">
              <w:rPr>
                <w:rFonts w:ascii="Times New Roman" w:hAnsi="Times New Roman"/>
                <w:spacing w:val="-10"/>
                <w:sz w:val="28"/>
                <w:szCs w:val="28"/>
                <w:lang w:val="uk-UA"/>
              </w:rPr>
              <w:t>патронатну</w:t>
            </w:r>
            <w:r w:rsidRPr="009D7C92">
              <w:rPr>
                <w:rFonts w:ascii="Times New Roman" w:hAnsi="Times New Roman"/>
                <w:spacing w:val="-10"/>
                <w:sz w:val="28"/>
                <w:szCs w:val="28"/>
              </w:rPr>
              <w:t xml:space="preserve"> службу</w:t>
            </w:r>
            <w:r w:rsidRPr="009D7C92">
              <w:rPr>
                <w:rFonts w:ascii="Times New Roman" w:hAnsi="Times New Roman"/>
                <w:spacing w:val="-10"/>
                <w:sz w:val="28"/>
                <w:szCs w:val="28"/>
              </w:rPr>
              <w:fldChar w:fldCharType="end"/>
            </w:r>
          </w:p>
        </w:tc>
      </w:tr>
      <w:bookmarkStart w:id="22" w:name="n300"/>
      <w:bookmarkEnd w:id="22"/>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"http://zakon3.rada.gov.ua/laws/show/889-19/paran300" \l "n300" \o "Стаття 21."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Стаття 1</w:t>
            </w:r>
            <w:r w:rsidRPr="009D7C92">
              <w:rPr>
                <w:rFonts w:ascii="Times New Roman" w:hAnsi="Times New Roman"/>
                <w:spacing w:val="-10"/>
                <w:sz w:val="28"/>
                <w:szCs w:val="28"/>
                <w:lang w:val="uk-UA"/>
              </w:rPr>
              <w:t>0</w:t>
            </w:r>
            <w:r w:rsidRPr="009D7C92">
              <w:rPr>
                <w:rFonts w:ascii="Times New Roman" w:hAnsi="Times New Roman"/>
                <w:spacing w:val="-10"/>
                <w:sz w:val="28"/>
                <w:szCs w:val="28"/>
              </w:rPr>
              <w:t xml:space="preserve">. Вступ на </w:t>
            </w:r>
            <w:r w:rsidRPr="009D7C92">
              <w:rPr>
                <w:rFonts w:ascii="Times New Roman" w:hAnsi="Times New Roman"/>
                <w:spacing w:val="-10"/>
                <w:sz w:val="28"/>
                <w:szCs w:val="28"/>
                <w:lang w:val="uk-UA"/>
              </w:rPr>
              <w:t>патронатну</w:t>
            </w:r>
            <w:r w:rsidRPr="009D7C92">
              <w:rPr>
                <w:rFonts w:ascii="Times New Roman" w:hAnsi="Times New Roman"/>
                <w:spacing w:val="-10"/>
                <w:sz w:val="28"/>
                <w:szCs w:val="28"/>
              </w:rPr>
              <w:t xml:space="preserve"> службу</w:t>
            </w:r>
            <w:r w:rsidRPr="009D7C92">
              <w:rPr>
                <w:rFonts w:ascii="Times New Roman" w:hAnsi="Times New Roman"/>
                <w:spacing w:val="-10"/>
                <w:sz w:val="28"/>
                <w:szCs w:val="28"/>
              </w:rPr>
              <w:fldChar w:fldCharType="end"/>
            </w:r>
          </w:p>
        </w:tc>
      </w:tr>
      <w:bookmarkStart w:id="23" w:name="n304"/>
      <w:bookmarkStart w:id="24" w:name="n394"/>
      <w:bookmarkEnd w:id="23"/>
      <w:bookmarkEnd w:id="24"/>
      <w:tr w:rsidR="00263065" w:rsidRPr="009D7C92" w:rsidTr="00263065">
        <w:trPr>
          <w:trHeight w:val="507"/>
        </w:trPr>
        <w:tc>
          <w:tcPr>
            <w:tcW w:w="9072" w:type="dxa"/>
          </w:tcPr>
          <w:p w:rsidR="00263065" w:rsidRPr="009D7C92" w:rsidRDefault="00263065" w:rsidP="00263065">
            <w:pPr>
              <w:spacing w:after="0" w:line="240" w:lineRule="auto"/>
              <w:rPr>
                <w:rFonts w:ascii="Times New Roman" w:hAnsi="Times New Roman"/>
                <w:b/>
                <w:spacing w:val="-10"/>
                <w:sz w:val="28"/>
                <w:szCs w:val="28"/>
              </w:rPr>
            </w:pPr>
            <w:r w:rsidRPr="009D7C92">
              <w:rPr>
                <w:rFonts w:ascii="Times New Roman" w:hAnsi="Times New Roman"/>
                <w:b/>
                <w:spacing w:val="-10"/>
                <w:sz w:val="28"/>
                <w:szCs w:val="28"/>
              </w:rPr>
              <w:fldChar w:fldCharType="begin"/>
            </w:r>
            <w:r w:rsidRPr="009D7C92">
              <w:rPr>
                <w:rFonts w:ascii="Times New Roman" w:hAnsi="Times New Roman"/>
                <w:b/>
                <w:spacing w:val="-10"/>
                <w:sz w:val="28"/>
                <w:szCs w:val="28"/>
              </w:rPr>
              <w:instrText xml:space="preserve"> HYPERLINK "http://zakon3.rada.gov.ua/laws/show/889-19/paran394" \l "n394" \o "Глава 3." </w:instrText>
            </w:r>
            <w:r w:rsidRPr="009D7C92">
              <w:rPr>
                <w:rFonts w:ascii="Times New Roman" w:hAnsi="Times New Roman"/>
                <w:b/>
                <w:spacing w:val="-10"/>
                <w:sz w:val="28"/>
                <w:szCs w:val="28"/>
              </w:rPr>
              <w:fldChar w:fldCharType="separate"/>
            </w:r>
            <w:r w:rsidRPr="009D7C92">
              <w:rPr>
                <w:rFonts w:ascii="Times New Roman" w:hAnsi="Times New Roman"/>
                <w:b/>
                <w:spacing w:val="-10"/>
                <w:sz w:val="28"/>
                <w:szCs w:val="28"/>
              </w:rPr>
              <w:t xml:space="preserve">Глава 2. Призначення на посаду </w:t>
            </w:r>
            <w:r w:rsidRPr="009D7C92">
              <w:rPr>
                <w:rFonts w:ascii="Times New Roman" w:hAnsi="Times New Roman"/>
                <w:b/>
                <w:spacing w:val="-10"/>
                <w:sz w:val="28"/>
                <w:szCs w:val="28"/>
                <w:lang w:val="uk-UA"/>
              </w:rPr>
              <w:t>патронатної</w:t>
            </w:r>
            <w:r w:rsidRPr="009D7C92">
              <w:rPr>
                <w:rFonts w:ascii="Times New Roman" w:hAnsi="Times New Roman"/>
                <w:b/>
                <w:spacing w:val="-10"/>
                <w:sz w:val="28"/>
                <w:szCs w:val="28"/>
              </w:rPr>
              <w:t xml:space="preserve"> служби</w:t>
            </w:r>
            <w:r w:rsidRPr="009D7C92">
              <w:rPr>
                <w:rFonts w:ascii="Times New Roman" w:hAnsi="Times New Roman"/>
                <w:b/>
                <w:spacing w:val="-10"/>
                <w:sz w:val="28"/>
                <w:szCs w:val="28"/>
              </w:rPr>
              <w:fldChar w:fldCharType="end"/>
            </w:r>
          </w:p>
        </w:tc>
      </w:tr>
      <w:bookmarkStart w:id="25" w:name="n395"/>
      <w:bookmarkEnd w:id="25"/>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"http://zakon3.rada.gov.ua/laws/show/889-19/paran395" \l "n395" \o "Стаття 31."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1</w:t>
            </w:r>
            <w:r w:rsidRPr="009D7C92">
              <w:rPr>
                <w:rFonts w:ascii="Times New Roman" w:hAnsi="Times New Roman"/>
                <w:spacing w:val="-10"/>
                <w:sz w:val="28"/>
                <w:szCs w:val="28"/>
              </w:rPr>
              <w:t xml:space="preserve">1. Порядок призначення на посаду </w:t>
            </w:r>
            <w:r w:rsidRPr="009D7C92">
              <w:rPr>
                <w:rFonts w:ascii="Times New Roman" w:hAnsi="Times New Roman"/>
                <w:spacing w:val="-10"/>
                <w:sz w:val="28"/>
                <w:szCs w:val="28"/>
                <w:lang w:val="uk-UA"/>
              </w:rPr>
              <w:t>патронатної</w:t>
            </w:r>
            <w:r w:rsidRPr="009D7C92">
              <w:rPr>
                <w:rFonts w:ascii="Times New Roman" w:hAnsi="Times New Roman"/>
                <w:spacing w:val="-10"/>
                <w:sz w:val="28"/>
                <w:szCs w:val="28"/>
              </w:rPr>
              <w:t xml:space="preserve"> служби</w:t>
            </w:r>
            <w:r w:rsidRPr="009D7C92">
              <w:rPr>
                <w:rFonts w:ascii="Times New Roman" w:hAnsi="Times New Roman"/>
                <w:spacing w:val="-10"/>
                <w:sz w:val="28"/>
                <w:szCs w:val="28"/>
              </w:rPr>
              <w:fldChar w:fldCharType="end"/>
            </w:r>
          </w:p>
        </w:tc>
      </w:tr>
      <w:bookmarkStart w:id="26" w:name="n404"/>
      <w:bookmarkEnd w:id="26"/>
      <w:tr w:rsidR="00263065" w:rsidRPr="009D7C92" w:rsidTr="00263065">
        <w:trPr>
          <w:trHeight w:val="507"/>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"http://zakon3.rada.gov.ua/laws/show/889-19/paran404" \l "n404" \o "Стаття 32."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Стаття 12. Обмеження щодо призначення на посаду</w:t>
            </w:r>
            <w:r w:rsidRPr="009D7C92">
              <w:rPr>
                <w:rFonts w:ascii="Times New Roman" w:hAnsi="Times New Roman"/>
                <w:spacing w:val="-10"/>
                <w:sz w:val="28"/>
                <w:szCs w:val="28"/>
              </w:rPr>
              <w:fldChar w:fldCharType="end"/>
            </w:r>
          </w:p>
        </w:tc>
      </w:tr>
      <w:bookmarkStart w:id="27" w:name="n411"/>
      <w:bookmarkStart w:id="28" w:name="n423"/>
      <w:bookmarkEnd w:id="27"/>
      <w:bookmarkEnd w:id="28"/>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"http://zakon3.rada.gov.ua/laws/show/889-19/paran423" \l "n423" \o "Стаття 34."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13</w:t>
            </w:r>
            <w:r w:rsidRPr="009D7C92">
              <w:rPr>
                <w:rFonts w:ascii="Times New Roman" w:hAnsi="Times New Roman"/>
                <w:spacing w:val="-10"/>
                <w:sz w:val="28"/>
                <w:szCs w:val="28"/>
              </w:rPr>
              <w:t>. С</w:t>
            </w:r>
            <w:r w:rsidRPr="009D7C92">
              <w:rPr>
                <w:rFonts w:ascii="Times New Roman" w:hAnsi="Times New Roman"/>
                <w:spacing w:val="-10"/>
                <w:sz w:val="28"/>
                <w:szCs w:val="28"/>
                <w:lang w:val="uk-UA"/>
              </w:rPr>
              <w:t>тажування</w:t>
            </w:r>
            <w:r w:rsidRPr="009D7C92">
              <w:rPr>
                <w:rFonts w:ascii="Times New Roman" w:hAnsi="Times New Roman"/>
                <w:spacing w:val="-10"/>
                <w:sz w:val="28"/>
                <w:szCs w:val="28"/>
              </w:rPr>
              <w:fldChar w:fldCharType="end"/>
            </w:r>
          </w:p>
        </w:tc>
      </w:tr>
      <w:bookmarkStart w:id="29" w:name="n428"/>
      <w:bookmarkEnd w:id="29"/>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"http://zakon3.rada.gov.ua/laws/show/889-19/paran428" \l "n428" \o "Стаття 35."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14</w:t>
            </w:r>
            <w:r w:rsidRPr="009D7C92">
              <w:rPr>
                <w:rFonts w:ascii="Times New Roman" w:hAnsi="Times New Roman"/>
                <w:spacing w:val="-10"/>
                <w:sz w:val="28"/>
                <w:szCs w:val="28"/>
              </w:rPr>
              <w:t>. Випробування</w:t>
            </w:r>
            <w:r w:rsidRPr="009D7C92">
              <w:rPr>
                <w:rFonts w:ascii="Times New Roman" w:hAnsi="Times New Roman"/>
                <w:spacing w:val="-10"/>
                <w:sz w:val="28"/>
                <w:szCs w:val="28"/>
              </w:rPr>
              <w:fldChar w:fldCharType="end"/>
            </w:r>
          </w:p>
        </w:tc>
      </w:tr>
      <w:bookmarkStart w:id="30" w:name="n436"/>
      <w:bookmarkStart w:id="31" w:name="n460"/>
      <w:bookmarkEnd w:id="30"/>
      <w:bookmarkEnd w:id="31"/>
      <w:tr w:rsidR="00263065" w:rsidRPr="009D7C92" w:rsidTr="00263065">
        <w:trPr>
          <w:trHeight w:val="495"/>
        </w:trPr>
        <w:tc>
          <w:tcPr>
            <w:tcW w:w="9072" w:type="dxa"/>
            <w:shd w:val="clear" w:color="auto" w:fill="E7E6E6"/>
          </w:tcPr>
          <w:p w:rsidR="00263065" w:rsidRPr="009D7C92" w:rsidRDefault="00263065" w:rsidP="00263065">
            <w:pPr>
              <w:spacing w:after="0" w:line="240" w:lineRule="auto"/>
              <w:rPr>
                <w:rFonts w:ascii="Times New Roman" w:hAnsi="Times New Roman"/>
                <w:b/>
                <w:spacing w:val="-10"/>
                <w:sz w:val="28"/>
                <w:szCs w:val="28"/>
              </w:rPr>
            </w:pPr>
            <w:r w:rsidRPr="009D7C92">
              <w:rPr>
                <w:rFonts w:ascii="Times New Roman" w:hAnsi="Times New Roman"/>
                <w:b/>
                <w:spacing w:val="-10"/>
                <w:sz w:val="28"/>
                <w:szCs w:val="28"/>
              </w:rPr>
              <w:fldChar w:fldCharType="begin"/>
            </w:r>
            <w:r w:rsidRPr="009D7C92">
              <w:rPr>
                <w:rFonts w:ascii="Times New Roman" w:hAnsi="Times New Roman"/>
                <w:b/>
                <w:spacing w:val="-10"/>
                <w:sz w:val="28"/>
                <w:szCs w:val="28"/>
              </w:rPr>
              <w:instrText xml:space="preserve"> HYPERLINK "http://zakon3.rada.gov.ua/laws/show/889-19/paran460" \l "n460" \o "Розділ V" </w:instrText>
            </w:r>
            <w:r w:rsidRPr="009D7C92">
              <w:rPr>
                <w:rFonts w:ascii="Times New Roman" w:hAnsi="Times New Roman"/>
                <w:b/>
                <w:spacing w:val="-10"/>
                <w:sz w:val="28"/>
                <w:szCs w:val="28"/>
              </w:rPr>
              <w:fldChar w:fldCharType="separate"/>
            </w:r>
            <w:r w:rsidRPr="009D7C92">
              <w:rPr>
                <w:rFonts w:ascii="Times New Roman" w:hAnsi="Times New Roman"/>
                <w:b/>
                <w:spacing w:val="-10"/>
                <w:sz w:val="28"/>
                <w:szCs w:val="28"/>
              </w:rPr>
              <w:t xml:space="preserve"> Розділ IV СЛУЖБОВА КАР’ЄРА</w:t>
            </w:r>
            <w:r w:rsidRPr="009D7C92">
              <w:rPr>
                <w:rFonts w:ascii="Times New Roman" w:hAnsi="Times New Roman"/>
                <w:b/>
                <w:spacing w:val="-10"/>
                <w:sz w:val="28"/>
                <w:szCs w:val="28"/>
              </w:rPr>
              <w:fldChar w:fldCharType="end"/>
            </w:r>
          </w:p>
        </w:tc>
      </w:tr>
      <w:bookmarkStart w:id="32" w:name="n461"/>
      <w:bookmarkEnd w:id="32"/>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"http://zakon3.rada.gov.ua/laws/show/889-19/paran461" \l "n461" \o "Стаття 38."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15</w:t>
            </w:r>
            <w:r w:rsidRPr="009D7C92">
              <w:rPr>
                <w:rFonts w:ascii="Times New Roman" w:hAnsi="Times New Roman"/>
                <w:spacing w:val="-10"/>
                <w:sz w:val="28"/>
                <w:szCs w:val="28"/>
              </w:rPr>
              <w:t xml:space="preserve">. Проходження </w:t>
            </w:r>
            <w:r w:rsidRPr="009D7C92">
              <w:rPr>
                <w:rFonts w:ascii="Times New Roman" w:hAnsi="Times New Roman"/>
                <w:spacing w:val="-10"/>
                <w:sz w:val="28"/>
                <w:szCs w:val="28"/>
                <w:lang w:val="uk-UA"/>
              </w:rPr>
              <w:t>патронатної</w:t>
            </w:r>
            <w:r w:rsidRPr="009D7C92">
              <w:rPr>
                <w:rFonts w:ascii="Times New Roman" w:hAnsi="Times New Roman"/>
                <w:spacing w:val="-10"/>
                <w:sz w:val="28"/>
                <w:szCs w:val="28"/>
              </w:rPr>
              <w:t xml:space="preserve"> служби</w:t>
            </w:r>
            <w:r w:rsidRPr="009D7C92">
              <w:rPr>
                <w:rFonts w:ascii="Times New Roman" w:hAnsi="Times New Roman"/>
                <w:spacing w:val="-10"/>
                <w:sz w:val="28"/>
                <w:szCs w:val="28"/>
              </w:rPr>
              <w:fldChar w:fldCharType="end"/>
            </w:r>
          </w:p>
        </w:tc>
      </w:tr>
      <w:bookmarkStart w:id="33" w:name="n463"/>
      <w:bookmarkStart w:id="34" w:name="n482"/>
      <w:bookmarkEnd w:id="33"/>
      <w:bookmarkEnd w:id="34"/>
      <w:tr w:rsidR="00263065" w:rsidRPr="009D7C92" w:rsidTr="00263065">
        <w:trPr>
          <w:trHeight w:val="507"/>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"http://zakon3.rada.gov.ua/laws/show/889-19/paran482" \l "n482" \o "Стаття 40."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16</w:t>
            </w:r>
            <w:r w:rsidRPr="009D7C92">
              <w:rPr>
                <w:rFonts w:ascii="Times New Roman" w:hAnsi="Times New Roman"/>
                <w:spacing w:val="-10"/>
                <w:sz w:val="28"/>
                <w:szCs w:val="28"/>
              </w:rPr>
              <w:t xml:space="preserve">. Просування </w:t>
            </w:r>
            <w:r w:rsidRPr="009D7C92">
              <w:rPr>
                <w:rFonts w:ascii="Times New Roman" w:hAnsi="Times New Roman"/>
                <w:spacing w:val="-10"/>
                <w:sz w:val="28"/>
                <w:szCs w:val="28"/>
                <w:lang w:val="uk-UA"/>
              </w:rPr>
              <w:t>патронатного</w:t>
            </w:r>
            <w:r w:rsidRPr="009D7C92">
              <w:rPr>
                <w:rFonts w:ascii="Times New Roman" w:hAnsi="Times New Roman"/>
                <w:spacing w:val="-10"/>
                <w:sz w:val="28"/>
                <w:szCs w:val="28"/>
              </w:rPr>
              <w:t xml:space="preserve"> службовця по службі</w:t>
            </w:r>
            <w:r w:rsidRPr="009D7C92">
              <w:rPr>
                <w:rFonts w:ascii="Times New Roman" w:hAnsi="Times New Roman"/>
                <w:spacing w:val="-10"/>
                <w:sz w:val="28"/>
                <w:szCs w:val="28"/>
              </w:rPr>
              <w:fldChar w:fldCharType="end"/>
            </w:r>
          </w:p>
        </w:tc>
      </w:tr>
      <w:bookmarkStart w:id="35" w:name="n485"/>
      <w:bookmarkStart w:id="36" w:name="n494"/>
      <w:bookmarkStart w:id="37" w:name="n502"/>
      <w:bookmarkStart w:id="38" w:name="n518"/>
      <w:bookmarkEnd w:id="35"/>
      <w:bookmarkEnd w:id="36"/>
      <w:bookmarkEnd w:id="37"/>
      <w:bookmarkEnd w:id="38"/>
      <w:tr w:rsidR="00263065" w:rsidRPr="009D7C92" w:rsidTr="00263065">
        <w:trPr>
          <w:trHeight w:val="495"/>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"http://zakon3.rada.gov.ua/laws/show/889-19/paran518" \l "n518" \o "Стаття 44."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17</w:t>
            </w:r>
            <w:r w:rsidRPr="009D7C92">
              <w:rPr>
                <w:rFonts w:ascii="Times New Roman" w:hAnsi="Times New Roman"/>
                <w:spacing w:val="-10"/>
                <w:sz w:val="28"/>
                <w:szCs w:val="28"/>
              </w:rPr>
              <w:t>. Оцінювання результатів службової діяльності</w:t>
            </w:r>
            <w:r w:rsidRPr="009D7C92">
              <w:rPr>
                <w:rFonts w:ascii="Times New Roman" w:hAnsi="Times New Roman"/>
                <w:spacing w:val="-10"/>
                <w:sz w:val="28"/>
                <w:szCs w:val="28"/>
              </w:rPr>
              <w:fldChar w:fldCharType="end"/>
            </w:r>
          </w:p>
        </w:tc>
      </w:tr>
      <w:bookmarkStart w:id="39" w:name="n531"/>
      <w:bookmarkStart w:id="40" w:name="n535"/>
      <w:bookmarkStart w:id="41" w:name="n550"/>
      <w:bookmarkStart w:id="42" w:name="Stru3"/>
      <w:bookmarkStart w:id="43" w:name="n564"/>
      <w:bookmarkStart w:id="44" w:name="n578"/>
      <w:bookmarkStart w:id="45" w:name="n581"/>
      <w:bookmarkEnd w:id="39"/>
      <w:bookmarkEnd w:id="40"/>
      <w:bookmarkEnd w:id="41"/>
      <w:bookmarkEnd w:id="42"/>
      <w:bookmarkEnd w:id="43"/>
      <w:bookmarkEnd w:id="44"/>
      <w:bookmarkEnd w:id="45"/>
      <w:tr w:rsidR="00263065" w:rsidRPr="009D7C92" w:rsidTr="00263065">
        <w:trPr>
          <w:trHeight w:val="507"/>
        </w:trPr>
        <w:tc>
          <w:tcPr>
            <w:tcW w:w="9072" w:type="dxa"/>
            <w:shd w:val="clear" w:color="auto" w:fill="E7E6E6"/>
          </w:tcPr>
          <w:p w:rsidR="00263065" w:rsidRPr="009D7C92" w:rsidRDefault="00263065" w:rsidP="00263065">
            <w:pPr>
              <w:spacing w:after="0" w:line="240" w:lineRule="auto"/>
              <w:rPr>
                <w:rFonts w:ascii="Times New Roman" w:hAnsi="Times New Roman"/>
                <w:b/>
                <w:spacing w:val="-10"/>
                <w:sz w:val="28"/>
                <w:szCs w:val="28"/>
              </w:rPr>
            </w:pPr>
            <w:r w:rsidRPr="009D7C92">
              <w:rPr>
                <w:rFonts w:ascii="Times New Roman" w:hAnsi="Times New Roman"/>
                <w:b/>
                <w:spacing w:val="-10"/>
                <w:sz w:val="28"/>
                <w:szCs w:val="28"/>
              </w:rPr>
              <w:fldChar w:fldCharType="begin"/>
            </w:r>
            <w:r w:rsidRPr="009D7C92">
              <w:rPr>
                <w:rFonts w:ascii="Times New Roman" w:hAnsi="Times New Roman"/>
                <w:b/>
                <w:spacing w:val="-10"/>
                <w:sz w:val="28"/>
                <w:szCs w:val="28"/>
              </w:rPr>
              <w:instrText xml:space="preserve"> HYPERLINK "http://zakon3.rada.gov.ua/laws/show/889-19/paran581" \l "n581" \o "Розділ VI" </w:instrText>
            </w:r>
            <w:r w:rsidRPr="009D7C92">
              <w:rPr>
                <w:rFonts w:ascii="Times New Roman" w:hAnsi="Times New Roman"/>
                <w:b/>
                <w:spacing w:val="-10"/>
                <w:sz w:val="28"/>
                <w:szCs w:val="28"/>
              </w:rPr>
              <w:fldChar w:fldCharType="separate"/>
            </w:r>
            <w:r w:rsidRPr="009D7C92">
              <w:rPr>
                <w:rFonts w:ascii="Times New Roman" w:hAnsi="Times New Roman"/>
                <w:b/>
                <w:spacing w:val="-10"/>
                <w:sz w:val="28"/>
                <w:szCs w:val="28"/>
              </w:rPr>
              <w:t>Розділ V. ОПЛАТА ПРАЦІ, ЗАОХОЧЕННЯ І СОЦІАЛЬНІ ГАРАНТІЇ</w:t>
            </w:r>
            <w:r w:rsidRPr="009D7C92">
              <w:rPr>
                <w:rFonts w:ascii="Times New Roman" w:hAnsi="Times New Roman"/>
                <w:b/>
                <w:spacing w:val="-10"/>
                <w:sz w:val="28"/>
                <w:szCs w:val="28"/>
              </w:rPr>
              <w:fldChar w:fldCharType="end"/>
            </w:r>
          </w:p>
        </w:tc>
      </w:tr>
      <w:bookmarkStart w:id="46" w:name="n582"/>
      <w:bookmarkEnd w:id="46"/>
      <w:tr w:rsidR="00263065" w:rsidRPr="009D7C92" w:rsidTr="00263065">
        <w:trPr>
          <w:trHeight w:val="495"/>
        </w:trPr>
        <w:tc>
          <w:tcPr>
            <w:tcW w:w="9072" w:type="dxa"/>
          </w:tcPr>
          <w:p w:rsidR="00263065" w:rsidRPr="009D7C92" w:rsidRDefault="00263065" w:rsidP="00263065">
            <w:pPr>
              <w:spacing w:after="0" w:line="240" w:lineRule="auto"/>
              <w:ind w:right="-99"/>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"http://zakon3.rada.gov.ua/laws/show/889-19/paran582" \l "n582" \o "Стаття 50."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18</w:t>
            </w:r>
            <w:r w:rsidRPr="009D7C92">
              <w:rPr>
                <w:rFonts w:ascii="Times New Roman" w:hAnsi="Times New Roman"/>
                <w:spacing w:val="-10"/>
                <w:sz w:val="28"/>
                <w:szCs w:val="28"/>
              </w:rPr>
              <w:t xml:space="preserve">. Оплата праці </w:t>
            </w:r>
            <w:r w:rsidRPr="009D7C92">
              <w:rPr>
                <w:rFonts w:ascii="Times New Roman" w:hAnsi="Times New Roman"/>
                <w:spacing w:val="-10"/>
                <w:sz w:val="28"/>
                <w:szCs w:val="28"/>
                <w:lang w:val="uk-UA"/>
              </w:rPr>
              <w:t>патронатних</w:t>
            </w:r>
            <w:r w:rsidRPr="009D7C92">
              <w:rPr>
                <w:rFonts w:ascii="Times New Roman" w:hAnsi="Times New Roman"/>
                <w:spacing w:val="-10"/>
                <w:sz w:val="28"/>
                <w:szCs w:val="28"/>
              </w:rPr>
              <w:t xml:space="preserve"> службовців</w:t>
            </w:r>
            <w:r w:rsidRPr="009D7C92">
              <w:rPr>
                <w:rFonts w:ascii="Times New Roman" w:hAnsi="Times New Roman"/>
                <w:spacing w:val="-10"/>
                <w:sz w:val="28"/>
                <w:szCs w:val="28"/>
              </w:rPr>
              <w:fldChar w:fldCharType="end"/>
            </w:r>
          </w:p>
        </w:tc>
      </w:tr>
      <w:bookmarkStart w:id="47" w:name="n598"/>
      <w:bookmarkEnd w:id="47"/>
      <w:tr w:rsidR="00263065" w:rsidRPr="009D7C92" w:rsidTr="00263065">
        <w:trPr>
          <w:trHeight w:val="507"/>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"http://zakon3.rada.gov.ua/laws/show/889-19/paran598" \l "n598" \o "Стаття 51."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19</w:t>
            </w:r>
            <w:r w:rsidRPr="009D7C92">
              <w:rPr>
                <w:rFonts w:ascii="Times New Roman" w:hAnsi="Times New Roman"/>
                <w:spacing w:val="-10"/>
                <w:sz w:val="28"/>
                <w:szCs w:val="28"/>
              </w:rPr>
              <w:t xml:space="preserve">. Групи оплати праці та схема посадових окладів </w:t>
            </w:r>
            <w:r w:rsidRPr="009D7C92">
              <w:rPr>
                <w:rFonts w:ascii="Times New Roman" w:hAnsi="Times New Roman"/>
                <w:spacing w:val="-10"/>
                <w:sz w:val="28"/>
                <w:szCs w:val="28"/>
                <w:lang w:val="uk-UA"/>
              </w:rPr>
              <w:t>патронатних</w:t>
            </w:r>
            <w:r w:rsidRPr="009D7C92">
              <w:rPr>
                <w:rFonts w:ascii="Times New Roman" w:hAnsi="Times New Roman"/>
                <w:spacing w:val="-10"/>
                <w:sz w:val="28"/>
                <w:szCs w:val="28"/>
              </w:rPr>
              <w:t xml:space="preserve"> службовців</w:t>
            </w:r>
            <w:r w:rsidRPr="009D7C92">
              <w:rPr>
                <w:rFonts w:ascii="Times New Roman" w:hAnsi="Times New Roman"/>
                <w:spacing w:val="-10"/>
                <w:sz w:val="28"/>
                <w:szCs w:val="28"/>
              </w:rPr>
              <w:fldChar w:fldCharType="end"/>
            </w:r>
          </w:p>
        </w:tc>
      </w:tr>
      <w:bookmarkStart w:id="48" w:name="n617"/>
      <w:bookmarkEnd w:id="48"/>
      <w:tr w:rsidR="00263065" w:rsidRPr="009D7C92" w:rsidTr="00263065">
        <w:trPr>
          <w:trHeight w:val="507"/>
        </w:trPr>
        <w:tc>
          <w:tcPr>
            <w:tcW w:w="9072"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"http://zakon3.rada.gov.ua/laws/show/889-19/paran617" \l "n617" \o "Стаття 52."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20</w:t>
            </w:r>
            <w:r w:rsidRPr="009D7C92">
              <w:rPr>
                <w:rFonts w:ascii="Times New Roman" w:hAnsi="Times New Roman"/>
                <w:spacing w:val="-10"/>
                <w:sz w:val="28"/>
                <w:szCs w:val="28"/>
              </w:rPr>
              <w:t>. Надбавки, доплати та премії</w:t>
            </w:r>
            <w:r w:rsidRPr="009D7C92">
              <w:rPr>
                <w:rFonts w:ascii="Times New Roman" w:hAnsi="Times New Roman"/>
                <w:spacing w:val="-10"/>
                <w:sz w:val="28"/>
                <w:szCs w:val="28"/>
              </w:rPr>
              <w:fldChar w:fldCharType="end"/>
            </w:r>
          </w:p>
        </w:tc>
      </w:tr>
    </w:tbl>
    <w:p w:rsidR="00263065" w:rsidRDefault="00263065" w:rsidP="00263065">
      <w:pPr>
        <w:spacing w:line="240" w:lineRule="auto"/>
        <w:ind w:left="360"/>
        <w:sectPr w:rsidR="00263065" w:rsidSect="00263065">
          <w:pgSz w:w="11906" w:h="16838"/>
          <w:pgMar w:top="1134" w:right="567" w:bottom="1134" w:left="1701" w:header="709" w:footer="709" w:gutter="0"/>
          <w:cols w:space="708"/>
          <w:titlePg/>
          <w:docGrid w:linePitch="360"/>
        </w:sectPr>
      </w:pPr>
    </w:p>
    <w:tbl>
      <w:tblPr>
        <w:tblW w:w="8827" w:type="dxa"/>
        <w:tblInd w:w="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27"/>
      </w:tblGrid>
      <w:tr w:rsidR="00263065" w:rsidRPr="009D7C92" w:rsidTr="00263065">
        <w:trPr>
          <w:trHeight w:val="464"/>
        </w:trPr>
        <w:tc>
          <w:tcPr>
            <w:tcW w:w="8827" w:type="dxa"/>
          </w:tcPr>
          <w:bookmarkStart w:id="49" w:name="n627"/>
          <w:bookmarkEnd w:id="49"/>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lastRenderedPageBreak/>
              <w:fldChar w:fldCharType="begin"/>
            </w:r>
            <w:r w:rsidRPr="009D7C92">
              <w:rPr>
                <w:rFonts w:ascii="Times New Roman" w:hAnsi="Times New Roman"/>
                <w:spacing w:val="-10"/>
                <w:sz w:val="28"/>
                <w:szCs w:val="28"/>
              </w:rPr>
              <w:instrText xml:space="preserve"> HYPERLINK "http://zakon3.rada.gov.ua/laws/show/889-19/paran627" \l "n627" \o "Стаття 53."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21</w:t>
            </w:r>
            <w:r w:rsidRPr="009D7C92">
              <w:rPr>
                <w:rFonts w:ascii="Times New Roman" w:hAnsi="Times New Roman"/>
                <w:spacing w:val="-10"/>
                <w:sz w:val="28"/>
                <w:szCs w:val="28"/>
              </w:rPr>
              <w:t xml:space="preserve">. Заохочення </w:t>
            </w:r>
            <w:r w:rsidRPr="009D7C92">
              <w:rPr>
                <w:rFonts w:ascii="Times New Roman" w:hAnsi="Times New Roman"/>
                <w:spacing w:val="-10"/>
                <w:sz w:val="28"/>
                <w:szCs w:val="28"/>
                <w:lang w:val="uk-UA"/>
              </w:rPr>
              <w:t>патронатних</w:t>
            </w:r>
            <w:r w:rsidRPr="009D7C92">
              <w:rPr>
                <w:rFonts w:ascii="Times New Roman" w:hAnsi="Times New Roman"/>
                <w:spacing w:val="-10"/>
                <w:sz w:val="28"/>
                <w:szCs w:val="28"/>
              </w:rPr>
              <w:t xml:space="preserve"> службовців</w:t>
            </w:r>
            <w:r w:rsidRPr="009D7C92">
              <w:rPr>
                <w:rFonts w:ascii="Times New Roman" w:hAnsi="Times New Roman"/>
                <w:spacing w:val="-10"/>
                <w:sz w:val="28"/>
                <w:szCs w:val="28"/>
              </w:rPr>
              <w:fldChar w:fldCharType="end"/>
            </w:r>
          </w:p>
        </w:tc>
      </w:tr>
      <w:bookmarkStart w:id="50" w:name="n636"/>
      <w:bookmarkEnd w:id="50"/>
      <w:tr w:rsidR="00263065" w:rsidRPr="009D7C92" w:rsidTr="00263065">
        <w:trPr>
          <w:trHeight w:val="475"/>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"http://zakon3.rada.gov.ua/laws/show/889-19/paran636" \l "n636" \o "Стаття 54."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22</w:t>
            </w:r>
            <w:r w:rsidRPr="009D7C92">
              <w:rPr>
                <w:rFonts w:ascii="Times New Roman" w:hAnsi="Times New Roman"/>
                <w:spacing w:val="-10"/>
                <w:sz w:val="28"/>
                <w:szCs w:val="28"/>
              </w:rPr>
              <w:t xml:space="preserve">. Соціально-побутове забезпечення </w:t>
            </w:r>
            <w:r w:rsidRPr="009D7C92">
              <w:rPr>
                <w:rFonts w:ascii="Times New Roman" w:hAnsi="Times New Roman"/>
                <w:spacing w:val="-10"/>
                <w:sz w:val="28"/>
                <w:szCs w:val="28"/>
                <w:lang w:val="uk-UA"/>
              </w:rPr>
              <w:t>патронатних</w:t>
            </w:r>
            <w:r w:rsidRPr="009D7C92">
              <w:rPr>
                <w:rFonts w:ascii="Times New Roman" w:hAnsi="Times New Roman"/>
                <w:spacing w:val="-10"/>
                <w:sz w:val="28"/>
                <w:szCs w:val="28"/>
              </w:rPr>
              <w:t xml:space="preserve"> службовців</w:t>
            </w:r>
            <w:r w:rsidRPr="009D7C92">
              <w:rPr>
                <w:rFonts w:ascii="Times New Roman" w:hAnsi="Times New Roman"/>
                <w:spacing w:val="-10"/>
                <w:sz w:val="28"/>
                <w:szCs w:val="28"/>
              </w:rPr>
              <w:fldChar w:fldCharType="end"/>
            </w:r>
          </w:p>
        </w:tc>
      </w:tr>
      <w:bookmarkStart w:id="51" w:name="n640"/>
      <w:bookmarkStart w:id="52" w:name="n647"/>
      <w:bookmarkEnd w:id="51"/>
      <w:bookmarkEnd w:id="52"/>
      <w:tr w:rsidR="00263065" w:rsidRPr="009D7C92" w:rsidTr="00263065">
        <w:trPr>
          <w:trHeight w:val="814"/>
        </w:trPr>
        <w:tc>
          <w:tcPr>
            <w:tcW w:w="8827" w:type="dxa"/>
            <w:shd w:val="clear" w:color="auto" w:fill="E7E6E6"/>
          </w:tcPr>
          <w:p w:rsidR="00263065" w:rsidRPr="009D7C92" w:rsidRDefault="00263065" w:rsidP="00263065">
            <w:pPr>
              <w:spacing w:after="0" w:line="240" w:lineRule="auto"/>
              <w:rPr>
                <w:rFonts w:ascii="Times New Roman" w:hAnsi="Times New Roman"/>
                <w:b/>
                <w:spacing w:val="-10"/>
                <w:sz w:val="28"/>
                <w:szCs w:val="28"/>
              </w:rPr>
            </w:pPr>
            <w:r w:rsidRPr="009D7C92">
              <w:rPr>
                <w:rFonts w:ascii="Times New Roman" w:hAnsi="Times New Roman"/>
                <w:b/>
                <w:spacing w:val="-10"/>
                <w:sz w:val="28"/>
                <w:szCs w:val="28"/>
              </w:rPr>
              <w:fldChar w:fldCharType="begin"/>
            </w:r>
            <w:r w:rsidRPr="009D7C92">
              <w:rPr>
                <w:rFonts w:ascii="Times New Roman" w:hAnsi="Times New Roman"/>
                <w:b/>
                <w:spacing w:val="-10"/>
                <w:sz w:val="28"/>
                <w:szCs w:val="28"/>
              </w:rPr>
              <w:instrText xml:space="preserve"> HYPERLINK "http://zakon3.rada.gov.ua/laws/show/889-19/paran647" \l "n647" \o "Розділ VII" </w:instrText>
            </w:r>
            <w:r w:rsidRPr="009D7C92">
              <w:rPr>
                <w:rFonts w:ascii="Times New Roman" w:hAnsi="Times New Roman"/>
                <w:b/>
                <w:spacing w:val="-10"/>
                <w:sz w:val="28"/>
                <w:szCs w:val="28"/>
              </w:rPr>
              <w:fldChar w:fldCharType="separate"/>
            </w:r>
            <w:r w:rsidRPr="009D7C92">
              <w:rPr>
                <w:rFonts w:ascii="Times New Roman" w:hAnsi="Times New Roman"/>
                <w:b/>
                <w:spacing w:val="-10"/>
                <w:sz w:val="28"/>
                <w:szCs w:val="28"/>
              </w:rPr>
              <w:t>Розділ VI</w:t>
            </w:r>
            <w:r w:rsidRPr="009D7C92">
              <w:rPr>
                <w:rFonts w:ascii="Times New Roman" w:hAnsi="Times New Roman"/>
                <w:b/>
                <w:spacing w:val="-10"/>
                <w:sz w:val="28"/>
                <w:szCs w:val="28"/>
                <w:lang w:val="uk-UA"/>
              </w:rPr>
              <w:t>.</w:t>
            </w:r>
            <w:r w:rsidRPr="009D7C92">
              <w:rPr>
                <w:rFonts w:ascii="Times New Roman" w:hAnsi="Times New Roman"/>
                <w:b/>
                <w:spacing w:val="-10"/>
                <w:sz w:val="28"/>
                <w:szCs w:val="28"/>
              </w:rPr>
              <w:t xml:space="preserve"> РОБОЧИЙ ЧАС І ЧАС ВІДПОЧИНКУ ДЕРЖАВНОГО СЛУЖБОВЦЯ. ВІДПУСТКИ</w:t>
            </w:r>
            <w:r w:rsidRPr="009D7C92">
              <w:rPr>
                <w:rFonts w:ascii="Times New Roman" w:hAnsi="Times New Roman"/>
                <w:b/>
                <w:spacing w:val="-10"/>
                <w:sz w:val="28"/>
                <w:szCs w:val="28"/>
              </w:rPr>
              <w:fldChar w:fldCharType="end"/>
            </w:r>
          </w:p>
        </w:tc>
      </w:tr>
      <w:bookmarkStart w:id="53" w:name="n648"/>
      <w:bookmarkEnd w:id="53"/>
      <w:tr w:rsidR="00263065" w:rsidRPr="009D7C92" w:rsidTr="00263065">
        <w:trPr>
          <w:trHeight w:val="475"/>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"http://zakon3.rada.gov.ua/laws/show/889-19/paran648" \l "n648" \o "Стаття 56."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2</w:t>
            </w:r>
            <w:r>
              <w:rPr>
                <w:rFonts w:ascii="Times New Roman" w:hAnsi="Times New Roman"/>
                <w:spacing w:val="-10"/>
                <w:sz w:val="28"/>
                <w:szCs w:val="28"/>
                <w:lang w:val="uk-UA"/>
              </w:rPr>
              <w:t>3</w:t>
            </w:r>
            <w:r w:rsidRPr="009D7C92">
              <w:rPr>
                <w:rFonts w:ascii="Times New Roman" w:hAnsi="Times New Roman"/>
                <w:spacing w:val="-10"/>
                <w:sz w:val="28"/>
                <w:szCs w:val="28"/>
              </w:rPr>
              <w:t xml:space="preserve">. Робочий час і час відпочинку </w:t>
            </w:r>
            <w:r w:rsidRPr="009D7C92">
              <w:rPr>
                <w:rFonts w:ascii="Times New Roman" w:hAnsi="Times New Roman"/>
                <w:spacing w:val="-10"/>
                <w:sz w:val="28"/>
                <w:szCs w:val="28"/>
                <w:lang w:val="uk-UA"/>
              </w:rPr>
              <w:t>патронатного</w:t>
            </w:r>
            <w:r w:rsidRPr="009D7C92">
              <w:rPr>
                <w:rFonts w:ascii="Times New Roman" w:hAnsi="Times New Roman"/>
                <w:spacing w:val="-10"/>
                <w:sz w:val="28"/>
                <w:szCs w:val="28"/>
              </w:rPr>
              <w:t xml:space="preserve"> службовця</w:t>
            </w:r>
            <w:r w:rsidRPr="009D7C92">
              <w:rPr>
                <w:rFonts w:ascii="Times New Roman" w:hAnsi="Times New Roman"/>
                <w:spacing w:val="-10"/>
                <w:sz w:val="28"/>
                <w:szCs w:val="28"/>
              </w:rPr>
              <w:fldChar w:fldCharType="end"/>
            </w:r>
          </w:p>
        </w:tc>
      </w:tr>
      <w:bookmarkStart w:id="54" w:name="n656"/>
      <w:bookmarkEnd w:id="54"/>
      <w:tr w:rsidR="00263065" w:rsidRPr="009D7C92" w:rsidTr="00263065">
        <w:trPr>
          <w:trHeight w:val="464"/>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"http://zakon3.rada.gov.ua/laws/show/889-19/paran656" \l "n656" \o "Стаття 57."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2</w:t>
            </w:r>
            <w:r>
              <w:rPr>
                <w:rFonts w:ascii="Times New Roman" w:hAnsi="Times New Roman"/>
                <w:spacing w:val="-10"/>
                <w:sz w:val="28"/>
                <w:szCs w:val="28"/>
                <w:lang w:val="uk-UA"/>
              </w:rPr>
              <w:t>4</w:t>
            </w:r>
            <w:r w:rsidRPr="009D7C92">
              <w:rPr>
                <w:rFonts w:ascii="Times New Roman" w:hAnsi="Times New Roman"/>
                <w:spacing w:val="-10"/>
                <w:sz w:val="28"/>
                <w:szCs w:val="28"/>
              </w:rPr>
              <w:t>. Щорічні основні</w:t>
            </w:r>
            <w:r>
              <w:rPr>
                <w:rFonts w:ascii="Times New Roman" w:hAnsi="Times New Roman"/>
                <w:spacing w:val="-10"/>
                <w:sz w:val="28"/>
                <w:szCs w:val="28"/>
                <w:lang w:val="uk-UA"/>
              </w:rPr>
              <w:t>, додаткові та інші</w:t>
            </w:r>
            <w:r w:rsidRPr="009D7C92">
              <w:rPr>
                <w:rFonts w:ascii="Times New Roman" w:hAnsi="Times New Roman"/>
                <w:spacing w:val="-10"/>
                <w:sz w:val="28"/>
                <w:szCs w:val="28"/>
              </w:rPr>
              <w:t xml:space="preserve"> відпустки </w:t>
            </w:r>
            <w:r w:rsidRPr="009D7C92">
              <w:rPr>
                <w:rFonts w:ascii="Times New Roman" w:hAnsi="Times New Roman"/>
                <w:spacing w:val="-10"/>
                <w:sz w:val="28"/>
                <w:szCs w:val="28"/>
                <w:lang w:val="uk-UA"/>
              </w:rPr>
              <w:t>патронатних</w:t>
            </w:r>
            <w:r w:rsidRPr="009D7C92">
              <w:rPr>
                <w:rFonts w:ascii="Times New Roman" w:hAnsi="Times New Roman"/>
                <w:spacing w:val="-10"/>
                <w:sz w:val="28"/>
                <w:szCs w:val="28"/>
              </w:rPr>
              <w:t xml:space="preserve"> службовців</w:t>
            </w:r>
            <w:r w:rsidRPr="009D7C92">
              <w:rPr>
                <w:rFonts w:ascii="Times New Roman" w:hAnsi="Times New Roman"/>
                <w:spacing w:val="-10"/>
                <w:sz w:val="28"/>
                <w:szCs w:val="28"/>
              </w:rPr>
              <w:fldChar w:fldCharType="end"/>
            </w:r>
          </w:p>
        </w:tc>
      </w:tr>
      <w:bookmarkStart w:id="55" w:name="n658"/>
      <w:bookmarkStart w:id="56" w:name="n663"/>
      <w:bookmarkEnd w:id="55"/>
      <w:bookmarkEnd w:id="56"/>
      <w:tr w:rsidR="00263065" w:rsidRPr="009D7C92" w:rsidTr="00263065">
        <w:trPr>
          <w:trHeight w:val="475"/>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"http://zakon3.rada.gov.ua/laws/show/889-19/paran663" \l "n663" \o "Стаття 59."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2</w:t>
            </w:r>
            <w:r>
              <w:rPr>
                <w:rFonts w:ascii="Times New Roman" w:hAnsi="Times New Roman"/>
                <w:spacing w:val="-10"/>
                <w:sz w:val="28"/>
                <w:szCs w:val="28"/>
                <w:lang w:val="uk-UA"/>
              </w:rPr>
              <w:t>5</w:t>
            </w:r>
            <w:r w:rsidRPr="009D7C92">
              <w:rPr>
                <w:rFonts w:ascii="Times New Roman" w:hAnsi="Times New Roman"/>
                <w:spacing w:val="-10"/>
                <w:sz w:val="28"/>
                <w:szCs w:val="28"/>
              </w:rPr>
              <w:t>. Порядок і умови надання щорічних відпусток</w:t>
            </w:r>
            <w:r w:rsidRPr="009D7C92">
              <w:rPr>
                <w:rFonts w:ascii="Times New Roman" w:hAnsi="Times New Roman"/>
                <w:spacing w:val="-10"/>
                <w:sz w:val="28"/>
                <w:szCs w:val="28"/>
              </w:rPr>
              <w:fldChar w:fldCharType="end"/>
            </w:r>
          </w:p>
        </w:tc>
      </w:tr>
      <w:bookmarkStart w:id="57" w:name="n665"/>
      <w:bookmarkStart w:id="58" w:name="n669"/>
      <w:bookmarkEnd w:id="57"/>
      <w:bookmarkEnd w:id="58"/>
      <w:tr w:rsidR="00263065" w:rsidRPr="009D7C92" w:rsidTr="00263065">
        <w:trPr>
          <w:trHeight w:val="814"/>
        </w:trPr>
        <w:tc>
          <w:tcPr>
            <w:tcW w:w="8827" w:type="dxa"/>
            <w:shd w:val="clear" w:color="auto" w:fill="E7E6E6"/>
          </w:tcPr>
          <w:p w:rsidR="00263065" w:rsidRPr="009D7C92" w:rsidRDefault="00263065" w:rsidP="00263065">
            <w:pPr>
              <w:spacing w:after="0" w:line="240" w:lineRule="auto"/>
              <w:rPr>
                <w:rFonts w:ascii="Times New Roman" w:hAnsi="Times New Roman"/>
                <w:b/>
                <w:spacing w:val="-10"/>
                <w:sz w:val="28"/>
                <w:szCs w:val="28"/>
              </w:rPr>
            </w:pPr>
            <w:r w:rsidRPr="009D7C92">
              <w:rPr>
                <w:rFonts w:ascii="Times New Roman" w:hAnsi="Times New Roman"/>
                <w:b/>
                <w:spacing w:val="-10"/>
                <w:sz w:val="28"/>
                <w:szCs w:val="28"/>
              </w:rPr>
              <w:fldChar w:fldCharType="begin"/>
            </w:r>
            <w:r w:rsidRPr="009D7C92">
              <w:rPr>
                <w:rFonts w:ascii="Times New Roman" w:hAnsi="Times New Roman"/>
                <w:b/>
                <w:spacing w:val="-10"/>
                <w:sz w:val="28"/>
                <w:szCs w:val="28"/>
              </w:rPr>
              <w:instrText xml:space="preserve"> HYPERLINK "http://zakon3.rada.gov.ua/laws/show/889-19/paran669" \l "n669" \o "Розділ VIII" </w:instrText>
            </w:r>
            <w:r w:rsidRPr="009D7C92">
              <w:rPr>
                <w:rFonts w:ascii="Times New Roman" w:hAnsi="Times New Roman"/>
                <w:b/>
                <w:spacing w:val="-10"/>
                <w:sz w:val="28"/>
                <w:szCs w:val="28"/>
              </w:rPr>
              <w:fldChar w:fldCharType="separate"/>
            </w:r>
            <w:r w:rsidRPr="009D7C92">
              <w:rPr>
                <w:rFonts w:ascii="Times New Roman" w:hAnsi="Times New Roman"/>
                <w:b/>
                <w:spacing w:val="-10"/>
                <w:sz w:val="28"/>
                <w:szCs w:val="28"/>
              </w:rPr>
              <w:t>Розділ VII</w:t>
            </w:r>
            <w:r w:rsidRPr="009D7C92">
              <w:rPr>
                <w:rFonts w:ascii="Times New Roman" w:hAnsi="Times New Roman"/>
                <w:b/>
                <w:spacing w:val="-10"/>
                <w:sz w:val="28"/>
                <w:szCs w:val="28"/>
                <w:lang w:val="uk-UA"/>
              </w:rPr>
              <w:t>.</w:t>
            </w:r>
            <w:r w:rsidRPr="009D7C92">
              <w:rPr>
                <w:rFonts w:ascii="Times New Roman" w:hAnsi="Times New Roman"/>
                <w:b/>
                <w:spacing w:val="-10"/>
                <w:sz w:val="28"/>
                <w:szCs w:val="28"/>
              </w:rPr>
              <w:t xml:space="preserve"> ДИСЦИПЛІНАРНА ВІДПОВІДАЛЬНІСТЬ </w:t>
            </w:r>
            <w:r w:rsidRPr="009D7C92">
              <w:rPr>
                <w:rFonts w:ascii="Times New Roman" w:hAnsi="Times New Roman"/>
                <w:b/>
                <w:spacing w:val="-10"/>
                <w:sz w:val="28"/>
                <w:szCs w:val="28"/>
                <w:lang w:val="uk-UA"/>
              </w:rPr>
              <w:t>ПАТРОНАТНИХ</w:t>
            </w:r>
            <w:r w:rsidRPr="009D7C92">
              <w:rPr>
                <w:rFonts w:ascii="Times New Roman" w:hAnsi="Times New Roman"/>
                <w:b/>
                <w:spacing w:val="-10"/>
                <w:sz w:val="28"/>
                <w:szCs w:val="28"/>
              </w:rPr>
              <w:t xml:space="preserve"> СЛУЖБОВЦІВ</w:t>
            </w:r>
            <w:r w:rsidRPr="009D7C92">
              <w:rPr>
                <w:rFonts w:ascii="Times New Roman" w:hAnsi="Times New Roman"/>
                <w:b/>
                <w:spacing w:val="-10"/>
                <w:sz w:val="28"/>
                <w:szCs w:val="28"/>
              </w:rPr>
              <w:fldChar w:fldCharType="end"/>
            </w:r>
          </w:p>
        </w:tc>
      </w:tr>
      <w:bookmarkStart w:id="59" w:name="n670"/>
      <w:bookmarkEnd w:id="59"/>
      <w:tr w:rsidR="00263065" w:rsidRPr="009D7C92" w:rsidTr="00263065">
        <w:trPr>
          <w:trHeight w:val="475"/>
        </w:trPr>
        <w:tc>
          <w:tcPr>
            <w:tcW w:w="8827" w:type="dxa"/>
          </w:tcPr>
          <w:p w:rsidR="00263065" w:rsidRPr="009D7C92" w:rsidRDefault="00263065" w:rsidP="00263065">
            <w:pPr>
              <w:spacing w:after="0" w:line="240" w:lineRule="auto"/>
              <w:rPr>
                <w:rFonts w:ascii="Times New Roman" w:hAnsi="Times New Roman"/>
                <w:b/>
                <w:spacing w:val="-10"/>
                <w:sz w:val="28"/>
                <w:szCs w:val="28"/>
              </w:rPr>
            </w:pPr>
            <w:r w:rsidRPr="009D7C92">
              <w:rPr>
                <w:rFonts w:ascii="Times New Roman" w:hAnsi="Times New Roman"/>
                <w:b/>
                <w:spacing w:val="-10"/>
                <w:sz w:val="28"/>
                <w:szCs w:val="28"/>
              </w:rPr>
              <w:fldChar w:fldCharType="begin"/>
            </w:r>
            <w:r w:rsidRPr="009D7C92">
              <w:rPr>
                <w:rFonts w:ascii="Times New Roman" w:hAnsi="Times New Roman"/>
                <w:b/>
                <w:spacing w:val="-10"/>
                <w:sz w:val="28"/>
                <w:szCs w:val="28"/>
              </w:rPr>
              <w:instrText xml:space="preserve"> HYPERLINK "http://zakon3.rada.gov.ua/laws/show/889-19/paran670" \l "n670" \o "Глава 1." </w:instrText>
            </w:r>
            <w:r w:rsidRPr="009D7C92">
              <w:rPr>
                <w:rFonts w:ascii="Times New Roman" w:hAnsi="Times New Roman"/>
                <w:b/>
                <w:spacing w:val="-10"/>
                <w:sz w:val="28"/>
                <w:szCs w:val="28"/>
              </w:rPr>
              <w:fldChar w:fldCharType="separate"/>
            </w:r>
            <w:r w:rsidRPr="009D7C92">
              <w:rPr>
                <w:rFonts w:ascii="Times New Roman" w:hAnsi="Times New Roman"/>
                <w:b/>
                <w:spacing w:val="-10"/>
                <w:sz w:val="28"/>
                <w:szCs w:val="28"/>
              </w:rPr>
              <w:t>Глава 1. Службова дисципліна</w:t>
            </w:r>
            <w:r w:rsidRPr="009D7C92">
              <w:rPr>
                <w:rFonts w:ascii="Times New Roman" w:hAnsi="Times New Roman"/>
                <w:b/>
                <w:spacing w:val="-10"/>
                <w:sz w:val="28"/>
                <w:szCs w:val="28"/>
              </w:rPr>
              <w:fldChar w:fldCharType="end"/>
            </w:r>
          </w:p>
        </w:tc>
      </w:tr>
      <w:bookmarkStart w:id="60" w:name="n671"/>
      <w:bookmarkEnd w:id="60"/>
      <w:tr w:rsidR="00263065" w:rsidRPr="009D7C92" w:rsidTr="00263065">
        <w:trPr>
          <w:trHeight w:val="464"/>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"http://zakon3.rada.gov.ua/laws/show/889-19/paran671" \l "n671" \o "Стаття 61."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2</w:t>
            </w:r>
            <w:r>
              <w:rPr>
                <w:rFonts w:ascii="Times New Roman" w:hAnsi="Times New Roman"/>
                <w:spacing w:val="-10"/>
                <w:sz w:val="28"/>
                <w:szCs w:val="28"/>
                <w:lang w:val="uk-UA"/>
              </w:rPr>
              <w:t>6</w:t>
            </w:r>
            <w:r w:rsidRPr="009D7C92">
              <w:rPr>
                <w:rFonts w:ascii="Times New Roman" w:hAnsi="Times New Roman"/>
                <w:spacing w:val="-10"/>
                <w:sz w:val="28"/>
                <w:szCs w:val="28"/>
              </w:rPr>
              <w:t>. Забезпечення службової дисципліни</w:t>
            </w:r>
            <w:r w:rsidRPr="009D7C92">
              <w:rPr>
                <w:rFonts w:ascii="Times New Roman" w:hAnsi="Times New Roman"/>
                <w:spacing w:val="-10"/>
                <w:sz w:val="28"/>
                <w:szCs w:val="28"/>
              </w:rPr>
              <w:fldChar w:fldCharType="end"/>
            </w:r>
          </w:p>
        </w:tc>
      </w:tr>
      <w:bookmarkStart w:id="61" w:name="n677"/>
      <w:bookmarkEnd w:id="61"/>
      <w:tr w:rsidR="00263065" w:rsidRPr="009D7C92" w:rsidTr="00263065">
        <w:trPr>
          <w:trHeight w:val="454"/>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"http://zakon3.rada.gov.ua/laws/show/889-19/paran677" \l "n677" \o "Стаття 62."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2</w:t>
            </w:r>
            <w:r>
              <w:rPr>
                <w:rFonts w:ascii="Times New Roman" w:hAnsi="Times New Roman"/>
                <w:spacing w:val="-10"/>
                <w:sz w:val="28"/>
                <w:szCs w:val="28"/>
                <w:lang w:val="uk-UA"/>
              </w:rPr>
              <w:t>7</w:t>
            </w:r>
            <w:r w:rsidRPr="009D7C92">
              <w:rPr>
                <w:rFonts w:ascii="Times New Roman" w:hAnsi="Times New Roman"/>
                <w:spacing w:val="-10"/>
                <w:sz w:val="28"/>
                <w:szCs w:val="28"/>
              </w:rPr>
              <w:t xml:space="preserve">. Обов’язки </w:t>
            </w:r>
            <w:r w:rsidRPr="009D7C92">
              <w:rPr>
                <w:rFonts w:ascii="Times New Roman" w:hAnsi="Times New Roman"/>
                <w:spacing w:val="-10"/>
                <w:sz w:val="28"/>
                <w:szCs w:val="28"/>
                <w:lang w:val="uk-UA"/>
              </w:rPr>
              <w:t>патронатного</w:t>
            </w:r>
            <w:r w:rsidRPr="009D7C92">
              <w:rPr>
                <w:rFonts w:ascii="Times New Roman" w:hAnsi="Times New Roman"/>
                <w:spacing w:val="-10"/>
                <w:sz w:val="28"/>
                <w:szCs w:val="28"/>
              </w:rPr>
              <w:t xml:space="preserve"> службовця щодо додержання службової дисципліни</w:t>
            </w:r>
            <w:r w:rsidRPr="009D7C92">
              <w:rPr>
                <w:rFonts w:ascii="Times New Roman" w:hAnsi="Times New Roman"/>
                <w:spacing w:val="-10"/>
                <w:sz w:val="28"/>
                <w:szCs w:val="28"/>
              </w:rPr>
              <w:fldChar w:fldCharType="end"/>
            </w:r>
          </w:p>
        </w:tc>
      </w:tr>
      <w:bookmarkStart w:id="62" w:name="n683"/>
      <w:bookmarkStart w:id="63" w:name="n696"/>
      <w:bookmarkEnd w:id="62"/>
      <w:bookmarkEnd w:id="63"/>
      <w:tr w:rsidR="00263065" w:rsidRPr="009D7C92" w:rsidTr="00263065">
        <w:trPr>
          <w:trHeight w:val="464"/>
        </w:trPr>
        <w:tc>
          <w:tcPr>
            <w:tcW w:w="8827" w:type="dxa"/>
          </w:tcPr>
          <w:p w:rsidR="00263065" w:rsidRPr="009D7C92" w:rsidRDefault="00263065" w:rsidP="00263065">
            <w:pPr>
              <w:spacing w:after="0" w:line="240" w:lineRule="auto"/>
              <w:rPr>
                <w:rFonts w:ascii="Times New Roman" w:hAnsi="Times New Roman"/>
                <w:b/>
                <w:spacing w:val="-10"/>
                <w:sz w:val="28"/>
                <w:szCs w:val="28"/>
              </w:rPr>
            </w:pPr>
            <w:r w:rsidRPr="009D7C92">
              <w:rPr>
                <w:rFonts w:ascii="Times New Roman" w:hAnsi="Times New Roman"/>
                <w:b/>
                <w:spacing w:val="-10"/>
                <w:sz w:val="28"/>
                <w:szCs w:val="28"/>
              </w:rPr>
              <w:fldChar w:fldCharType="begin"/>
            </w:r>
            <w:r w:rsidRPr="009D7C92">
              <w:rPr>
                <w:rFonts w:ascii="Times New Roman" w:hAnsi="Times New Roman"/>
                <w:b/>
                <w:spacing w:val="-10"/>
                <w:sz w:val="28"/>
                <w:szCs w:val="28"/>
              </w:rPr>
              <w:instrText xml:space="preserve"> HYPERLINK "http://zakon3.rada.gov.ua/laws/show/889-19/paran696" \l "n696" \o "Глава 2." </w:instrText>
            </w:r>
            <w:r w:rsidRPr="009D7C92">
              <w:rPr>
                <w:rFonts w:ascii="Times New Roman" w:hAnsi="Times New Roman"/>
                <w:b/>
                <w:spacing w:val="-10"/>
                <w:sz w:val="28"/>
                <w:szCs w:val="28"/>
              </w:rPr>
              <w:fldChar w:fldCharType="separate"/>
            </w:r>
            <w:r w:rsidRPr="009D7C92">
              <w:rPr>
                <w:rFonts w:ascii="Times New Roman" w:hAnsi="Times New Roman"/>
                <w:b/>
                <w:spacing w:val="-10"/>
                <w:sz w:val="28"/>
                <w:szCs w:val="28"/>
              </w:rPr>
              <w:t>Глава 2. Засади дисциплінарної відповідальності</w:t>
            </w:r>
            <w:r w:rsidRPr="009D7C92">
              <w:rPr>
                <w:rFonts w:ascii="Times New Roman" w:hAnsi="Times New Roman"/>
                <w:b/>
                <w:spacing w:val="-10"/>
                <w:sz w:val="28"/>
                <w:szCs w:val="28"/>
              </w:rPr>
              <w:fldChar w:fldCharType="end"/>
            </w:r>
          </w:p>
        </w:tc>
      </w:tr>
      <w:bookmarkStart w:id="64" w:name="n697"/>
      <w:bookmarkEnd w:id="64"/>
      <w:tr w:rsidR="00263065" w:rsidRPr="009D7C92" w:rsidTr="00263065">
        <w:trPr>
          <w:trHeight w:val="464"/>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"http://zakon3.rada.gov.ua/laws/show/889-19/paran697" \l "n697" \o "Стаття 64."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Pr>
                <w:rFonts w:ascii="Times New Roman" w:hAnsi="Times New Roman"/>
                <w:spacing w:val="-10"/>
                <w:sz w:val="28"/>
                <w:szCs w:val="28"/>
                <w:lang w:val="uk-UA"/>
              </w:rPr>
              <w:t>28</w:t>
            </w:r>
            <w:r w:rsidRPr="009D7C92">
              <w:rPr>
                <w:rFonts w:ascii="Times New Roman" w:hAnsi="Times New Roman"/>
                <w:spacing w:val="-10"/>
                <w:sz w:val="28"/>
                <w:szCs w:val="28"/>
              </w:rPr>
              <w:t xml:space="preserve">. Дисциплінарна відповідальність </w:t>
            </w:r>
            <w:r w:rsidRPr="009D7C92">
              <w:rPr>
                <w:rFonts w:ascii="Times New Roman" w:hAnsi="Times New Roman"/>
                <w:spacing w:val="-10"/>
                <w:sz w:val="28"/>
                <w:szCs w:val="28"/>
                <w:lang w:val="uk-UA"/>
              </w:rPr>
              <w:t>патронатного</w:t>
            </w:r>
            <w:r w:rsidRPr="009D7C92">
              <w:rPr>
                <w:rFonts w:ascii="Times New Roman" w:hAnsi="Times New Roman"/>
                <w:spacing w:val="-10"/>
                <w:sz w:val="28"/>
                <w:szCs w:val="28"/>
              </w:rPr>
              <w:t xml:space="preserve"> службовця</w:t>
            </w:r>
            <w:r w:rsidRPr="009D7C92">
              <w:rPr>
                <w:rFonts w:ascii="Times New Roman" w:hAnsi="Times New Roman"/>
                <w:spacing w:val="-10"/>
                <w:sz w:val="28"/>
                <w:szCs w:val="28"/>
              </w:rPr>
              <w:fldChar w:fldCharType="end"/>
            </w:r>
          </w:p>
        </w:tc>
      </w:tr>
      <w:bookmarkStart w:id="65" w:name="n700"/>
      <w:bookmarkEnd w:id="65"/>
      <w:tr w:rsidR="00263065" w:rsidRPr="009D7C92" w:rsidTr="00263065">
        <w:trPr>
          <w:trHeight w:val="825"/>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"http://zakon3.rada.gov.ua/laws/show/889-19/paran700" \l "n700" \o "Стаття 65."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Pr>
                <w:rFonts w:ascii="Times New Roman" w:hAnsi="Times New Roman"/>
                <w:spacing w:val="-10"/>
                <w:sz w:val="28"/>
                <w:szCs w:val="28"/>
                <w:lang w:val="uk-UA"/>
              </w:rPr>
              <w:t>29</w:t>
            </w:r>
            <w:r w:rsidRPr="009D7C92">
              <w:rPr>
                <w:rFonts w:ascii="Times New Roman" w:hAnsi="Times New Roman"/>
                <w:spacing w:val="-10"/>
                <w:sz w:val="28"/>
                <w:szCs w:val="28"/>
              </w:rPr>
              <w:t xml:space="preserve">. Підстави для притягнення </w:t>
            </w:r>
            <w:r w:rsidRPr="009D7C92">
              <w:rPr>
                <w:rFonts w:ascii="Times New Roman" w:hAnsi="Times New Roman"/>
                <w:spacing w:val="-10"/>
                <w:sz w:val="28"/>
                <w:szCs w:val="28"/>
                <w:lang w:val="uk-UA"/>
              </w:rPr>
              <w:t>патронатного</w:t>
            </w:r>
            <w:r w:rsidRPr="009D7C92">
              <w:rPr>
                <w:rFonts w:ascii="Times New Roman" w:hAnsi="Times New Roman"/>
                <w:spacing w:val="-10"/>
                <w:sz w:val="28"/>
                <w:szCs w:val="28"/>
              </w:rPr>
              <w:t xml:space="preserve"> службовця до дисциплінарної відповідальності</w:t>
            </w:r>
            <w:r w:rsidRPr="009D7C92">
              <w:rPr>
                <w:rFonts w:ascii="Times New Roman" w:hAnsi="Times New Roman"/>
                <w:spacing w:val="-10"/>
                <w:sz w:val="28"/>
                <w:szCs w:val="28"/>
              </w:rPr>
              <w:fldChar w:fldCharType="end"/>
            </w:r>
          </w:p>
        </w:tc>
      </w:tr>
      <w:bookmarkStart w:id="66" w:name="n718"/>
      <w:bookmarkEnd w:id="66"/>
      <w:tr w:rsidR="00263065" w:rsidRPr="009D7C92" w:rsidTr="00263065">
        <w:trPr>
          <w:trHeight w:val="464"/>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"http://zakon3.rada.gov.ua/laws/show/889-19/paran718" \l "n718" \o "Стаття 66."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3</w:t>
            </w:r>
            <w:r>
              <w:rPr>
                <w:rFonts w:ascii="Times New Roman" w:hAnsi="Times New Roman"/>
                <w:spacing w:val="-10"/>
                <w:sz w:val="28"/>
                <w:szCs w:val="28"/>
                <w:lang w:val="uk-UA"/>
              </w:rPr>
              <w:t>0</w:t>
            </w:r>
            <w:r w:rsidRPr="009D7C92">
              <w:rPr>
                <w:rFonts w:ascii="Times New Roman" w:hAnsi="Times New Roman"/>
                <w:spacing w:val="-10"/>
                <w:sz w:val="28"/>
                <w:szCs w:val="28"/>
              </w:rPr>
              <w:t>. Види дисциплінарних стягнень та загальні умови їх застосування</w:t>
            </w:r>
            <w:r w:rsidRPr="009D7C92">
              <w:rPr>
                <w:rFonts w:ascii="Times New Roman" w:hAnsi="Times New Roman"/>
                <w:spacing w:val="-10"/>
                <w:sz w:val="28"/>
                <w:szCs w:val="28"/>
              </w:rPr>
              <w:fldChar w:fldCharType="end"/>
            </w:r>
          </w:p>
        </w:tc>
      </w:tr>
      <w:bookmarkStart w:id="67" w:name="n730"/>
      <w:bookmarkEnd w:id="67"/>
      <w:tr w:rsidR="00263065" w:rsidRPr="009D7C92" w:rsidTr="00263065">
        <w:trPr>
          <w:trHeight w:val="825"/>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"http://zakon3.rada.gov.ua/laws/show/889-19/paran730" \l "n730" \o "Стаття 67."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3</w:t>
            </w:r>
            <w:r>
              <w:rPr>
                <w:rFonts w:ascii="Times New Roman" w:hAnsi="Times New Roman"/>
                <w:spacing w:val="-10"/>
                <w:sz w:val="28"/>
                <w:szCs w:val="28"/>
                <w:lang w:val="uk-UA"/>
              </w:rPr>
              <w:t>1</w:t>
            </w:r>
            <w:r w:rsidRPr="009D7C92">
              <w:rPr>
                <w:rFonts w:ascii="Times New Roman" w:hAnsi="Times New Roman"/>
                <w:spacing w:val="-10"/>
                <w:sz w:val="28"/>
                <w:szCs w:val="28"/>
              </w:rPr>
              <w:t>. Обставини, що пом’якшують або обтяжують дисциплінарну відповідальність</w:t>
            </w:r>
            <w:r w:rsidRPr="009D7C92">
              <w:rPr>
                <w:rFonts w:ascii="Times New Roman" w:hAnsi="Times New Roman"/>
                <w:spacing w:val="-10"/>
                <w:sz w:val="28"/>
                <w:szCs w:val="28"/>
              </w:rPr>
              <w:fldChar w:fldCharType="end"/>
            </w:r>
          </w:p>
        </w:tc>
      </w:tr>
      <w:tr w:rsidR="00263065" w:rsidRPr="009D7C92" w:rsidTr="00263065">
        <w:trPr>
          <w:trHeight w:val="814"/>
        </w:trPr>
        <w:tc>
          <w:tcPr>
            <w:tcW w:w="8827" w:type="dxa"/>
          </w:tcPr>
          <w:p w:rsidR="00263065" w:rsidRPr="009D7C92" w:rsidRDefault="00263065" w:rsidP="00263065">
            <w:pPr>
              <w:spacing w:after="0" w:line="240" w:lineRule="auto"/>
              <w:rPr>
                <w:rFonts w:ascii="Times New Roman" w:hAnsi="Times New Roman"/>
                <w:spacing w:val="-10"/>
                <w:sz w:val="28"/>
                <w:szCs w:val="28"/>
              </w:rPr>
            </w:pPr>
            <w:bookmarkStart w:id="68" w:name="n746"/>
            <w:bookmarkEnd w:id="68"/>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3</w:t>
            </w:r>
            <w:r>
              <w:rPr>
                <w:rFonts w:ascii="Times New Roman" w:hAnsi="Times New Roman"/>
                <w:spacing w:val="-10"/>
                <w:sz w:val="28"/>
                <w:szCs w:val="28"/>
                <w:lang w:val="uk-UA"/>
              </w:rPr>
              <w:t>2</w:t>
            </w:r>
            <w:r w:rsidRPr="009D7C92">
              <w:rPr>
                <w:rFonts w:ascii="Times New Roman" w:hAnsi="Times New Roman"/>
                <w:spacing w:val="-10"/>
                <w:sz w:val="28"/>
                <w:szCs w:val="28"/>
              </w:rPr>
              <w:t>. Суб’єкти, уповноважені ініціювати дисциплінарні провадження та застосовувати дисциплінарні стягнення</w:t>
            </w:r>
          </w:p>
        </w:tc>
      </w:tr>
      <w:bookmarkStart w:id="69" w:name="n755"/>
      <w:bookmarkStart w:id="70" w:name="n776"/>
      <w:bookmarkStart w:id="71" w:name="n785"/>
      <w:bookmarkStart w:id="72" w:name="n802"/>
      <w:bookmarkStart w:id="73" w:name="n809"/>
      <w:bookmarkEnd w:id="69"/>
      <w:bookmarkEnd w:id="70"/>
      <w:bookmarkEnd w:id="71"/>
      <w:bookmarkEnd w:id="72"/>
      <w:bookmarkEnd w:id="73"/>
      <w:tr w:rsidR="00263065" w:rsidRPr="009D7C92" w:rsidTr="00263065">
        <w:trPr>
          <w:trHeight w:val="464"/>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"http://zakon3.rada.gov.ua/laws/show/889-19/paran809" \l "n809" \o "Стаття 73."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3</w:t>
            </w:r>
            <w:r>
              <w:rPr>
                <w:rFonts w:ascii="Times New Roman" w:hAnsi="Times New Roman"/>
                <w:spacing w:val="-10"/>
                <w:sz w:val="28"/>
                <w:szCs w:val="28"/>
                <w:lang w:val="uk-UA"/>
              </w:rPr>
              <w:t>3</w:t>
            </w:r>
            <w:r w:rsidRPr="009D7C92">
              <w:rPr>
                <w:rFonts w:ascii="Times New Roman" w:hAnsi="Times New Roman"/>
                <w:spacing w:val="-10"/>
                <w:sz w:val="28"/>
                <w:szCs w:val="28"/>
              </w:rPr>
              <w:t>. Дисциплінарна справа</w:t>
            </w:r>
            <w:r w:rsidRPr="009D7C92">
              <w:rPr>
                <w:rFonts w:ascii="Times New Roman" w:hAnsi="Times New Roman"/>
                <w:spacing w:val="-10"/>
                <w:sz w:val="28"/>
                <w:szCs w:val="28"/>
              </w:rPr>
              <w:fldChar w:fldCharType="end"/>
            </w:r>
          </w:p>
        </w:tc>
      </w:tr>
      <w:bookmarkStart w:id="74" w:name="n827"/>
      <w:bookmarkEnd w:id="74"/>
      <w:tr w:rsidR="00263065" w:rsidRPr="009D7C92" w:rsidTr="00263065">
        <w:trPr>
          <w:trHeight w:val="825"/>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"http://zakon3.rada.gov.ua/laws/show/889-19/paran827" \l "n827" \o "Стаття 74."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 xml:space="preserve">Стаття </w:t>
            </w:r>
            <w:r w:rsidRPr="009D7C92">
              <w:rPr>
                <w:rFonts w:ascii="Times New Roman" w:hAnsi="Times New Roman"/>
                <w:spacing w:val="-10"/>
                <w:sz w:val="28"/>
                <w:szCs w:val="28"/>
                <w:lang w:val="uk-UA"/>
              </w:rPr>
              <w:t>3</w:t>
            </w:r>
            <w:r>
              <w:rPr>
                <w:rFonts w:ascii="Times New Roman" w:hAnsi="Times New Roman"/>
                <w:spacing w:val="-10"/>
                <w:sz w:val="28"/>
                <w:szCs w:val="28"/>
                <w:lang w:val="uk-UA"/>
              </w:rPr>
              <w:t>4</w:t>
            </w:r>
            <w:r w:rsidRPr="009D7C92">
              <w:rPr>
                <w:rFonts w:ascii="Times New Roman" w:hAnsi="Times New Roman"/>
                <w:spacing w:val="-10"/>
                <w:sz w:val="28"/>
                <w:szCs w:val="28"/>
              </w:rPr>
              <w:t xml:space="preserve">. Гарантії прав </w:t>
            </w:r>
            <w:r w:rsidRPr="009D7C92">
              <w:rPr>
                <w:rFonts w:ascii="Times New Roman" w:hAnsi="Times New Roman"/>
                <w:spacing w:val="-10"/>
                <w:sz w:val="28"/>
                <w:szCs w:val="28"/>
                <w:lang w:val="uk-UA"/>
              </w:rPr>
              <w:t>патронатних</w:t>
            </w:r>
            <w:r w:rsidRPr="009D7C92">
              <w:rPr>
                <w:rFonts w:ascii="Times New Roman" w:hAnsi="Times New Roman"/>
                <w:spacing w:val="-10"/>
                <w:sz w:val="28"/>
                <w:szCs w:val="28"/>
              </w:rPr>
              <w:t xml:space="preserve"> службовців під час застосування дисциплінарного стягнення</w:t>
            </w:r>
            <w:r w:rsidRPr="009D7C92">
              <w:rPr>
                <w:rFonts w:ascii="Times New Roman" w:hAnsi="Times New Roman"/>
                <w:spacing w:val="-10"/>
                <w:sz w:val="28"/>
                <w:szCs w:val="28"/>
              </w:rPr>
              <w:fldChar w:fldCharType="end"/>
            </w:r>
          </w:p>
        </w:tc>
      </w:tr>
      <w:bookmarkStart w:id="75" w:name="Stru4"/>
      <w:bookmarkStart w:id="76" w:name="n835"/>
      <w:bookmarkStart w:id="77" w:name="n842"/>
      <w:bookmarkEnd w:id="75"/>
      <w:bookmarkEnd w:id="76"/>
      <w:bookmarkEnd w:id="77"/>
      <w:tr w:rsidR="00263065" w:rsidRPr="009D7C92" w:rsidTr="00263065">
        <w:trPr>
          <w:trHeight w:val="814"/>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"http://zakon3.rada.gov.ua/laws/show/889-19/paran842" \l "n842" \o "Стаття 77."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Стаття 3</w:t>
            </w:r>
            <w:r>
              <w:rPr>
                <w:rFonts w:ascii="Times New Roman" w:hAnsi="Times New Roman"/>
                <w:spacing w:val="-10"/>
                <w:sz w:val="28"/>
                <w:szCs w:val="28"/>
                <w:lang w:val="uk-UA"/>
              </w:rPr>
              <w:t>5</w:t>
            </w:r>
            <w:r w:rsidRPr="009D7C92">
              <w:rPr>
                <w:rFonts w:ascii="Times New Roman" w:hAnsi="Times New Roman"/>
                <w:spacing w:val="-10"/>
                <w:sz w:val="28"/>
                <w:szCs w:val="28"/>
              </w:rPr>
              <w:t>. Рішення про накладення дисциплінарного стягнення чи закриття дисциплінарного провадження</w:t>
            </w:r>
            <w:r w:rsidRPr="009D7C92">
              <w:rPr>
                <w:rFonts w:ascii="Times New Roman" w:hAnsi="Times New Roman"/>
                <w:spacing w:val="-10"/>
                <w:sz w:val="28"/>
                <w:szCs w:val="28"/>
              </w:rPr>
              <w:fldChar w:fldCharType="end"/>
            </w:r>
          </w:p>
        </w:tc>
      </w:tr>
      <w:bookmarkStart w:id="78" w:name="n850"/>
      <w:bookmarkEnd w:id="78"/>
      <w:tr w:rsidR="00263065" w:rsidRPr="009D7C92" w:rsidTr="00263065">
        <w:trPr>
          <w:trHeight w:val="475"/>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"http://zakon3.rada.gov.ua/laws/show/889-19/paran850" \l "n850" \o "Стаття 78."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Стаття 3</w:t>
            </w:r>
            <w:r>
              <w:rPr>
                <w:rFonts w:ascii="Times New Roman" w:hAnsi="Times New Roman"/>
                <w:spacing w:val="-10"/>
                <w:sz w:val="28"/>
                <w:szCs w:val="28"/>
                <w:lang w:val="uk-UA"/>
              </w:rPr>
              <w:t>6</w:t>
            </w:r>
            <w:r w:rsidRPr="009D7C92">
              <w:rPr>
                <w:rFonts w:ascii="Times New Roman" w:hAnsi="Times New Roman"/>
                <w:spacing w:val="-10"/>
                <w:sz w:val="28"/>
                <w:szCs w:val="28"/>
              </w:rPr>
              <w:t>. Оскарження рішення про накладення дисциплінарного стягнення</w:t>
            </w:r>
            <w:r w:rsidRPr="009D7C92">
              <w:rPr>
                <w:rFonts w:ascii="Times New Roman" w:hAnsi="Times New Roman"/>
                <w:spacing w:val="-10"/>
                <w:sz w:val="28"/>
                <w:szCs w:val="28"/>
              </w:rPr>
              <w:fldChar w:fldCharType="end"/>
            </w:r>
          </w:p>
        </w:tc>
      </w:tr>
      <w:bookmarkStart w:id="79" w:name="n853"/>
      <w:bookmarkEnd w:id="79"/>
      <w:tr w:rsidR="00263065" w:rsidRPr="009D7C92" w:rsidTr="00263065">
        <w:trPr>
          <w:trHeight w:val="464"/>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"http://zakon3.rada.gov.ua/laws/show/889-19/paran853" \l "n853" \o "Стаття 79." </w:instrText>
            </w:r>
            <w:r w:rsidRPr="009D7C92">
              <w:rPr>
                <w:rFonts w:ascii="Times New Roman" w:hAnsi="Times New Roman"/>
                <w:spacing w:val="-10"/>
                <w:sz w:val="28"/>
                <w:szCs w:val="28"/>
              </w:rPr>
              <w:fldChar w:fldCharType="separate"/>
            </w:r>
            <w:r w:rsidRPr="009D7C92">
              <w:rPr>
                <w:rFonts w:ascii="Times New Roman" w:hAnsi="Times New Roman"/>
                <w:spacing w:val="-10"/>
                <w:sz w:val="28"/>
                <w:szCs w:val="28"/>
              </w:rPr>
              <w:t>Стаття 3</w:t>
            </w:r>
            <w:r>
              <w:rPr>
                <w:rFonts w:ascii="Times New Roman" w:hAnsi="Times New Roman"/>
                <w:spacing w:val="-10"/>
                <w:sz w:val="28"/>
                <w:szCs w:val="28"/>
                <w:lang w:val="uk-UA"/>
              </w:rPr>
              <w:t>7</w:t>
            </w:r>
            <w:r w:rsidRPr="009D7C92">
              <w:rPr>
                <w:rFonts w:ascii="Times New Roman" w:hAnsi="Times New Roman"/>
                <w:spacing w:val="-10"/>
                <w:sz w:val="28"/>
                <w:szCs w:val="28"/>
              </w:rPr>
              <w:t>. Зняття дисциплінарного стягнення</w:t>
            </w:r>
            <w:r w:rsidRPr="009D7C92">
              <w:rPr>
                <w:rFonts w:ascii="Times New Roman" w:hAnsi="Times New Roman"/>
                <w:spacing w:val="-10"/>
                <w:sz w:val="28"/>
                <w:szCs w:val="28"/>
              </w:rPr>
              <w:fldChar w:fldCharType="end"/>
            </w:r>
          </w:p>
        </w:tc>
      </w:tr>
      <w:bookmarkStart w:id="80" w:name="n857"/>
      <w:bookmarkStart w:id="81" w:name="n874"/>
      <w:bookmarkEnd w:id="80"/>
      <w:bookmarkEnd w:id="81"/>
      <w:tr w:rsidR="00263065" w:rsidRPr="009D7C92" w:rsidTr="00263065">
        <w:trPr>
          <w:trHeight w:val="409"/>
        </w:trPr>
        <w:tc>
          <w:tcPr>
            <w:tcW w:w="8827" w:type="dxa"/>
            <w:shd w:val="clear" w:color="auto" w:fill="E7E6E6"/>
          </w:tcPr>
          <w:p w:rsidR="00263065" w:rsidRPr="009D7C92" w:rsidRDefault="00263065" w:rsidP="00263065">
            <w:pPr>
              <w:spacing w:after="0" w:line="240" w:lineRule="auto"/>
              <w:rPr>
                <w:rFonts w:ascii="Times New Roman" w:hAnsi="Times New Roman"/>
                <w:b/>
                <w:spacing w:val="-10"/>
                <w:sz w:val="28"/>
                <w:szCs w:val="28"/>
              </w:rPr>
            </w:pPr>
            <w:r w:rsidRPr="009D7C92">
              <w:rPr>
                <w:rFonts w:ascii="Times New Roman" w:hAnsi="Times New Roman"/>
                <w:b/>
                <w:spacing w:val="-10"/>
                <w:sz w:val="28"/>
                <w:szCs w:val="28"/>
              </w:rPr>
              <w:fldChar w:fldCharType="begin"/>
            </w:r>
            <w:r w:rsidRPr="009D7C92">
              <w:rPr>
                <w:rFonts w:ascii="Times New Roman" w:hAnsi="Times New Roman"/>
                <w:b/>
                <w:spacing w:val="-10"/>
                <w:sz w:val="28"/>
                <w:szCs w:val="28"/>
              </w:rPr>
              <w:instrText xml:space="preserve"> HYPERLINK "http://zakon3.rada.gov.ua/laws/show/889-19/paran874" \l "n874" \o "Розділ IX" </w:instrText>
            </w:r>
            <w:r w:rsidRPr="009D7C92">
              <w:rPr>
                <w:rFonts w:ascii="Times New Roman" w:hAnsi="Times New Roman"/>
                <w:b/>
                <w:spacing w:val="-10"/>
                <w:sz w:val="28"/>
                <w:szCs w:val="28"/>
              </w:rPr>
              <w:fldChar w:fldCharType="separate"/>
            </w:r>
            <w:r w:rsidRPr="009D7C92">
              <w:rPr>
                <w:rFonts w:ascii="Times New Roman" w:hAnsi="Times New Roman"/>
                <w:b/>
                <w:spacing w:val="-10"/>
                <w:sz w:val="28"/>
                <w:szCs w:val="28"/>
              </w:rPr>
              <w:t>Розділ VIII</w:t>
            </w:r>
            <w:r w:rsidRPr="009D7C92">
              <w:rPr>
                <w:rFonts w:ascii="Times New Roman" w:hAnsi="Times New Roman"/>
                <w:b/>
                <w:spacing w:val="-10"/>
                <w:sz w:val="28"/>
                <w:szCs w:val="28"/>
                <w:lang w:val="uk-UA"/>
              </w:rPr>
              <w:t>.</w:t>
            </w:r>
            <w:r w:rsidRPr="009D7C92">
              <w:rPr>
                <w:rFonts w:ascii="Times New Roman" w:hAnsi="Times New Roman"/>
                <w:b/>
                <w:spacing w:val="-10"/>
                <w:sz w:val="28"/>
                <w:szCs w:val="28"/>
              </w:rPr>
              <w:t xml:space="preserve"> ПРИПИНЕННЯ </w:t>
            </w:r>
            <w:r w:rsidRPr="009D7C92">
              <w:rPr>
                <w:rFonts w:ascii="Times New Roman" w:hAnsi="Times New Roman"/>
                <w:b/>
                <w:spacing w:val="-10"/>
                <w:sz w:val="28"/>
                <w:szCs w:val="28"/>
                <w:lang w:val="uk-UA"/>
              </w:rPr>
              <w:t>ПАТРОНАТНОЇ</w:t>
            </w:r>
            <w:r w:rsidRPr="009D7C92">
              <w:rPr>
                <w:rFonts w:ascii="Times New Roman" w:hAnsi="Times New Roman"/>
                <w:b/>
                <w:spacing w:val="-10"/>
                <w:sz w:val="28"/>
                <w:szCs w:val="28"/>
              </w:rPr>
              <w:t xml:space="preserve"> СЛУЖБИ</w:t>
            </w:r>
            <w:r w:rsidRPr="009D7C92">
              <w:rPr>
                <w:rFonts w:ascii="Times New Roman" w:hAnsi="Times New Roman"/>
                <w:b/>
                <w:spacing w:val="-10"/>
                <w:sz w:val="28"/>
                <w:szCs w:val="28"/>
              </w:rPr>
              <w:fldChar w:fldCharType="end"/>
            </w:r>
          </w:p>
        </w:tc>
      </w:tr>
      <w:bookmarkStart w:id="82" w:name="n875"/>
      <w:bookmarkEnd w:id="82"/>
      <w:tr w:rsidR="00263065" w:rsidRPr="009D7C92" w:rsidTr="00263065">
        <w:trPr>
          <w:trHeight w:val="475"/>
        </w:trPr>
        <w:tc>
          <w:tcPr>
            <w:tcW w:w="8827" w:type="dxa"/>
          </w:tcPr>
          <w:p w:rsidR="00263065" w:rsidRPr="009D7C92" w:rsidRDefault="00263065" w:rsidP="00263065">
            <w:pPr>
              <w:spacing w:after="0" w:line="240" w:lineRule="auto"/>
              <w:rPr>
                <w:rFonts w:ascii="Times New Roman" w:hAnsi="Times New Roman"/>
                <w:spacing w:val="-10"/>
                <w:sz w:val="28"/>
                <w:szCs w:val="28"/>
              </w:rPr>
            </w:pPr>
            <w:r w:rsidRPr="009D7C92">
              <w:rPr>
                <w:rFonts w:ascii="Times New Roman" w:hAnsi="Times New Roman"/>
                <w:spacing w:val="-10"/>
                <w:sz w:val="28"/>
                <w:szCs w:val="28"/>
              </w:rPr>
              <w:fldChar w:fldCharType="begin"/>
            </w:r>
            <w:r w:rsidRPr="009D7C92">
              <w:rPr>
                <w:rFonts w:ascii="Times New Roman" w:hAnsi="Times New Roman"/>
                <w:spacing w:val="-10"/>
                <w:sz w:val="28"/>
                <w:szCs w:val="28"/>
              </w:rPr>
              <w:instrText xml:space="preserve"> HYPERLINK "http://zakon3.rada.gov.ua/laws/show/889-19/paran875" \l "n875" \o "Стаття 83." </w:instrText>
            </w:r>
            <w:r w:rsidRPr="009D7C92">
              <w:rPr>
                <w:rFonts w:ascii="Times New Roman" w:hAnsi="Times New Roman"/>
                <w:spacing w:val="-10"/>
                <w:sz w:val="28"/>
                <w:szCs w:val="28"/>
              </w:rPr>
              <w:fldChar w:fldCharType="separate"/>
            </w:r>
            <w:r>
              <w:rPr>
                <w:rFonts w:ascii="Times New Roman" w:hAnsi="Times New Roman"/>
                <w:spacing w:val="-10"/>
                <w:sz w:val="28"/>
                <w:szCs w:val="28"/>
              </w:rPr>
              <w:t xml:space="preserve">Стаття </w:t>
            </w:r>
            <w:r>
              <w:rPr>
                <w:rFonts w:ascii="Times New Roman" w:hAnsi="Times New Roman"/>
                <w:spacing w:val="-10"/>
                <w:sz w:val="28"/>
                <w:szCs w:val="28"/>
                <w:lang w:val="uk-UA"/>
              </w:rPr>
              <w:t>38</w:t>
            </w:r>
            <w:r w:rsidRPr="009D7C92">
              <w:rPr>
                <w:rFonts w:ascii="Times New Roman" w:hAnsi="Times New Roman"/>
                <w:spacing w:val="-10"/>
                <w:sz w:val="28"/>
                <w:szCs w:val="28"/>
              </w:rPr>
              <w:t xml:space="preserve">. Підстави для припинення </w:t>
            </w:r>
            <w:r w:rsidRPr="009D7C92">
              <w:rPr>
                <w:rFonts w:ascii="Times New Roman" w:hAnsi="Times New Roman"/>
                <w:spacing w:val="-10"/>
                <w:sz w:val="28"/>
                <w:szCs w:val="28"/>
                <w:lang w:val="uk-UA"/>
              </w:rPr>
              <w:t>патронатної</w:t>
            </w:r>
            <w:r w:rsidRPr="009D7C92">
              <w:rPr>
                <w:rFonts w:ascii="Times New Roman" w:hAnsi="Times New Roman"/>
                <w:spacing w:val="-10"/>
                <w:sz w:val="28"/>
                <w:szCs w:val="28"/>
              </w:rPr>
              <w:t xml:space="preserve"> служби</w:t>
            </w:r>
            <w:r w:rsidRPr="009D7C92">
              <w:rPr>
                <w:rFonts w:ascii="Times New Roman" w:hAnsi="Times New Roman"/>
                <w:spacing w:val="-10"/>
                <w:sz w:val="28"/>
                <w:szCs w:val="28"/>
              </w:rPr>
              <w:fldChar w:fldCharType="end"/>
            </w:r>
          </w:p>
        </w:tc>
      </w:tr>
    </w:tbl>
    <w:p w:rsidR="00263065" w:rsidRDefault="00263065" w:rsidP="00263065">
      <w:pPr>
        <w:spacing w:line="360" w:lineRule="auto"/>
        <w:ind w:left="360"/>
        <w:jc w:val="right"/>
        <w:rPr>
          <w:rFonts w:ascii="Times New Roman" w:hAnsi="Times New Roman"/>
          <w:spacing w:val="-10"/>
          <w:sz w:val="28"/>
          <w:szCs w:val="28"/>
        </w:rPr>
      </w:pPr>
    </w:p>
    <w:p w:rsidR="00263065" w:rsidRDefault="00263065" w:rsidP="00263065">
      <w:pPr>
        <w:spacing w:line="360" w:lineRule="auto"/>
        <w:ind w:left="360"/>
        <w:jc w:val="right"/>
        <w:rPr>
          <w:rFonts w:ascii="Times New Roman" w:hAnsi="Times New Roman"/>
          <w:spacing w:val="-10"/>
          <w:sz w:val="28"/>
          <w:szCs w:val="28"/>
        </w:rPr>
        <w:sectPr w:rsidR="00263065" w:rsidSect="00263065">
          <w:pgSz w:w="11906" w:h="16838"/>
          <w:pgMar w:top="1134" w:right="567" w:bottom="1134" w:left="1701" w:header="709" w:footer="709" w:gutter="0"/>
          <w:cols w:space="708"/>
          <w:titlePg/>
          <w:docGrid w:linePitch="360"/>
        </w:sectPr>
      </w:pPr>
    </w:p>
    <w:p w:rsidR="00263065" w:rsidRDefault="00263065" w:rsidP="00263065">
      <w:pPr>
        <w:spacing w:line="360" w:lineRule="auto"/>
        <w:ind w:left="360"/>
        <w:rPr>
          <w:lang w:val="uk-UA"/>
        </w:rPr>
      </w:pPr>
      <w:r w:rsidRPr="00C82E32">
        <w:rPr>
          <w:rFonts w:ascii="Times New Roman" w:hAnsi="Times New Roman"/>
          <w:b/>
          <w:spacing w:val="-10"/>
          <w:sz w:val="28"/>
          <w:szCs w:val="28"/>
          <w:lang w:val="uk-UA"/>
        </w:rPr>
        <w:lastRenderedPageBreak/>
        <w:t xml:space="preserve">ДОДАТОК </w:t>
      </w:r>
      <w:r w:rsidR="009C5A7A" w:rsidRPr="007E78CC">
        <w:rPr>
          <w:rFonts w:ascii="Times New Roman" w:hAnsi="Times New Roman"/>
          <w:b/>
          <w:sz w:val="28"/>
        </w:rPr>
        <w:t>Ґ</w:t>
      </w:r>
      <w:r w:rsidR="009C5A7A">
        <w:rPr>
          <w:lang w:val="uk-UA"/>
        </w:rPr>
        <w:t> </w:t>
      </w:r>
    </w:p>
    <w:p w:rsidR="009C5A7A" w:rsidRDefault="009C5A7A" w:rsidP="00263065">
      <w:pPr>
        <w:spacing w:line="360" w:lineRule="auto"/>
        <w:ind w:left="360"/>
        <w:rPr>
          <w:lang w:val="uk-UA"/>
        </w:rPr>
      </w:pPr>
      <w:r>
        <w:rPr>
          <w:noProof/>
        </w:rPr>
      </w:r>
      <w:r>
        <w:rPr>
          <w:lang w:val="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5" type="#_x0000_t75" style="width:455.15pt;height:643.25pt;mso-left-percent:-10001;mso-top-percent:-10001;mso-position-horizontal:absolute;mso-position-horizontal-relative:char;mso-position-vertical:absolute;mso-position-vertical-relative:line;mso-left-percent:-10001;mso-top-percent:-10001">
            <v:imagedata r:id="rId28" o:title="Додаток г 1"/>
            <w10:anchorlock/>
          </v:shape>
        </w:pict>
      </w:r>
    </w:p>
    <w:p w:rsidR="009C5A7A" w:rsidRDefault="009C5A7A" w:rsidP="00263065">
      <w:pPr>
        <w:spacing w:line="360" w:lineRule="auto"/>
        <w:ind w:left="360"/>
        <w:rPr>
          <w:rFonts w:ascii="Times New Roman" w:hAnsi="Times New Roman"/>
          <w:b/>
          <w:spacing w:val="-10"/>
          <w:sz w:val="28"/>
          <w:szCs w:val="28"/>
          <w:lang w:val="uk-UA"/>
        </w:rPr>
      </w:pPr>
    </w:p>
    <w:p w:rsidR="00263065" w:rsidRDefault="009C5A7A" w:rsidP="00263065">
      <w:pPr>
        <w:spacing w:line="360" w:lineRule="auto"/>
        <w:ind w:left="360"/>
        <w:rPr>
          <w:rFonts w:ascii="Times New Roman" w:hAnsi="Times New Roman"/>
          <w:sz w:val="28"/>
          <w:szCs w:val="28"/>
          <w:shd w:val="clear" w:color="auto" w:fill="FFFFFF"/>
          <w:lang w:val="uk-UA"/>
        </w:rPr>
      </w:pPr>
      <w:r>
        <w:rPr>
          <w:noProof/>
        </w:rPr>
      </w:r>
      <w:r>
        <w:rPr>
          <w:rFonts w:ascii="Times New Roman" w:hAnsi="Times New Roman"/>
          <w:sz w:val="28"/>
          <w:szCs w:val="28"/>
          <w:shd w:val="clear" w:color="auto" w:fill="FFFFFF"/>
          <w:lang w:val="uk-UA"/>
        </w:rPr>
        <w:pict>
          <v:shape id="_x0000_s1066" type="#_x0000_t75" style="width:457.8pt;height:647.3pt;mso-left-percent:-10001;mso-top-percent:-10001;mso-position-horizontal:absolute;mso-position-horizontal-relative:char;mso-position-vertical:absolute;mso-position-vertical-relative:line;mso-left-percent:-10001;mso-top-percent:-10001">
            <v:imagedata r:id="rId29" o:title="Додаток г11"/>
            <w10:anchorlock/>
          </v:shape>
        </w:pict>
      </w:r>
    </w:p>
    <w:p w:rsidR="009C5A7A" w:rsidRDefault="009C5A7A" w:rsidP="00263065">
      <w:pPr>
        <w:spacing w:line="360" w:lineRule="auto"/>
        <w:ind w:left="360"/>
        <w:rPr>
          <w:rFonts w:ascii="Times New Roman" w:hAnsi="Times New Roman"/>
          <w:sz w:val="28"/>
          <w:szCs w:val="28"/>
          <w:shd w:val="clear" w:color="auto" w:fill="FFFFFF"/>
          <w:lang w:val="uk-UA"/>
        </w:rPr>
      </w:pPr>
    </w:p>
    <w:p w:rsidR="009C5A7A" w:rsidRDefault="009C5A7A" w:rsidP="00263065">
      <w:pPr>
        <w:spacing w:line="360" w:lineRule="auto"/>
        <w:ind w:left="360"/>
        <w:rPr>
          <w:rFonts w:ascii="Times New Roman" w:hAnsi="Times New Roman"/>
          <w:sz w:val="28"/>
          <w:szCs w:val="28"/>
          <w:shd w:val="clear" w:color="auto" w:fill="FFFFFF"/>
          <w:lang w:val="uk-UA"/>
        </w:rPr>
      </w:pPr>
    </w:p>
    <w:p w:rsidR="009C5A7A" w:rsidRDefault="009C5A7A" w:rsidP="00263065">
      <w:pPr>
        <w:spacing w:line="360" w:lineRule="auto"/>
        <w:ind w:left="360"/>
        <w:rPr>
          <w:rFonts w:ascii="Times New Roman" w:hAnsi="Times New Roman"/>
          <w:sz w:val="28"/>
          <w:szCs w:val="28"/>
          <w:shd w:val="clear" w:color="auto" w:fill="FFFFFF"/>
          <w:lang w:val="uk-UA"/>
        </w:rPr>
      </w:pPr>
      <w:r>
        <w:rPr>
          <w:noProof/>
        </w:rPr>
      </w:r>
      <w:r>
        <w:rPr>
          <w:rFonts w:ascii="Times New Roman" w:hAnsi="Times New Roman"/>
          <w:sz w:val="28"/>
          <w:szCs w:val="28"/>
          <w:shd w:val="clear" w:color="auto" w:fill="FFFFFF"/>
          <w:lang w:val="uk-UA"/>
        </w:rPr>
        <w:pict>
          <v:shape id="_x0000_s1067" type="#_x0000_t75" style="width:455.75pt;height:645.3pt;mso-left-percent:-10001;mso-top-percent:-10001;mso-position-horizontal:absolute;mso-position-horizontal-relative:char;mso-position-vertical:absolute;mso-position-vertical-relative:line;mso-left-percent:-10001;mso-top-percent:-10001">
            <v:imagedata r:id="rId30" o:title="Додаток г2"/>
            <w10:anchorlock/>
          </v:shape>
        </w:pict>
      </w:r>
    </w:p>
    <w:p w:rsidR="009C5A7A" w:rsidRDefault="009C5A7A" w:rsidP="00263065">
      <w:pPr>
        <w:spacing w:line="360" w:lineRule="auto"/>
        <w:ind w:left="360"/>
        <w:rPr>
          <w:rFonts w:ascii="Times New Roman" w:hAnsi="Times New Roman"/>
          <w:sz w:val="28"/>
          <w:szCs w:val="28"/>
          <w:shd w:val="clear" w:color="auto" w:fill="FFFFFF"/>
          <w:lang w:val="uk-UA"/>
        </w:rPr>
      </w:pPr>
    </w:p>
    <w:p w:rsidR="009C5A7A" w:rsidRDefault="009C5A7A" w:rsidP="00263065">
      <w:pPr>
        <w:spacing w:line="360" w:lineRule="auto"/>
        <w:ind w:left="360"/>
        <w:rPr>
          <w:rFonts w:ascii="Times New Roman" w:hAnsi="Times New Roman"/>
          <w:sz w:val="28"/>
          <w:szCs w:val="28"/>
          <w:shd w:val="clear" w:color="auto" w:fill="FFFFFF"/>
          <w:lang w:val="uk-UA"/>
        </w:rPr>
      </w:pPr>
    </w:p>
    <w:p w:rsidR="009C5A7A" w:rsidRDefault="009C5A7A" w:rsidP="00263065">
      <w:pPr>
        <w:spacing w:line="360" w:lineRule="auto"/>
        <w:ind w:left="360"/>
        <w:rPr>
          <w:rFonts w:ascii="Times New Roman" w:hAnsi="Times New Roman"/>
          <w:sz w:val="28"/>
          <w:szCs w:val="28"/>
          <w:shd w:val="clear" w:color="auto" w:fill="FFFFFF"/>
          <w:lang w:val="uk-UA"/>
        </w:rPr>
      </w:pPr>
      <w:r>
        <w:rPr>
          <w:noProof/>
        </w:rPr>
      </w:r>
      <w:r>
        <w:rPr>
          <w:rFonts w:ascii="Times New Roman" w:hAnsi="Times New Roman"/>
          <w:sz w:val="28"/>
          <w:szCs w:val="28"/>
          <w:shd w:val="clear" w:color="auto" w:fill="FFFFFF"/>
          <w:lang w:val="uk-UA"/>
        </w:rPr>
        <w:pict>
          <v:shape id="_x0000_s1068" type="#_x0000_t75" style="width:442.85pt;height:624.9pt;mso-left-percent:-10001;mso-top-percent:-10001;mso-position-horizontal:absolute;mso-position-horizontal-relative:char;mso-position-vertical:absolute;mso-position-vertical-relative:line;mso-left-percent:-10001;mso-top-percent:-10001">
            <v:imagedata r:id="rId31" o:title="Додаток г3"/>
            <w10:anchorlock/>
          </v:shape>
        </w:pict>
      </w:r>
    </w:p>
    <w:p w:rsidR="009C5A7A" w:rsidRDefault="009C5A7A" w:rsidP="00263065">
      <w:pPr>
        <w:spacing w:line="360" w:lineRule="auto"/>
        <w:ind w:left="360"/>
        <w:rPr>
          <w:rFonts w:ascii="Times New Roman" w:hAnsi="Times New Roman"/>
          <w:sz w:val="28"/>
          <w:szCs w:val="28"/>
          <w:shd w:val="clear" w:color="auto" w:fill="FFFFFF"/>
          <w:lang w:val="uk-UA"/>
        </w:rPr>
      </w:pPr>
    </w:p>
    <w:p w:rsidR="009C5A7A" w:rsidRDefault="009C5A7A" w:rsidP="00263065">
      <w:pPr>
        <w:spacing w:line="360" w:lineRule="auto"/>
        <w:ind w:left="360"/>
        <w:rPr>
          <w:rFonts w:ascii="Times New Roman" w:hAnsi="Times New Roman"/>
          <w:sz w:val="28"/>
          <w:szCs w:val="28"/>
          <w:shd w:val="clear" w:color="auto" w:fill="FFFFFF"/>
          <w:lang w:val="uk-UA"/>
        </w:rPr>
      </w:pPr>
    </w:p>
    <w:p w:rsidR="009C5A7A" w:rsidRDefault="009C5A7A" w:rsidP="00263065">
      <w:pPr>
        <w:spacing w:line="360" w:lineRule="auto"/>
        <w:ind w:left="360"/>
        <w:rPr>
          <w:rFonts w:ascii="Times New Roman" w:hAnsi="Times New Roman"/>
          <w:sz w:val="28"/>
          <w:szCs w:val="28"/>
          <w:shd w:val="clear" w:color="auto" w:fill="FFFFFF"/>
          <w:lang w:val="uk-UA"/>
        </w:rPr>
      </w:pPr>
      <w:r>
        <w:rPr>
          <w:noProof/>
        </w:rPr>
      </w:r>
      <w:r>
        <w:rPr>
          <w:rFonts w:ascii="Times New Roman" w:hAnsi="Times New Roman"/>
          <w:sz w:val="28"/>
          <w:szCs w:val="28"/>
          <w:shd w:val="clear" w:color="auto" w:fill="FFFFFF"/>
          <w:lang w:val="uk-UA"/>
        </w:rPr>
        <w:pict>
          <v:shape id="_x0000_s1069" type="#_x0000_t75" style="width:450.35pt;height:638.5pt;mso-left-percent:-10001;mso-top-percent:-10001;mso-position-horizontal:absolute;mso-position-horizontal-relative:char;mso-position-vertical:absolute;mso-position-vertical-relative:line;mso-left-percent:-10001;mso-top-percent:-10001">
            <v:imagedata r:id="rId32" o:title="Додаток г7"/>
            <w10:anchorlock/>
          </v:shape>
        </w:pict>
      </w:r>
    </w:p>
    <w:p w:rsidR="009C5A7A" w:rsidRDefault="009C5A7A" w:rsidP="00263065">
      <w:pPr>
        <w:spacing w:line="360" w:lineRule="auto"/>
        <w:ind w:left="360"/>
        <w:rPr>
          <w:rFonts w:ascii="Times New Roman" w:hAnsi="Times New Roman"/>
          <w:sz w:val="28"/>
          <w:szCs w:val="28"/>
          <w:shd w:val="clear" w:color="auto" w:fill="FFFFFF"/>
          <w:lang w:val="uk-UA"/>
        </w:rPr>
      </w:pPr>
    </w:p>
    <w:p w:rsidR="009C5A7A" w:rsidRDefault="009C5A7A" w:rsidP="00263065">
      <w:pPr>
        <w:spacing w:line="360" w:lineRule="auto"/>
        <w:ind w:left="360"/>
        <w:rPr>
          <w:rFonts w:ascii="Times New Roman" w:hAnsi="Times New Roman"/>
          <w:sz w:val="28"/>
          <w:szCs w:val="28"/>
          <w:shd w:val="clear" w:color="auto" w:fill="FFFFFF"/>
          <w:lang w:val="uk-UA"/>
        </w:rPr>
      </w:pPr>
    </w:p>
    <w:p w:rsidR="009C5A7A" w:rsidRDefault="009C5A7A" w:rsidP="00263065">
      <w:pPr>
        <w:spacing w:line="360" w:lineRule="auto"/>
        <w:ind w:left="360"/>
        <w:rPr>
          <w:rFonts w:ascii="Times New Roman" w:hAnsi="Times New Roman"/>
          <w:b/>
          <w:sz w:val="28"/>
          <w:szCs w:val="28"/>
          <w:shd w:val="clear" w:color="auto" w:fill="FFFFFF"/>
          <w:lang w:val="uk-UA"/>
        </w:rPr>
      </w:pPr>
      <w:r w:rsidRPr="009C5A7A">
        <w:rPr>
          <w:rFonts w:ascii="Times New Roman" w:hAnsi="Times New Roman"/>
          <w:b/>
          <w:sz w:val="28"/>
          <w:szCs w:val="28"/>
          <w:shd w:val="clear" w:color="auto" w:fill="FFFFFF"/>
          <w:lang w:val="uk-UA"/>
        </w:rPr>
        <w:lastRenderedPageBreak/>
        <w:t>ДОДАТОК Д</w:t>
      </w:r>
    </w:p>
    <w:p w:rsidR="009C5A7A" w:rsidRDefault="00EC28DC" w:rsidP="00263065">
      <w:pPr>
        <w:spacing w:line="360" w:lineRule="auto"/>
        <w:ind w:left="360"/>
        <w:rPr>
          <w:rFonts w:ascii="Times New Roman" w:hAnsi="Times New Roman"/>
          <w:b/>
          <w:sz w:val="28"/>
          <w:szCs w:val="28"/>
          <w:shd w:val="clear" w:color="auto" w:fill="FFFFFF"/>
          <w:lang w:val="uk-UA"/>
        </w:rPr>
      </w:pPr>
      <w:r>
        <w:rPr>
          <w:noProof/>
        </w:rPr>
      </w:r>
      <w:r w:rsidR="0027360F">
        <w:rPr>
          <w:rFonts w:ascii="Times New Roman" w:hAnsi="Times New Roman"/>
          <w:b/>
          <w:sz w:val="28"/>
          <w:szCs w:val="28"/>
          <w:shd w:val="clear" w:color="auto" w:fill="FFFFFF"/>
          <w:lang w:val="uk-UA"/>
        </w:rPr>
        <w:pict>
          <v:shape id="_x0000_s1070" type="#_x0000_t75" style="width:460.9pt;height:650.7pt;rotation:180;mso-left-percent:-10001;mso-top-percent:-10001;mso-position-horizontal:absolute;mso-position-horizontal-relative:char;mso-position-vertical:absolute;mso-position-vertical-relative:line;mso-left-percent:-10001;mso-top-percent:-10001">
            <v:imagedata r:id="rId33" o:title=""/>
            <w10:anchorlock/>
          </v:shape>
        </w:pict>
      </w:r>
    </w:p>
    <w:p w:rsidR="0027360F" w:rsidRDefault="0027360F" w:rsidP="00263065">
      <w:pPr>
        <w:spacing w:line="360" w:lineRule="auto"/>
        <w:ind w:left="360"/>
        <w:rPr>
          <w:rFonts w:ascii="Times New Roman" w:hAnsi="Times New Roman"/>
          <w:b/>
          <w:sz w:val="28"/>
          <w:szCs w:val="28"/>
          <w:shd w:val="clear" w:color="auto" w:fill="FFFFFF"/>
          <w:lang w:val="uk-UA"/>
        </w:rPr>
      </w:pPr>
    </w:p>
    <w:bookmarkStart w:id="83" w:name="_GoBack"/>
    <w:p w:rsidR="0027360F" w:rsidRDefault="0027360F" w:rsidP="00263065">
      <w:pPr>
        <w:spacing w:line="360" w:lineRule="auto"/>
        <w:ind w:left="360"/>
        <w:rPr>
          <w:rFonts w:ascii="Times New Roman" w:hAnsi="Times New Roman"/>
          <w:b/>
          <w:sz w:val="28"/>
          <w:szCs w:val="28"/>
          <w:shd w:val="clear" w:color="auto" w:fill="FFFFFF"/>
          <w:lang w:val="uk-UA"/>
        </w:rPr>
      </w:pPr>
      <w:r>
        <w:rPr>
          <w:noProof/>
        </w:rPr>
      </w:r>
      <w:r>
        <w:rPr>
          <w:rFonts w:ascii="Times New Roman" w:hAnsi="Times New Roman"/>
          <w:b/>
          <w:sz w:val="28"/>
          <w:szCs w:val="28"/>
          <w:shd w:val="clear" w:color="auto" w:fill="FFFFFF"/>
          <w:lang w:val="uk-UA"/>
        </w:rPr>
        <w:pict>
          <v:shape id="_x0000_s1071" type="#_x0000_t75" style="width:463.9pt;height:654.9pt;rotation:180;mso-left-percent:-10001;mso-top-percent:-10001;mso-position-horizontal:absolute;mso-position-horizontal-relative:char;mso-position-vertical:absolute;mso-position-vertical-relative:line;mso-left-percent:-10001;mso-top-percent:-10001">
            <v:imagedata r:id="rId34" o:title=""/>
            <w10:anchorlock/>
          </v:shape>
        </w:pict>
      </w:r>
      <w:bookmarkEnd w:id="83"/>
    </w:p>
    <w:p w:rsidR="0027360F" w:rsidRDefault="0027360F" w:rsidP="00263065">
      <w:pPr>
        <w:spacing w:line="360" w:lineRule="auto"/>
        <w:ind w:left="360"/>
        <w:rPr>
          <w:rFonts w:ascii="Times New Roman" w:hAnsi="Times New Roman"/>
          <w:b/>
          <w:sz w:val="28"/>
          <w:szCs w:val="28"/>
          <w:shd w:val="clear" w:color="auto" w:fill="FFFFFF"/>
          <w:lang w:val="uk-UA"/>
        </w:rPr>
      </w:pPr>
    </w:p>
    <w:p w:rsidR="0027360F" w:rsidRDefault="0027360F" w:rsidP="00263065">
      <w:pPr>
        <w:spacing w:line="360" w:lineRule="auto"/>
        <w:ind w:left="360"/>
        <w:rPr>
          <w:rFonts w:ascii="Times New Roman" w:hAnsi="Times New Roman"/>
          <w:b/>
          <w:sz w:val="28"/>
          <w:szCs w:val="28"/>
          <w:shd w:val="clear" w:color="auto" w:fill="FFFFFF"/>
          <w:lang w:val="uk-UA"/>
        </w:rPr>
      </w:pPr>
      <w:r>
        <w:rPr>
          <w:noProof/>
        </w:rPr>
      </w:r>
      <w:r>
        <w:rPr>
          <w:rFonts w:ascii="Times New Roman" w:hAnsi="Times New Roman"/>
          <w:b/>
          <w:sz w:val="28"/>
          <w:szCs w:val="28"/>
          <w:shd w:val="clear" w:color="auto" w:fill="FFFFFF"/>
          <w:lang w:val="uk-UA"/>
        </w:rPr>
        <w:pict>
          <v:shape id="_x0000_s1072" type="#_x0000_t75" style="width:466.2pt;height:658.15pt;rotation:180;mso-left-percent:-10001;mso-top-percent:-10001;mso-position-horizontal:absolute;mso-position-horizontal-relative:char;mso-position-vertical:absolute;mso-position-vertical-relative:line;mso-left-percent:-10001;mso-top-percent:-10001">
            <v:imagedata r:id="rId35" o:title=""/>
            <w10:anchorlock/>
          </v:shape>
        </w:pict>
      </w:r>
    </w:p>
    <w:p w:rsidR="0027360F" w:rsidRDefault="0027360F" w:rsidP="00263065">
      <w:pPr>
        <w:spacing w:line="360" w:lineRule="auto"/>
        <w:ind w:left="360"/>
        <w:rPr>
          <w:rFonts w:ascii="Times New Roman" w:hAnsi="Times New Roman"/>
          <w:b/>
          <w:sz w:val="28"/>
          <w:szCs w:val="28"/>
          <w:shd w:val="clear" w:color="auto" w:fill="FFFFFF"/>
          <w:lang w:val="uk-UA"/>
        </w:rPr>
      </w:pPr>
    </w:p>
    <w:p w:rsidR="0027360F" w:rsidRDefault="0027360F" w:rsidP="00263065">
      <w:pPr>
        <w:spacing w:line="360" w:lineRule="auto"/>
        <w:ind w:left="360"/>
        <w:rPr>
          <w:rFonts w:ascii="Times New Roman" w:hAnsi="Times New Roman"/>
          <w:b/>
          <w:sz w:val="28"/>
          <w:szCs w:val="28"/>
          <w:shd w:val="clear" w:color="auto" w:fill="FFFFFF"/>
          <w:lang w:val="uk-UA"/>
        </w:rPr>
      </w:pPr>
      <w:r>
        <w:rPr>
          <w:noProof/>
        </w:rPr>
      </w:r>
      <w:r>
        <w:rPr>
          <w:rFonts w:ascii="Times New Roman" w:hAnsi="Times New Roman"/>
          <w:b/>
          <w:sz w:val="28"/>
          <w:szCs w:val="28"/>
          <w:shd w:val="clear" w:color="auto" w:fill="FFFFFF"/>
          <w:lang w:val="uk-UA"/>
        </w:rPr>
        <w:pict>
          <v:shape id="_x0000_s1073" type="#_x0000_t75" style="width:463.8pt;height:654.75pt;rotation:180;mso-left-percent:-10001;mso-top-percent:-10001;mso-position-horizontal:absolute;mso-position-horizontal-relative:char;mso-position-vertical:absolute;mso-position-vertical-relative:line;mso-left-percent:-10001;mso-top-percent:-10001">
            <v:imagedata r:id="rId36" o:title=""/>
            <w10:anchorlock/>
          </v:shape>
        </w:pict>
      </w:r>
    </w:p>
    <w:p w:rsidR="0027360F" w:rsidRDefault="0027360F" w:rsidP="00263065">
      <w:pPr>
        <w:spacing w:line="360" w:lineRule="auto"/>
        <w:ind w:left="360"/>
        <w:rPr>
          <w:rFonts w:ascii="Times New Roman" w:hAnsi="Times New Roman"/>
          <w:b/>
          <w:sz w:val="28"/>
          <w:szCs w:val="28"/>
          <w:shd w:val="clear" w:color="auto" w:fill="FFFFFF"/>
          <w:lang w:val="uk-UA"/>
        </w:rPr>
      </w:pPr>
    </w:p>
    <w:p w:rsidR="0027360F" w:rsidRPr="009C5A7A" w:rsidRDefault="0027360F" w:rsidP="00263065">
      <w:pPr>
        <w:spacing w:line="360" w:lineRule="auto"/>
        <w:ind w:left="360"/>
        <w:rPr>
          <w:rFonts w:ascii="Times New Roman" w:hAnsi="Times New Roman"/>
          <w:b/>
          <w:sz w:val="28"/>
          <w:szCs w:val="28"/>
          <w:shd w:val="clear" w:color="auto" w:fill="FFFFFF"/>
          <w:lang w:val="uk-UA"/>
        </w:rPr>
      </w:pPr>
      <w:r>
        <w:rPr>
          <w:noProof/>
        </w:rPr>
      </w:r>
      <w:r>
        <w:rPr>
          <w:rFonts w:ascii="Times New Roman" w:hAnsi="Times New Roman"/>
          <w:b/>
          <w:sz w:val="28"/>
          <w:szCs w:val="28"/>
          <w:shd w:val="clear" w:color="auto" w:fill="FFFFFF"/>
          <w:lang w:val="uk-UA"/>
        </w:rPr>
        <w:pict>
          <v:shape id="_x0000_s1074" type="#_x0000_t75" style="width:466.25pt;height:658.2pt;rotation:180;mso-left-percent:-10001;mso-top-percent:-10001;mso-position-horizontal:absolute;mso-position-horizontal-relative:char;mso-position-vertical:absolute;mso-position-vertical-relative:line;mso-left-percent:-10001;mso-top-percent:-10001">
            <v:imagedata r:id="rId37" o:title=""/>
            <w10:anchorlock/>
          </v:shape>
        </w:pict>
      </w:r>
    </w:p>
    <w:sectPr w:rsidR="0027360F" w:rsidRPr="009C5A7A" w:rsidSect="00263065">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95D" w:rsidRDefault="003E495D" w:rsidP="00806BA8">
      <w:pPr>
        <w:spacing w:after="0" w:line="240" w:lineRule="auto"/>
      </w:pPr>
      <w:r>
        <w:separator/>
      </w:r>
    </w:p>
  </w:endnote>
  <w:endnote w:type="continuationSeparator" w:id="0">
    <w:p w:rsidR="003E495D" w:rsidRDefault="003E495D" w:rsidP="00806B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AB2" w:rsidRDefault="00DA2AB2">
    <w:pPr>
      <w:pStyle w:val="aa"/>
    </w:pPr>
  </w:p>
  <w:p w:rsidR="00DA2AB2" w:rsidRDefault="00DA2AB2">
    <w:pPr>
      <w:pStyle w:val="a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AB2" w:rsidRDefault="00DA2AB2">
    <w:pPr>
      <w:pStyle w:val="aa"/>
    </w:pPr>
  </w:p>
  <w:p w:rsidR="00DA2AB2" w:rsidRDefault="00DA2AB2">
    <w:pPr>
      <w:pStyle w:val="a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95D" w:rsidRDefault="003E495D" w:rsidP="00806BA8">
      <w:pPr>
        <w:spacing w:after="0" w:line="240" w:lineRule="auto"/>
      </w:pPr>
      <w:r>
        <w:separator/>
      </w:r>
    </w:p>
  </w:footnote>
  <w:footnote w:type="continuationSeparator" w:id="0">
    <w:p w:rsidR="003E495D" w:rsidRDefault="003E495D" w:rsidP="00806B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AB2" w:rsidRDefault="00DA2AB2">
    <w:pPr>
      <w:pStyle w:val="a8"/>
      <w:jc w:val="right"/>
    </w:pPr>
    <w:r>
      <w:fldChar w:fldCharType="begin"/>
    </w:r>
    <w:r>
      <w:instrText>PAGE   \* MERGEFORMAT</w:instrText>
    </w:r>
    <w:r>
      <w:fldChar w:fldCharType="separate"/>
    </w:r>
    <w:r w:rsidR="0027360F">
      <w:rPr>
        <w:noProof/>
      </w:rPr>
      <w:t>4</w:t>
    </w:r>
    <w:r>
      <w:rPr>
        <w:noProof/>
      </w:rPr>
      <w:fldChar w:fldCharType="end"/>
    </w:r>
  </w:p>
  <w:p w:rsidR="00DA2AB2" w:rsidRDefault="00DA2AB2">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AB2" w:rsidRDefault="00DA2AB2">
    <w:pPr>
      <w:pStyle w:val="a8"/>
      <w:jc w:val="right"/>
    </w:pPr>
  </w:p>
  <w:p w:rsidR="00DA2AB2" w:rsidRDefault="00DA2AB2">
    <w:pPr>
      <w:pStyle w:val="a8"/>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2AB2" w:rsidRPr="00277F02" w:rsidRDefault="00DA2AB2" w:rsidP="00263065">
    <w:pPr>
      <w:pStyle w:val="a8"/>
      <w:jc w:val="right"/>
      <w:rPr>
        <w:lang w:val="uk-U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D5310F"/>
    <w:multiLevelType w:val="hybridMultilevel"/>
    <w:tmpl w:val="44480C9A"/>
    <w:lvl w:ilvl="0" w:tplc="1C16D498">
      <w:start w:val="1"/>
      <w:numFmt w:val="decimal"/>
      <w:suff w:val="nothing"/>
      <w:lvlText w:val="%1."/>
      <w:lvlJc w:val="left"/>
      <w:pPr>
        <w:ind w:left="284" w:firstLine="425"/>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 w15:restartNumberingAfterBreak="0">
    <w:nsid w:val="279003ED"/>
    <w:multiLevelType w:val="hybridMultilevel"/>
    <w:tmpl w:val="2BACB9F6"/>
    <w:lvl w:ilvl="0" w:tplc="DE0294CE">
      <w:start w:val="1"/>
      <w:numFmt w:val="decimal"/>
      <w:suff w:val="nothing"/>
      <w:lvlText w:val="%1)"/>
      <w:lvlJc w:val="left"/>
      <w:pPr>
        <w:ind w:left="568"/>
      </w:pPr>
      <w:rPr>
        <w:rFonts w:ascii="Times New Roman" w:eastAsia="Times New Roman" w:hAnsi="Times New Roman" w:cs="Times New Roman" w:hint="default"/>
        <w:spacing w:val="-6"/>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 w15:restartNumberingAfterBreak="0">
    <w:nsid w:val="31D629BB"/>
    <w:multiLevelType w:val="hybridMultilevel"/>
    <w:tmpl w:val="5EDEC20C"/>
    <w:lvl w:ilvl="0" w:tplc="9C284166">
      <w:start w:val="1"/>
      <w:numFmt w:val="decimal"/>
      <w:suff w:val="nothing"/>
      <w:lvlText w:val="%1)"/>
      <w:lvlJc w:val="left"/>
      <w:pPr>
        <w:ind w:left="1069" w:hanging="360"/>
      </w:pPr>
      <w:rPr>
        <w:rFonts w:cs="Times New Roman" w:hint="default"/>
      </w:rPr>
    </w:lvl>
    <w:lvl w:ilvl="1" w:tplc="04190019" w:tentative="1">
      <w:start w:val="1"/>
      <w:numFmt w:val="lowerLetter"/>
      <w:lvlText w:val="%2."/>
      <w:lvlJc w:val="left"/>
      <w:pPr>
        <w:ind w:left="1155" w:hanging="360"/>
      </w:pPr>
      <w:rPr>
        <w:rFonts w:cs="Times New Roman"/>
      </w:rPr>
    </w:lvl>
    <w:lvl w:ilvl="2" w:tplc="0419001B" w:tentative="1">
      <w:start w:val="1"/>
      <w:numFmt w:val="lowerRoman"/>
      <w:lvlText w:val="%3."/>
      <w:lvlJc w:val="right"/>
      <w:pPr>
        <w:ind w:left="1875" w:hanging="180"/>
      </w:pPr>
      <w:rPr>
        <w:rFonts w:cs="Times New Roman"/>
      </w:rPr>
    </w:lvl>
    <w:lvl w:ilvl="3" w:tplc="0419000F" w:tentative="1">
      <w:start w:val="1"/>
      <w:numFmt w:val="decimal"/>
      <w:lvlText w:val="%4."/>
      <w:lvlJc w:val="left"/>
      <w:pPr>
        <w:ind w:left="2595" w:hanging="360"/>
      </w:pPr>
      <w:rPr>
        <w:rFonts w:cs="Times New Roman"/>
      </w:rPr>
    </w:lvl>
    <w:lvl w:ilvl="4" w:tplc="04190019" w:tentative="1">
      <w:start w:val="1"/>
      <w:numFmt w:val="lowerLetter"/>
      <w:lvlText w:val="%5."/>
      <w:lvlJc w:val="left"/>
      <w:pPr>
        <w:ind w:left="3315" w:hanging="360"/>
      </w:pPr>
      <w:rPr>
        <w:rFonts w:cs="Times New Roman"/>
      </w:rPr>
    </w:lvl>
    <w:lvl w:ilvl="5" w:tplc="0419001B" w:tentative="1">
      <w:start w:val="1"/>
      <w:numFmt w:val="lowerRoman"/>
      <w:lvlText w:val="%6."/>
      <w:lvlJc w:val="right"/>
      <w:pPr>
        <w:ind w:left="4035" w:hanging="180"/>
      </w:pPr>
      <w:rPr>
        <w:rFonts w:cs="Times New Roman"/>
      </w:rPr>
    </w:lvl>
    <w:lvl w:ilvl="6" w:tplc="0419000F" w:tentative="1">
      <w:start w:val="1"/>
      <w:numFmt w:val="decimal"/>
      <w:lvlText w:val="%7."/>
      <w:lvlJc w:val="left"/>
      <w:pPr>
        <w:ind w:left="4755" w:hanging="360"/>
      </w:pPr>
      <w:rPr>
        <w:rFonts w:cs="Times New Roman"/>
      </w:rPr>
    </w:lvl>
    <w:lvl w:ilvl="7" w:tplc="04190019" w:tentative="1">
      <w:start w:val="1"/>
      <w:numFmt w:val="lowerLetter"/>
      <w:lvlText w:val="%8."/>
      <w:lvlJc w:val="left"/>
      <w:pPr>
        <w:ind w:left="5475" w:hanging="360"/>
      </w:pPr>
      <w:rPr>
        <w:rFonts w:cs="Times New Roman"/>
      </w:rPr>
    </w:lvl>
    <w:lvl w:ilvl="8" w:tplc="0419001B" w:tentative="1">
      <w:start w:val="1"/>
      <w:numFmt w:val="lowerRoman"/>
      <w:lvlText w:val="%9."/>
      <w:lvlJc w:val="right"/>
      <w:pPr>
        <w:ind w:left="6195" w:hanging="180"/>
      </w:pPr>
      <w:rPr>
        <w:rFonts w:cs="Times New Roman"/>
      </w:rPr>
    </w:lvl>
  </w:abstractNum>
  <w:abstractNum w:abstractNumId="3" w15:restartNumberingAfterBreak="0">
    <w:nsid w:val="47332FC4"/>
    <w:multiLevelType w:val="hybridMultilevel"/>
    <w:tmpl w:val="007E3986"/>
    <w:lvl w:ilvl="0" w:tplc="F1A04D4E">
      <w:start w:val="1"/>
      <w:numFmt w:val="decimal"/>
      <w:suff w:val="nothing"/>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49905774"/>
    <w:multiLevelType w:val="hybridMultilevel"/>
    <w:tmpl w:val="D036591E"/>
    <w:lvl w:ilvl="0" w:tplc="6F90746C">
      <w:start w:val="1"/>
      <w:numFmt w:val="decimal"/>
      <w:suff w:val="nothing"/>
      <w:lvlText w:val="%1)"/>
      <w:lvlJc w:val="left"/>
      <w:pPr>
        <w:ind w:left="709"/>
      </w:pPr>
      <w:rPr>
        <w:rFonts w:cs="Times New Roman" w:hint="default"/>
      </w:rPr>
    </w:lvl>
    <w:lvl w:ilvl="1" w:tplc="04190019" w:tentative="1">
      <w:start w:val="1"/>
      <w:numFmt w:val="lowerLetter"/>
      <w:lvlText w:val="%2."/>
      <w:lvlJc w:val="left"/>
      <w:pPr>
        <w:ind w:left="2214" w:hanging="360"/>
      </w:pPr>
      <w:rPr>
        <w:rFonts w:cs="Times New Roman"/>
      </w:rPr>
    </w:lvl>
    <w:lvl w:ilvl="2" w:tplc="0419001B" w:tentative="1">
      <w:start w:val="1"/>
      <w:numFmt w:val="lowerRoman"/>
      <w:lvlText w:val="%3."/>
      <w:lvlJc w:val="right"/>
      <w:pPr>
        <w:ind w:left="2934" w:hanging="180"/>
      </w:pPr>
      <w:rPr>
        <w:rFonts w:cs="Times New Roman"/>
      </w:rPr>
    </w:lvl>
    <w:lvl w:ilvl="3" w:tplc="0419000F" w:tentative="1">
      <w:start w:val="1"/>
      <w:numFmt w:val="decimal"/>
      <w:lvlText w:val="%4."/>
      <w:lvlJc w:val="left"/>
      <w:pPr>
        <w:ind w:left="3654" w:hanging="360"/>
      </w:pPr>
      <w:rPr>
        <w:rFonts w:cs="Times New Roman"/>
      </w:rPr>
    </w:lvl>
    <w:lvl w:ilvl="4" w:tplc="04190019" w:tentative="1">
      <w:start w:val="1"/>
      <w:numFmt w:val="lowerLetter"/>
      <w:lvlText w:val="%5."/>
      <w:lvlJc w:val="left"/>
      <w:pPr>
        <w:ind w:left="4374" w:hanging="360"/>
      </w:pPr>
      <w:rPr>
        <w:rFonts w:cs="Times New Roman"/>
      </w:rPr>
    </w:lvl>
    <w:lvl w:ilvl="5" w:tplc="0419001B" w:tentative="1">
      <w:start w:val="1"/>
      <w:numFmt w:val="lowerRoman"/>
      <w:lvlText w:val="%6."/>
      <w:lvlJc w:val="right"/>
      <w:pPr>
        <w:ind w:left="5094" w:hanging="180"/>
      </w:pPr>
      <w:rPr>
        <w:rFonts w:cs="Times New Roman"/>
      </w:rPr>
    </w:lvl>
    <w:lvl w:ilvl="6" w:tplc="0419000F" w:tentative="1">
      <w:start w:val="1"/>
      <w:numFmt w:val="decimal"/>
      <w:lvlText w:val="%7."/>
      <w:lvlJc w:val="left"/>
      <w:pPr>
        <w:ind w:left="5814" w:hanging="360"/>
      </w:pPr>
      <w:rPr>
        <w:rFonts w:cs="Times New Roman"/>
      </w:rPr>
    </w:lvl>
    <w:lvl w:ilvl="7" w:tplc="04190019" w:tentative="1">
      <w:start w:val="1"/>
      <w:numFmt w:val="lowerLetter"/>
      <w:lvlText w:val="%8."/>
      <w:lvlJc w:val="left"/>
      <w:pPr>
        <w:ind w:left="6534" w:hanging="360"/>
      </w:pPr>
      <w:rPr>
        <w:rFonts w:cs="Times New Roman"/>
      </w:rPr>
    </w:lvl>
    <w:lvl w:ilvl="8" w:tplc="0419001B" w:tentative="1">
      <w:start w:val="1"/>
      <w:numFmt w:val="lowerRoman"/>
      <w:lvlText w:val="%9."/>
      <w:lvlJc w:val="right"/>
      <w:pPr>
        <w:ind w:left="7254" w:hanging="180"/>
      </w:pPr>
      <w:rPr>
        <w:rFonts w:cs="Times New Roman"/>
      </w:rPr>
    </w:lvl>
  </w:abstractNum>
  <w:abstractNum w:abstractNumId="5" w15:restartNumberingAfterBreak="0">
    <w:nsid w:val="5E496F61"/>
    <w:multiLevelType w:val="hybridMultilevel"/>
    <w:tmpl w:val="08D67C10"/>
    <w:lvl w:ilvl="0" w:tplc="FD7034C8">
      <w:start w:val="1"/>
      <w:numFmt w:val="decimal"/>
      <w:suff w:val="nothing"/>
      <w:lvlText w:val="%1."/>
      <w:lvlJc w:val="left"/>
      <w:pPr>
        <w:ind w:left="720" w:hanging="360"/>
      </w:pPr>
      <w:rPr>
        <w:rFonts w:ascii="Times New Roman" w:hAnsi="Times New Roman" w:cs="Times New Roman" w:hint="default"/>
        <w:sz w:val="28"/>
        <w:szCs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472D9"/>
    <w:rsid w:val="000066AA"/>
    <w:rsid w:val="000146B9"/>
    <w:rsid w:val="00042025"/>
    <w:rsid w:val="00060D34"/>
    <w:rsid w:val="00063FE5"/>
    <w:rsid w:val="000A5468"/>
    <w:rsid w:val="000D1E28"/>
    <w:rsid w:val="00100389"/>
    <w:rsid w:val="00127EE7"/>
    <w:rsid w:val="00192FCD"/>
    <w:rsid w:val="001D4668"/>
    <w:rsid w:val="001F149B"/>
    <w:rsid w:val="00206834"/>
    <w:rsid w:val="00234CDB"/>
    <w:rsid w:val="00244C1C"/>
    <w:rsid w:val="00263065"/>
    <w:rsid w:val="00271784"/>
    <w:rsid w:val="0027360F"/>
    <w:rsid w:val="002842FE"/>
    <w:rsid w:val="00297D5A"/>
    <w:rsid w:val="00314EAF"/>
    <w:rsid w:val="003D07EA"/>
    <w:rsid w:val="003E495D"/>
    <w:rsid w:val="004173FE"/>
    <w:rsid w:val="004B0CDB"/>
    <w:rsid w:val="004C4AAD"/>
    <w:rsid w:val="004D154A"/>
    <w:rsid w:val="004E5553"/>
    <w:rsid w:val="004F4C94"/>
    <w:rsid w:val="00506478"/>
    <w:rsid w:val="005141B6"/>
    <w:rsid w:val="0054064B"/>
    <w:rsid w:val="00546831"/>
    <w:rsid w:val="00552F34"/>
    <w:rsid w:val="005A63EA"/>
    <w:rsid w:val="005A6FBE"/>
    <w:rsid w:val="005B3B49"/>
    <w:rsid w:val="005E2F80"/>
    <w:rsid w:val="005E5F32"/>
    <w:rsid w:val="00601557"/>
    <w:rsid w:val="00623BC7"/>
    <w:rsid w:val="00642E8F"/>
    <w:rsid w:val="006472D9"/>
    <w:rsid w:val="006A4E82"/>
    <w:rsid w:val="006C3CD9"/>
    <w:rsid w:val="006D116E"/>
    <w:rsid w:val="00722491"/>
    <w:rsid w:val="00760E56"/>
    <w:rsid w:val="00766B79"/>
    <w:rsid w:val="007B53D3"/>
    <w:rsid w:val="007C238D"/>
    <w:rsid w:val="007C3C75"/>
    <w:rsid w:val="007C62EF"/>
    <w:rsid w:val="00806BA8"/>
    <w:rsid w:val="00847534"/>
    <w:rsid w:val="00860C38"/>
    <w:rsid w:val="00872553"/>
    <w:rsid w:val="00894F7F"/>
    <w:rsid w:val="008B5A3C"/>
    <w:rsid w:val="00900896"/>
    <w:rsid w:val="009061B1"/>
    <w:rsid w:val="009203DC"/>
    <w:rsid w:val="0095445E"/>
    <w:rsid w:val="00981098"/>
    <w:rsid w:val="009811CD"/>
    <w:rsid w:val="00997E1E"/>
    <w:rsid w:val="009B3125"/>
    <w:rsid w:val="009B7A3C"/>
    <w:rsid w:val="009C5A7A"/>
    <w:rsid w:val="009D7C92"/>
    <w:rsid w:val="00A02D47"/>
    <w:rsid w:val="00A15313"/>
    <w:rsid w:val="00A37FD7"/>
    <w:rsid w:val="00A82F07"/>
    <w:rsid w:val="00AB367D"/>
    <w:rsid w:val="00AD431A"/>
    <w:rsid w:val="00B22962"/>
    <w:rsid w:val="00B83AC3"/>
    <w:rsid w:val="00BC2623"/>
    <w:rsid w:val="00BD78D5"/>
    <w:rsid w:val="00BE5568"/>
    <w:rsid w:val="00C13BBD"/>
    <w:rsid w:val="00C5636F"/>
    <w:rsid w:val="00C65A6F"/>
    <w:rsid w:val="00C82E32"/>
    <w:rsid w:val="00CE1B93"/>
    <w:rsid w:val="00CF506C"/>
    <w:rsid w:val="00D4529E"/>
    <w:rsid w:val="00D853E2"/>
    <w:rsid w:val="00DA2AB2"/>
    <w:rsid w:val="00DB46E2"/>
    <w:rsid w:val="00DB557A"/>
    <w:rsid w:val="00DE75DA"/>
    <w:rsid w:val="00E00708"/>
    <w:rsid w:val="00E27961"/>
    <w:rsid w:val="00E4078E"/>
    <w:rsid w:val="00E838AB"/>
    <w:rsid w:val="00EC28DC"/>
    <w:rsid w:val="00EE4C3D"/>
    <w:rsid w:val="00F44160"/>
    <w:rsid w:val="00F479D2"/>
    <w:rsid w:val="00F631DD"/>
    <w:rsid w:val="00F717CD"/>
    <w:rsid w:val="00F90CE7"/>
    <w:rsid w:val="00F95857"/>
    <w:rsid w:val="00FA5D52"/>
    <w:rsid w:val="00FB1A03"/>
    <w:rsid w:val="00FD12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5"/>
    <o:shapelayout v:ext="edit">
      <o:idmap v:ext="edit" data="1"/>
    </o:shapelayout>
  </w:shapeDefaults>
  <w:decimalSymbol w:val=","/>
  <w:listSeparator w:val=";"/>
  <w14:docId w14:val="2FA3AA8A"/>
  <w15:docId w15:val="{493D2F94-0853-4360-B460-5FFE2748B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06BA8"/>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806BA8"/>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
    <w:link w:val="HTML0"/>
    <w:uiPriority w:val="99"/>
    <w:rsid w:val="00806B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locked/>
    <w:rsid w:val="00806BA8"/>
    <w:rPr>
      <w:rFonts w:ascii="Courier New" w:hAnsi="Courier New" w:cs="Courier New"/>
      <w:sz w:val="20"/>
      <w:szCs w:val="20"/>
      <w:lang w:eastAsia="ru-RU"/>
    </w:rPr>
  </w:style>
  <w:style w:type="paragraph" w:styleId="a4">
    <w:name w:val="List Paragraph"/>
    <w:basedOn w:val="a"/>
    <w:uiPriority w:val="34"/>
    <w:qFormat/>
    <w:rsid w:val="00806BA8"/>
    <w:pPr>
      <w:ind w:left="720"/>
      <w:contextualSpacing/>
    </w:pPr>
  </w:style>
  <w:style w:type="character" w:customStyle="1" w:styleId="rvts0">
    <w:name w:val="rvts0"/>
    <w:uiPriority w:val="99"/>
    <w:rsid w:val="00806BA8"/>
    <w:rPr>
      <w:rFonts w:cs="Times New Roman"/>
    </w:rPr>
  </w:style>
  <w:style w:type="paragraph" w:customStyle="1" w:styleId="rvps2">
    <w:name w:val="rvps2"/>
    <w:basedOn w:val="a"/>
    <w:uiPriority w:val="99"/>
    <w:rsid w:val="00806BA8"/>
    <w:pPr>
      <w:spacing w:before="100" w:beforeAutospacing="1" w:after="100" w:afterAutospacing="1" w:line="240" w:lineRule="auto"/>
    </w:pPr>
    <w:rPr>
      <w:rFonts w:ascii="Times New Roman" w:eastAsia="Times New Roman" w:hAnsi="Times New Roman"/>
      <w:sz w:val="24"/>
      <w:szCs w:val="24"/>
      <w:lang w:eastAsia="ru-RU"/>
    </w:rPr>
  </w:style>
  <w:style w:type="character" w:styleId="a5">
    <w:name w:val="Hyperlink"/>
    <w:uiPriority w:val="99"/>
    <w:rsid w:val="00806BA8"/>
    <w:rPr>
      <w:rFonts w:cs="Times New Roman"/>
      <w:color w:val="0000FF"/>
      <w:u w:val="single"/>
    </w:rPr>
  </w:style>
  <w:style w:type="character" w:customStyle="1" w:styleId="rvts37">
    <w:name w:val="rvts37"/>
    <w:uiPriority w:val="99"/>
    <w:rsid w:val="00806BA8"/>
    <w:rPr>
      <w:rFonts w:cs="Times New Roman"/>
    </w:rPr>
  </w:style>
  <w:style w:type="character" w:styleId="a6">
    <w:name w:val="Emphasis"/>
    <w:uiPriority w:val="99"/>
    <w:qFormat/>
    <w:rsid w:val="00806BA8"/>
    <w:rPr>
      <w:rFonts w:cs="Times New Roman"/>
      <w:i/>
    </w:rPr>
  </w:style>
  <w:style w:type="character" w:customStyle="1" w:styleId="notranslate">
    <w:name w:val="notranslate"/>
    <w:rsid w:val="00806BA8"/>
    <w:rPr>
      <w:rFonts w:cs="Times New Roman"/>
    </w:rPr>
  </w:style>
  <w:style w:type="character" w:styleId="a7">
    <w:name w:val="Strong"/>
    <w:uiPriority w:val="22"/>
    <w:qFormat/>
    <w:rsid w:val="00806BA8"/>
    <w:rPr>
      <w:rFonts w:cs="Times New Roman"/>
      <w:b/>
    </w:rPr>
  </w:style>
  <w:style w:type="paragraph" w:styleId="a8">
    <w:name w:val="header"/>
    <w:basedOn w:val="a"/>
    <w:link w:val="a9"/>
    <w:uiPriority w:val="99"/>
    <w:rsid w:val="00806BA8"/>
    <w:pPr>
      <w:tabs>
        <w:tab w:val="center" w:pos="4677"/>
        <w:tab w:val="right" w:pos="9355"/>
      </w:tabs>
      <w:spacing w:after="0" w:line="240" w:lineRule="auto"/>
    </w:pPr>
  </w:style>
  <w:style w:type="character" w:customStyle="1" w:styleId="a9">
    <w:name w:val="Верхний колонтитул Знак"/>
    <w:link w:val="a8"/>
    <w:uiPriority w:val="99"/>
    <w:locked/>
    <w:rsid w:val="00806BA8"/>
    <w:rPr>
      <w:rFonts w:cs="Times New Roman"/>
    </w:rPr>
  </w:style>
  <w:style w:type="paragraph" w:styleId="aa">
    <w:name w:val="footer"/>
    <w:basedOn w:val="a"/>
    <w:link w:val="ab"/>
    <w:uiPriority w:val="99"/>
    <w:rsid w:val="00806BA8"/>
    <w:pPr>
      <w:tabs>
        <w:tab w:val="center" w:pos="4677"/>
        <w:tab w:val="right" w:pos="9355"/>
      </w:tabs>
      <w:spacing w:after="0" w:line="240" w:lineRule="auto"/>
    </w:pPr>
  </w:style>
  <w:style w:type="character" w:customStyle="1" w:styleId="ab">
    <w:name w:val="Нижний колонтитул Знак"/>
    <w:link w:val="aa"/>
    <w:uiPriority w:val="99"/>
    <w:locked/>
    <w:rsid w:val="00806BA8"/>
    <w:rPr>
      <w:rFonts w:cs="Times New Roman"/>
    </w:rPr>
  </w:style>
  <w:style w:type="table" w:styleId="ac">
    <w:name w:val="Table Grid"/>
    <w:basedOn w:val="a1"/>
    <w:uiPriority w:val="39"/>
    <w:rsid w:val="00806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uiPriority w:val="99"/>
    <w:rsid w:val="00A37F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zakon2.rada.gov.ua/laws/show/889-19" TargetMode="External"/><Relationship Id="rId18" Type="http://schemas.openxmlformats.org/officeDocument/2006/relationships/hyperlink" Target="https://matsne.gov.ge/ru/document/view/3031098?impose=original" TargetMode="External"/><Relationship Id="rId26" Type="http://schemas.openxmlformats.org/officeDocument/2006/relationships/footer" Target="footer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ph.gov.au/binaries/library/pubs/rp/2008-09/09rp26.pdf" TargetMode="External"/><Relationship Id="rId34"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http://sum.in.ua/s/patron" TargetMode="External"/><Relationship Id="rId17" Type="http://schemas.openxmlformats.org/officeDocument/2006/relationships/hyperlink" Target="http://www.normattiva.it/uri-res/N2Ls?urn:nir:stato:costituzione" TargetMode="External"/><Relationship Id="rId25" Type="http://schemas.openxmlformats.org/officeDocument/2006/relationships/header" Target="header3.xml"/><Relationship Id="rId33" Type="http://schemas.openxmlformats.org/officeDocument/2006/relationships/image" Target="media/image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gesetze-im-internet.de/bbg_2009/index.html" TargetMode="External"/><Relationship Id="rId20" Type="http://schemas.openxmlformats.org/officeDocument/2006/relationships/hyperlink" Target="http://www.legislation.gov.uk/ukpga/2010/25/contents"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istory.org.ua/?termin=Galycki_bojary" TargetMode="External"/><Relationship Id="rId24" Type="http://schemas.openxmlformats.org/officeDocument/2006/relationships/header" Target="header2.xml"/><Relationship Id="rId32" Type="http://schemas.openxmlformats.org/officeDocument/2006/relationships/image" Target="media/image5.jpeg"/><Relationship Id="rId37"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zakon2.rada.gov.ua/laws/show/254%D0%BA/96-%D0%B2%D1%80" TargetMode="External"/><Relationship Id="rId23" Type="http://schemas.openxmlformats.org/officeDocument/2006/relationships/hyperlink" Target="http://laws.justice.gc.ca/eng/acts/P-33.01/page-11.html" TargetMode="External"/><Relationship Id="rId28" Type="http://schemas.openxmlformats.org/officeDocument/2006/relationships/image" Target="media/image1.png"/><Relationship Id="rId36" Type="http://schemas.openxmlformats.org/officeDocument/2006/relationships/image" Target="media/image9.emf"/><Relationship Id="rId10" Type="http://schemas.openxmlformats.org/officeDocument/2006/relationships/hyperlink" Target="http://www.history.org.ua/?termin=Bojarska_duma" TargetMode="External"/><Relationship Id="rId19" Type="http://schemas.openxmlformats.org/officeDocument/2006/relationships/hyperlink" Target="http://prawo.legeo.pl/prawo/ustawa-z-dnia-16-wrzesnia-1982-r-o-pracownikach-urzedow-panstwowych/rozdzial-8_przepisy-szczegolne/?on=20.09.2016"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zakon2.rada.gov.ua/laws/show/322-08" TargetMode="External"/><Relationship Id="rId22" Type="http://schemas.openxmlformats.org/officeDocument/2006/relationships/hyperlink" Target="http://portalas.vtd.lt/lt/4/text/tekstai/visuomenei/apie-valstybes-tarnyba-257.html" TargetMode="External"/><Relationship Id="rId27" Type="http://schemas.openxmlformats.org/officeDocument/2006/relationships/hyperlink" Target="http://zakon3.rada.gov.ua/laws/show/889-19/paran274" TargetMode="External"/><Relationship Id="rId30" Type="http://schemas.openxmlformats.org/officeDocument/2006/relationships/image" Target="media/image3.jpeg"/><Relationship Id="rId35"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0AB4D-8A91-4C4C-A8D5-5C73D327D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TotalTime>
  <Pages>1</Pages>
  <Words>11350</Words>
  <Characters>64697</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Ярослав</cp:lastModifiedBy>
  <cp:revision>77</cp:revision>
  <dcterms:created xsi:type="dcterms:W3CDTF">2018-01-28T22:32:00Z</dcterms:created>
  <dcterms:modified xsi:type="dcterms:W3CDTF">2018-02-19T22:14:00Z</dcterms:modified>
</cp:coreProperties>
</file>