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A64" w:rsidRPr="0087200C" w:rsidRDefault="00C62A64" w:rsidP="00C62A64">
      <w:pPr>
        <w:jc w:val="center"/>
        <w:rPr>
          <w:rFonts w:ascii="Times New Roman" w:hAnsi="Times New Roman" w:cs="Times New Roman"/>
          <w:b/>
          <w:sz w:val="24"/>
          <w:szCs w:val="24"/>
          <w:lang w:val="uk-UA"/>
        </w:rPr>
      </w:pPr>
      <w:r w:rsidRPr="0087200C">
        <w:rPr>
          <w:rFonts w:ascii="Times New Roman" w:hAnsi="Times New Roman" w:cs="Times New Roman"/>
          <w:b/>
          <w:sz w:val="24"/>
          <w:szCs w:val="24"/>
          <w:lang w:val="uk-UA"/>
        </w:rPr>
        <w:t>ДЕРЖАВНА ФІСКАЛЬНА СЛУЖБА УКРАЇНИ</w:t>
      </w:r>
    </w:p>
    <w:p w:rsidR="00C62A64" w:rsidRPr="0087200C" w:rsidRDefault="00C62A64" w:rsidP="00C62A64">
      <w:pPr>
        <w:jc w:val="center"/>
        <w:rPr>
          <w:rFonts w:ascii="Times New Roman" w:hAnsi="Times New Roman" w:cs="Times New Roman"/>
          <w:b/>
          <w:sz w:val="24"/>
          <w:szCs w:val="24"/>
          <w:lang w:val="uk-UA"/>
        </w:rPr>
      </w:pPr>
      <w:r w:rsidRPr="0087200C">
        <w:rPr>
          <w:rFonts w:ascii="Times New Roman" w:hAnsi="Times New Roman" w:cs="Times New Roman"/>
          <w:b/>
          <w:sz w:val="24"/>
          <w:szCs w:val="24"/>
          <w:lang w:val="uk-UA"/>
        </w:rPr>
        <w:t>УНІВЕРСИТЕТ ДЕРЖАВНОЇ ФІСКАЛЬНОЇ СЛУЖБИ УКРАЇНИ</w:t>
      </w:r>
    </w:p>
    <w:p w:rsidR="00C62A64" w:rsidRDefault="00C62A64" w:rsidP="00C62A64">
      <w:pPr>
        <w:rPr>
          <w:rFonts w:ascii="Times New Roman" w:hAnsi="Times New Roman" w:cs="Times New Roman"/>
          <w:lang w:val="uk-UA"/>
        </w:rPr>
      </w:pPr>
    </w:p>
    <w:p w:rsidR="00C62A64" w:rsidRDefault="00C62A64" w:rsidP="00C62A64">
      <w:pPr>
        <w:rPr>
          <w:rFonts w:ascii="Times New Roman" w:hAnsi="Times New Roman" w:cs="Times New Roman"/>
          <w:lang w:val="uk-UA"/>
        </w:rPr>
      </w:pPr>
    </w:p>
    <w:p w:rsidR="00C62A64" w:rsidRPr="0087200C" w:rsidRDefault="00C62A64" w:rsidP="00421343">
      <w:pPr>
        <w:spacing w:after="0" w:line="276" w:lineRule="auto"/>
        <w:rPr>
          <w:rFonts w:ascii="Times New Roman" w:hAnsi="Times New Roman" w:cs="Times New Roman"/>
          <w:b/>
          <w:lang w:val="uk-UA"/>
        </w:rPr>
      </w:pPr>
      <w:r w:rsidRPr="0087200C">
        <w:rPr>
          <w:rFonts w:ascii="Times New Roman" w:hAnsi="Times New Roman" w:cs="Times New Roman"/>
          <w:b/>
          <w:sz w:val="24"/>
          <w:szCs w:val="24"/>
          <w:lang w:val="uk-UA"/>
        </w:rPr>
        <w:t xml:space="preserve">Навчально </w:t>
      </w:r>
      <w:r w:rsidR="00FA12AD">
        <w:rPr>
          <w:rFonts w:ascii="Times New Roman" w:hAnsi="Times New Roman" w:cs="Times New Roman"/>
          <w:b/>
          <w:sz w:val="24"/>
          <w:szCs w:val="24"/>
          <w:lang w:val="uk-UA"/>
        </w:rPr>
        <w:t>-</w:t>
      </w:r>
      <w:r w:rsidRPr="0087200C">
        <w:rPr>
          <w:rFonts w:ascii="Times New Roman" w:hAnsi="Times New Roman" w:cs="Times New Roman"/>
          <w:b/>
          <w:sz w:val="24"/>
          <w:szCs w:val="24"/>
          <w:lang w:val="uk-UA"/>
        </w:rPr>
        <w:t xml:space="preserve"> науковий інститут</w:t>
      </w:r>
      <w:r w:rsidRPr="0087200C">
        <w:rPr>
          <w:rFonts w:ascii="Times New Roman" w:hAnsi="Times New Roman" w:cs="Times New Roman"/>
          <w:lang w:val="uk-UA"/>
        </w:rPr>
        <w:t xml:space="preserve"> </w:t>
      </w:r>
      <w:r w:rsidR="00421343" w:rsidRPr="00421343">
        <w:rPr>
          <w:rFonts w:ascii="Times New Roman" w:hAnsi="Times New Roman" w:cs="Times New Roman"/>
          <w:b/>
          <w:lang w:val="uk-UA"/>
        </w:rPr>
        <w:t xml:space="preserve">права       </w:t>
      </w:r>
      <w:r w:rsidR="00421343">
        <w:rPr>
          <w:rFonts w:ascii="Times New Roman" w:hAnsi="Times New Roman" w:cs="Times New Roman"/>
          <w:lang w:val="uk-UA"/>
        </w:rPr>
        <w:t xml:space="preserve">        </w:t>
      </w:r>
    </w:p>
    <w:p w:rsidR="00C62A64" w:rsidRDefault="00C62A64" w:rsidP="00C62A64">
      <w:pPr>
        <w:spacing w:after="0"/>
        <w:rPr>
          <w:rFonts w:ascii="Times New Roman" w:hAnsi="Times New Roman" w:cs="Times New Roman"/>
          <w:b/>
          <w:sz w:val="24"/>
          <w:szCs w:val="24"/>
          <w:lang w:val="uk-UA"/>
        </w:rPr>
      </w:pPr>
    </w:p>
    <w:p w:rsidR="00C62A64" w:rsidRPr="0087200C" w:rsidRDefault="00C62A64" w:rsidP="00421343">
      <w:pPr>
        <w:spacing w:after="0"/>
        <w:rPr>
          <w:rFonts w:ascii="Times New Roman" w:hAnsi="Times New Roman" w:cs="Times New Roman"/>
          <w:b/>
          <w:lang w:val="uk-UA"/>
        </w:rPr>
      </w:pPr>
      <w:r w:rsidRPr="0087200C">
        <w:rPr>
          <w:rFonts w:ascii="Times New Roman" w:hAnsi="Times New Roman" w:cs="Times New Roman"/>
          <w:b/>
          <w:sz w:val="24"/>
          <w:szCs w:val="24"/>
          <w:lang w:val="uk-UA"/>
        </w:rPr>
        <w:t>Кафедра</w:t>
      </w:r>
      <w:r w:rsidRPr="0087200C">
        <w:rPr>
          <w:rFonts w:ascii="Times New Roman" w:hAnsi="Times New Roman" w:cs="Times New Roman"/>
          <w:sz w:val="24"/>
          <w:szCs w:val="24"/>
          <w:lang w:val="uk-UA"/>
        </w:rPr>
        <w:t xml:space="preserve"> </w:t>
      </w:r>
      <w:r w:rsidR="00421343" w:rsidRPr="00421343">
        <w:rPr>
          <w:rFonts w:ascii="Times New Roman" w:hAnsi="Times New Roman" w:cs="Times New Roman"/>
          <w:b/>
          <w:sz w:val="24"/>
          <w:szCs w:val="24"/>
          <w:lang w:val="uk-UA"/>
        </w:rPr>
        <w:t>фінансового права</w:t>
      </w:r>
    </w:p>
    <w:p w:rsidR="00C62A64" w:rsidRDefault="00C62A64" w:rsidP="00C62A64">
      <w:pPr>
        <w:rPr>
          <w:lang w:val="uk-UA"/>
        </w:rPr>
      </w:pPr>
    </w:p>
    <w:p w:rsidR="00C62A64" w:rsidRDefault="00C62A64" w:rsidP="00C62A64">
      <w:pPr>
        <w:rPr>
          <w:lang w:val="uk-UA"/>
        </w:rPr>
      </w:pPr>
    </w:p>
    <w:p w:rsidR="00C62A64" w:rsidRDefault="00C62A64" w:rsidP="00C62A64">
      <w:pPr>
        <w:jc w:val="center"/>
        <w:rPr>
          <w:rFonts w:ascii="Times New Roman" w:hAnsi="Times New Roman" w:cs="Times New Roman"/>
          <w:b/>
          <w:sz w:val="32"/>
          <w:szCs w:val="32"/>
          <w:lang w:val="uk-UA"/>
        </w:rPr>
      </w:pPr>
    </w:p>
    <w:p w:rsidR="00C62A64" w:rsidRDefault="00C62A64" w:rsidP="00C62A64">
      <w:pPr>
        <w:jc w:val="center"/>
        <w:rPr>
          <w:rFonts w:ascii="Times New Roman" w:hAnsi="Times New Roman" w:cs="Times New Roman"/>
          <w:b/>
          <w:sz w:val="32"/>
          <w:szCs w:val="32"/>
          <w:lang w:val="uk-UA"/>
        </w:rPr>
      </w:pPr>
    </w:p>
    <w:p w:rsidR="00C62A64" w:rsidRDefault="00C62A64" w:rsidP="00C62A64">
      <w:pPr>
        <w:jc w:val="center"/>
        <w:rPr>
          <w:rFonts w:ascii="Times New Roman" w:hAnsi="Times New Roman" w:cs="Times New Roman"/>
          <w:b/>
          <w:sz w:val="32"/>
          <w:szCs w:val="32"/>
          <w:lang w:val="uk-UA"/>
        </w:rPr>
      </w:pPr>
      <w:r w:rsidRPr="0087200C">
        <w:rPr>
          <w:rFonts w:ascii="Times New Roman" w:hAnsi="Times New Roman" w:cs="Times New Roman"/>
          <w:b/>
          <w:sz w:val="32"/>
          <w:szCs w:val="32"/>
          <w:lang w:val="uk-UA"/>
        </w:rPr>
        <w:t>НАУКОВА РОБОТА</w:t>
      </w:r>
    </w:p>
    <w:p w:rsidR="00FA12AD" w:rsidRDefault="00FA12AD" w:rsidP="00C62A64">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на тему: </w:t>
      </w:r>
    </w:p>
    <w:p w:rsidR="00C62A64" w:rsidRPr="00FA12AD" w:rsidRDefault="00FA12AD" w:rsidP="00C62A64">
      <w:pPr>
        <w:jc w:val="center"/>
        <w:rPr>
          <w:rFonts w:ascii="Times New Roman" w:hAnsi="Times New Roman" w:cs="Times New Roman"/>
          <w:sz w:val="32"/>
          <w:szCs w:val="32"/>
          <w:lang w:val="uk-UA"/>
        </w:rPr>
      </w:pPr>
      <w:r w:rsidRPr="00FA12AD">
        <w:rPr>
          <w:rFonts w:ascii="Times New Roman" w:hAnsi="Times New Roman" w:cs="Times New Roman"/>
          <w:sz w:val="32"/>
          <w:szCs w:val="32"/>
          <w:lang w:val="uk-UA"/>
        </w:rPr>
        <w:t>«Роль митної безпеки у гарантуванні фінансової безпеки держави</w:t>
      </w:r>
      <w:r w:rsidR="00C62A64" w:rsidRPr="00FA12AD">
        <w:rPr>
          <w:rFonts w:ascii="Times New Roman" w:hAnsi="Times New Roman" w:cs="Times New Roman"/>
          <w:sz w:val="32"/>
          <w:szCs w:val="32"/>
          <w:lang w:val="uk-UA"/>
        </w:rPr>
        <w:t>»</w:t>
      </w:r>
    </w:p>
    <w:p w:rsidR="00C62A64" w:rsidRDefault="00C62A64" w:rsidP="00C62A64">
      <w:pPr>
        <w:rPr>
          <w:lang w:val="uk-UA"/>
        </w:rPr>
      </w:pPr>
    </w:p>
    <w:p w:rsidR="00FA12AD" w:rsidRDefault="00FA12AD" w:rsidP="00C62A64">
      <w:pPr>
        <w:rPr>
          <w:lang w:val="uk-UA"/>
        </w:rPr>
      </w:pPr>
    </w:p>
    <w:p w:rsidR="00C62A64" w:rsidRDefault="00C62A64" w:rsidP="00C62A64">
      <w:pPr>
        <w:rPr>
          <w:lang w:val="uk-UA"/>
        </w:rPr>
      </w:pPr>
    </w:p>
    <w:p w:rsidR="00C62A64" w:rsidRDefault="00C62A64" w:rsidP="00C62A64">
      <w:pPr>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9"/>
        <w:gridCol w:w="2966"/>
      </w:tblGrid>
      <w:tr w:rsidR="00C62A64" w:rsidTr="00421343">
        <w:tc>
          <w:tcPr>
            <w:tcW w:w="6379" w:type="dxa"/>
          </w:tcPr>
          <w:p w:rsidR="00C62A64" w:rsidRDefault="00C62A64" w:rsidP="000546CE">
            <w:pPr>
              <w:rPr>
                <w:lang w:val="uk-UA"/>
              </w:rPr>
            </w:pPr>
          </w:p>
        </w:tc>
        <w:tc>
          <w:tcPr>
            <w:tcW w:w="2966" w:type="dxa"/>
          </w:tcPr>
          <w:p w:rsidR="00C62A64" w:rsidRPr="005B4FB1" w:rsidRDefault="00C62A64" w:rsidP="000546CE">
            <w:pPr>
              <w:spacing w:line="360" w:lineRule="auto"/>
              <w:rPr>
                <w:rFonts w:ascii="Times New Roman" w:hAnsi="Times New Roman" w:cs="Times New Roman"/>
                <w:b/>
                <w:sz w:val="24"/>
                <w:szCs w:val="24"/>
                <w:lang w:val="uk-UA"/>
              </w:rPr>
            </w:pPr>
            <w:r w:rsidRPr="005B4FB1">
              <w:rPr>
                <w:rFonts w:ascii="Times New Roman" w:hAnsi="Times New Roman" w:cs="Times New Roman"/>
                <w:b/>
                <w:sz w:val="24"/>
                <w:szCs w:val="24"/>
                <w:lang w:val="uk-UA"/>
              </w:rPr>
              <w:t xml:space="preserve">Робота виконана </w:t>
            </w:r>
          </w:p>
          <w:p w:rsidR="00C62A64" w:rsidRPr="005B4FB1" w:rsidRDefault="00C62A64" w:rsidP="000546CE">
            <w:pPr>
              <w:spacing w:line="360" w:lineRule="auto"/>
              <w:rPr>
                <w:rFonts w:ascii="Times New Roman" w:hAnsi="Times New Roman" w:cs="Times New Roman"/>
                <w:b/>
                <w:sz w:val="24"/>
                <w:szCs w:val="24"/>
                <w:lang w:val="uk-UA"/>
              </w:rPr>
            </w:pPr>
            <w:r>
              <w:rPr>
                <w:rFonts w:ascii="Times New Roman" w:hAnsi="Times New Roman" w:cs="Times New Roman"/>
                <w:b/>
                <w:sz w:val="24"/>
                <w:szCs w:val="24"/>
                <w:lang w:val="uk-UA"/>
              </w:rPr>
              <w:t>з</w:t>
            </w:r>
            <w:r w:rsidRPr="005B4FB1">
              <w:rPr>
                <w:rFonts w:ascii="Times New Roman" w:hAnsi="Times New Roman" w:cs="Times New Roman"/>
                <w:b/>
                <w:sz w:val="24"/>
                <w:szCs w:val="24"/>
                <w:lang w:val="uk-UA"/>
              </w:rPr>
              <w:t>добувачем вищої освіти</w:t>
            </w:r>
          </w:p>
          <w:p w:rsidR="00C62A64" w:rsidRDefault="00FA12AD" w:rsidP="000546CE">
            <w:pPr>
              <w:spacing w:line="360" w:lineRule="auto"/>
              <w:rPr>
                <w:rFonts w:ascii="Times New Roman" w:hAnsi="Times New Roman" w:cs="Times New Roman"/>
                <w:sz w:val="24"/>
                <w:szCs w:val="24"/>
                <w:lang w:val="uk-UA"/>
              </w:rPr>
            </w:pPr>
            <w:r>
              <w:rPr>
                <w:rFonts w:ascii="Times New Roman" w:hAnsi="Times New Roman" w:cs="Times New Roman"/>
                <w:b/>
                <w:sz w:val="24"/>
                <w:szCs w:val="24"/>
                <w:lang w:val="uk-UA"/>
              </w:rPr>
              <w:t xml:space="preserve">групи </w:t>
            </w:r>
            <w:r>
              <w:rPr>
                <w:rFonts w:ascii="Times New Roman" w:hAnsi="Times New Roman" w:cs="Times New Roman"/>
                <w:sz w:val="24"/>
                <w:szCs w:val="24"/>
                <w:lang w:val="uk-UA"/>
              </w:rPr>
              <w:t>Пб14 - 4</w:t>
            </w:r>
          </w:p>
          <w:p w:rsidR="00FA12AD" w:rsidRPr="005B4FB1" w:rsidRDefault="00FA12AD" w:rsidP="000546CE">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Короленко Ілони</w:t>
            </w:r>
          </w:p>
          <w:p w:rsidR="00C62A64" w:rsidRDefault="00C62A64" w:rsidP="00FA12AD">
            <w:pPr>
              <w:spacing w:line="360" w:lineRule="auto"/>
              <w:rPr>
                <w:rFonts w:ascii="Times New Roman" w:hAnsi="Times New Roman" w:cs="Times New Roman"/>
                <w:sz w:val="24"/>
                <w:szCs w:val="24"/>
                <w:lang w:val="uk-UA"/>
              </w:rPr>
            </w:pPr>
            <w:r w:rsidRPr="005B4FB1">
              <w:rPr>
                <w:rFonts w:ascii="Times New Roman" w:hAnsi="Times New Roman" w:cs="Times New Roman"/>
                <w:b/>
                <w:sz w:val="24"/>
                <w:szCs w:val="24"/>
                <w:lang w:val="uk-UA"/>
              </w:rPr>
              <w:t>Науковий керівник</w:t>
            </w:r>
            <w:r w:rsidR="00FA12AD">
              <w:rPr>
                <w:rFonts w:ascii="Times New Roman" w:hAnsi="Times New Roman" w:cs="Times New Roman"/>
                <w:sz w:val="24"/>
                <w:szCs w:val="24"/>
                <w:lang w:val="uk-UA"/>
              </w:rPr>
              <w:t>:</w:t>
            </w:r>
          </w:p>
          <w:p w:rsidR="00421343" w:rsidRDefault="00FA12AD" w:rsidP="00FA12AD">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к.ю.н., доцент кафедри </w:t>
            </w:r>
          </w:p>
          <w:p w:rsidR="00FA12AD" w:rsidRDefault="00FA12AD" w:rsidP="00FA12AD">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фінансового права</w:t>
            </w:r>
          </w:p>
          <w:p w:rsidR="00FA12AD" w:rsidRPr="0087200C" w:rsidRDefault="00FA12AD" w:rsidP="00FA12AD">
            <w:pPr>
              <w:spacing w:line="360" w:lineRule="auto"/>
              <w:rPr>
                <w:sz w:val="20"/>
                <w:szCs w:val="20"/>
                <w:lang w:val="uk-UA"/>
              </w:rPr>
            </w:pPr>
            <w:r>
              <w:rPr>
                <w:rFonts w:ascii="Times New Roman" w:hAnsi="Times New Roman" w:cs="Times New Roman"/>
                <w:sz w:val="24"/>
                <w:szCs w:val="24"/>
                <w:lang w:val="uk-UA"/>
              </w:rPr>
              <w:t>Сластьоненко О.О.</w:t>
            </w:r>
          </w:p>
        </w:tc>
      </w:tr>
    </w:tbl>
    <w:p w:rsidR="00C62A64" w:rsidRDefault="00C62A64" w:rsidP="00C62A64">
      <w:pPr>
        <w:rPr>
          <w:lang w:val="uk-UA"/>
        </w:rPr>
      </w:pPr>
    </w:p>
    <w:p w:rsidR="00C62A64" w:rsidRDefault="00C62A64" w:rsidP="00C62A64">
      <w:pPr>
        <w:rPr>
          <w:lang w:val="uk-UA"/>
        </w:rPr>
      </w:pPr>
    </w:p>
    <w:p w:rsidR="00C62A64" w:rsidRDefault="00C62A64" w:rsidP="00C62A64">
      <w:pPr>
        <w:rPr>
          <w:lang w:val="uk-UA"/>
        </w:rPr>
      </w:pPr>
    </w:p>
    <w:p w:rsidR="00C62A64" w:rsidRDefault="00C62A64" w:rsidP="00C62A64">
      <w:pPr>
        <w:rPr>
          <w:lang w:val="uk-UA"/>
        </w:rPr>
      </w:pPr>
    </w:p>
    <w:p w:rsidR="00421343" w:rsidRDefault="00421343" w:rsidP="00421343">
      <w:pPr>
        <w:jc w:val="center"/>
        <w:rPr>
          <w:rFonts w:ascii="Times New Roman" w:hAnsi="Times New Roman" w:cs="Times New Roman"/>
          <w:sz w:val="28"/>
          <w:szCs w:val="28"/>
          <w:lang w:val="uk-UA"/>
        </w:rPr>
      </w:pPr>
    </w:p>
    <w:p w:rsidR="00421343" w:rsidRPr="00421343" w:rsidRDefault="00C62A64" w:rsidP="00421343">
      <w:pPr>
        <w:jc w:val="center"/>
        <w:rPr>
          <w:rFonts w:ascii="Times New Roman" w:hAnsi="Times New Roman" w:cs="Times New Roman"/>
          <w:sz w:val="28"/>
          <w:szCs w:val="28"/>
          <w:lang w:val="uk-UA"/>
        </w:rPr>
      </w:pPr>
      <w:r w:rsidRPr="0087200C">
        <w:rPr>
          <w:rFonts w:ascii="Times New Roman" w:hAnsi="Times New Roman" w:cs="Times New Roman"/>
          <w:sz w:val="28"/>
          <w:szCs w:val="28"/>
          <w:lang w:val="uk-UA"/>
        </w:rPr>
        <w:t xml:space="preserve">ІРПІНЬ </w:t>
      </w:r>
      <w:r>
        <w:rPr>
          <w:rFonts w:ascii="Times New Roman" w:hAnsi="Times New Roman" w:cs="Times New Roman"/>
          <w:sz w:val="28"/>
          <w:szCs w:val="28"/>
          <w:lang w:val="uk-UA"/>
        </w:rPr>
        <w:t>2017</w:t>
      </w:r>
      <w:r w:rsidRPr="0087200C">
        <w:rPr>
          <w:rFonts w:ascii="Times New Roman" w:hAnsi="Times New Roman" w:cs="Times New Roman"/>
          <w:sz w:val="28"/>
          <w:szCs w:val="28"/>
          <w:lang w:val="uk-UA"/>
        </w:rPr>
        <w:t xml:space="preserve"> р.</w:t>
      </w:r>
    </w:p>
    <w:p w:rsidR="00347970" w:rsidRDefault="00CA1C98" w:rsidP="00F26A0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405829" w:rsidTr="00405829">
        <w:tc>
          <w:tcPr>
            <w:tcW w:w="9345" w:type="dxa"/>
          </w:tcPr>
          <w:p w:rsidR="00405829" w:rsidRPr="00405829" w:rsidRDefault="00405829" w:rsidP="00D16B78">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ВСТУП</w:t>
            </w:r>
            <w:r w:rsidRPr="00F77F33">
              <w:rPr>
                <w:rFonts w:ascii="Times New Roman" w:hAnsi="Times New Roman" w:cs="Times New Roman"/>
                <w:sz w:val="28"/>
                <w:szCs w:val="28"/>
                <w:lang w:val="uk-UA"/>
              </w:rPr>
              <w:t>………………….………………….……………………………………</w:t>
            </w:r>
            <w:r w:rsidRPr="00405829">
              <w:rPr>
                <w:rFonts w:ascii="Times New Roman" w:hAnsi="Times New Roman" w:cs="Times New Roman"/>
                <w:sz w:val="28"/>
                <w:szCs w:val="28"/>
                <w:lang w:val="uk-UA"/>
              </w:rPr>
              <w:t>3</w:t>
            </w:r>
          </w:p>
        </w:tc>
      </w:tr>
      <w:tr w:rsidR="00405829" w:rsidTr="00405829">
        <w:tc>
          <w:tcPr>
            <w:tcW w:w="9345" w:type="dxa"/>
          </w:tcPr>
          <w:p w:rsidR="00405829" w:rsidRDefault="00405829" w:rsidP="009B34F1">
            <w:pPr>
              <w:spacing w:line="360" w:lineRule="auto"/>
              <w:jc w:val="both"/>
              <w:rPr>
                <w:rFonts w:ascii="Times New Roman" w:hAnsi="Times New Roman" w:cs="Times New Roman"/>
                <w:b/>
                <w:sz w:val="28"/>
                <w:szCs w:val="28"/>
                <w:lang w:val="uk-UA"/>
              </w:rPr>
            </w:pPr>
            <w:r w:rsidRPr="00CA1C98">
              <w:rPr>
                <w:rFonts w:ascii="Times New Roman" w:hAnsi="Times New Roman" w:cs="Times New Roman"/>
                <w:b/>
                <w:sz w:val="28"/>
                <w:szCs w:val="28"/>
                <w:lang w:val="uk-UA"/>
              </w:rPr>
              <w:t>РОЗДІЛ 1. ЗАГАЛЬНА ХАРАКТЕРИСТИКА ФІНАНСОВОЇ БЕЗПЕКИ ДЕРЖАВИ ЯК ІНДИКАТОРУ ЕКОНОМІЧНОГО ЗРОСТАННЯ</w:t>
            </w:r>
          </w:p>
        </w:tc>
      </w:tr>
      <w:tr w:rsidR="00405829" w:rsidTr="00405829">
        <w:trPr>
          <w:trHeight w:val="9759"/>
        </w:trPr>
        <w:tc>
          <w:tcPr>
            <w:tcW w:w="9345" w:type="dxa"/>
          </w:tcPr>
          <w:p w:rsidR="00405829" w:rsidRPr="00405829" w:rsidRDefault="00405829" w:rsidP="0040582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A1C98">
              <w:rPr>
                <w:rFonts w:ascii="Times New Roman" w:hAnsi="Times New Roman" w:cs="Times New Roman"/>
                <w:sz w:val="28"/>
                <w:szCs w:val="28"/>
                <w:lang w:val="uk-UA"/>
              </w:rPr>
              <w:t>1.1.Особливості концептуальних підходів до визначення сутності фінансової безпеки держави………………….……………</w:t>
            </w:r>
            <w:r>
              <w:rPr>
                <w:rFonts w:ascii="Times New Roman" w:hAnsi="Times New Roman" w:cs="Times New Roman"/>
                <w:sz w:val="28"/>
                <w:szCs w:val="28"/>
                <w:lang w:val="uk-UA"/>
              </w:rPr>
              <w:t>….</w:t>
            </w:r>
            <w:r w:rsidRPr="00CA1C98">
              <w:rPr>
                <w:rFonts w:ascii="Times New Roman" w:hAnsi="Times New Roman" w:cs="Times New Roman"/>
                <w:sz w:val="28"/>
                <w:szCs w:val="28"/>
                <w:lang w:val="uk-UA"/>
              </w:rPr>
              <w:t>……</w:t>
            </w:r>
            <w:r>
              <w:rPr>
                <w:rFonts w:ascii="Times New Roman" w:hAnsi="Times New Roman" w:cs="Times New Roman"/>
                <w:sz w:val="28"/>
                <w:szCs w:val="28"/>
                <w:lang w:val="uk-UA"/>
              </w:rPr>
              <w:t>………….6</w:t>
            </w:r>
          </w:p>
          <w:p w:rsidR="00405829" w:rsidRPr="00405829" w:rsidRDefault="00405829" w:rsidP="0040582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A1C98">
              <w:rPr>
                <w:rFonts w:ascii="Times New Roman" w:hAnsi="Times New Roman" w:cs="Times New Roman"/>
                <w:sz w:val="28"/>
                <w:szCs w:val="28"/>
                <w:lang w:val="uk-UA"/>
              </w:rPr>
              <w:t>1.2.Проблемні аспекти забезпечення фінансової безпеки України</w:t>
            </w:r>
            <w:r>
              <w:rPr>
                <w:rFonts w:ascii="Times New Roman" w:hAnsi="Times New Roman" w:cs="Times New Roman"/>
                <w:sz w:val="28"/>
                <w:szCs w:val="28"/>
                <w:lang w:val="uk-UA"/>
              </w:rPr>
              <w:t>...........9</w:t>
            </w:r>
          </w:p>
          <w:p w:rsidR="00405829" w:rsidRPr="00CA1C98" w:rsidRDefault="00405829" w:rsidP="00CA1C98">
            <w:pPr>
              <w:spacing w:line="360" w:lineRule="auto"/>
              <w:jc w:val="both"/>
              <w:rPr>
                <w:rFonts w:ascii="Times New Roman" w:hAnsi="Times New Roman" w:cs="Times New Roman"/>
                <w:b/>
                <w:sz w:val="28"/>
                <w:szCs w:val="28"/>
                <w:lang w:val="uk-UA"/>
              </w:rPr>
            </w:pPr>
            <w:r w:rsidRPr="00CA1C98">
              <w:rPr>
                <w:rFonts w:ascii="Times New Roman" w:hAnsi="Times New Roman" w:cs="Times New Roman"/>
                <w:b/>
                <w:sz w:val="28"/>
                <w:szCs w:val="28"/>
                <w:lang w:val="uk-UA"/>
              </w:rPr>
              <w:t xml:space="preserve">РОЗДІЛ 2. НОРМАТИВНО </w:t>
            </w:r>
            <w:r w:rsidRPr="009B34F1">
              <w:rPr>
                <w:rFonts w:ascii="Times New Roman" w:hAnsi="Times New Roman" w:cs="Times New Roman"/>
                <w:sz w:val="28"/>
                <w:szCs w:val="28"/>
                <w:lang w:val="uk-UA"/>
              </w:rPr>
              <w:t>-</w:t>
            </w:r>
            <w:r w:rsidRPr="00CA1C98">
              <w:rPr>
                <w:rFonts w:ascii="Times New Roman" w:hAnsi="Times New Roman" w:cs="Times New Roman"/>
                <w:b/>
                <w:sz w:val="28"/>
                <w:szCs w:val="28"/>
                <w:lang w:val="uk-UA"/>
              </w:rPr>
              <w:t xml:space="preserve"> ПРАВОВІ ЗАСАДИ МИТНОЇ БЕЗПЕКИ УКРАЇНИ</w:t>
            </w:r>
          </w:p>
          <w:p w:rsidR="00405829" w:rsidRPr="00405829" w:rsidRDefault="00405829" w:rsidP="0040582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A1C98">
              <w:rPr>
                <w:rFonts w:ascii="Times New Roman" w:hAnsi="Times New Roman" w:cs="Times New Roman"/>
                <w:sz w:val="28"/>
                <w:szCs w:val="28"/>
                <w:lang w:val="uk-UA"/>
              </w:rPr>
              <w:t>2.1.Правова регламентація митної безпеки України за національним законодавством…………………</w:t>
            </w:r>
            <w:r>
              <w:rPr>
                <w:rFonts w:ascii="Times New Roman" w:hAnsi="Times New Roman" w:cs="Times New Roman"/>
                <w:sz w:val="28"/>
                <w:szCs w:val="28"/>
                <w:lang w:val="uk-UA"/>
              </w:rPr>
              <w:t>…………………………………………......12</w:t>
            </w:r>
          </w:p>
          <w:p w:rsidR="00405829" w:rsidRPr="00405829" w:rsidRDefault="00405829" w:rsidP="0040582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A1C98">
              <w:rPr>
                <w:rFonts w:ascii="Times New Roman" w:hAnsi="Times New Roman" w:cs="Times New Roman"/>
                <w:sz w:val="28"/>
                <w:szCs w:val="28"/>
                <w:lang w:val="uk-UA"/>
              </w:rPr>
              <w:t>2.2.Особливості управління митними ризиками у системі митного регулювання………………….………………….……………</w:t>
            </w:r>
            <w:r>
              <w:rPr>
                <w:rFonts w:ascii="Times New Roman" w:hAnsi="Times New Roman" w:cs="Times New Roman"/>
                <w:sz w:val="28"/>
                <w:szCs w:val="28"/>
                <w:lang w:val="uk-UA"/>
              </w:rPr>
              <w:t>…</w:t>
            </w:r>
            <w:r w:rsidRPr="00CA1C98">
              <w:rPr>
                <w:rFonts w:ascii="Times New Roman" w:hAnsi="Times New Roman" w:cs="Times New Roman"/>
                <w:sz w:val="28"/>
                <w:szCs w:val="28"/>
                <w:lang w:val="uk-UA"/>
              </w:rPr>
              <w:t>……</w:t>
            </w:r>
            <w:r>
              <w:rPr>
                <w:rFonts w:ascii="Times New Roman" w:hAnsi="Times New Roman" w:cs="Times New Roman"/>
                <w:sz w:val="28"/>
                <w:szCs w:val="28"/>
                <w:lang w:val="uk-UA"/>
              </w:rPr>
              <w:t>…….....15</w:t>
            </w:r>
          </w:p>
          <w:p w:rsidR="00405829" w:rsidRPr="00405829" w:rsidRDefault="00405829" w:rsidP="0040582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A1C98">
              <w:rPr>
                <w:rFonts w:ascii="Times New Roman" w:hAnsi="Times New Roman" w:cs="Times New Roman"/>
                <w:sz w:val="28"/>
                <w:szCs w:val="28"/>
                <w:lang w:val="uk-UA"/>
              </w:rPr>
              <w:t>2.3.Роль органів Державної фіскальної служби України у забезпеченні митної безпеки держави………………….</w:t>
            </w:r>
            <w:r>
              <w:rPr>
                <w:rFonts w:ascii="Times New Roman" w:hAnsi="Times New Roman" w:cs="Times New Roman"/>
                <w:sz w:val="28"/>
                <w:szCs w:val="28"/>
                <w:lang w:val="uk-UA"/>
              </w:rPr>
              <w:t>…………………………...……....18</w:t>
            </w:r>
          </w:p>
          <w:p w:rsidR="00405829" w:rsidRPr="00CA1C98" w:rsidRDefault="00405829" w:rsidP="009B34F1">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РОЗДІЛ 3. ПРІОРИТЕТНІ НАПРЯМ</w:t>
            </w:r>
            <w:r w:rsidRPr="00CA1C98">
              <w:rPr>
                <w:rFonts w:ascii="Times New Roman" w:hAnsi="Times New Roman" w:cs="Times New Roman"/>
                <w:b/>
                <w:sz w:val="28"/>
                <w:szCs w:val="28"/>
                <w:lang w:val="uk-UA"/>
              </w:rPr>
              <w:t>И ВДОСКОНАЛЕННЯ МИТНОЇ БЕЗПЕКИ УКРАЇНИ В УМОВАХ ГЛОБАЛІЗАЦІЙНИХ ПРОЦЕСІВ</w:t>
            </w:r>
          </w:p>
          <w:p w:rsidR="00405829" w:rsidRPr="00405829" w:rsidRDefault="00405829" w:rsidP="0040582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A1C98">
              <w:rPr>
                <w:rFonts w:ascii="Times New Roman" w:hAnsi="Times New Roman" w:cs="Times New Roman"/>
                <w:sz w:val="28"/>
                <w:szCs w:val="28"/>
                <w:lang w:val="uk-UA"/>
              </w:rPr>
              <w:t>3.1.Міжнародний досвід оптимізації інституту митної безпеки держави………………….………………….…………………</w:t>
            </w:r>
            <w:r>
              <w:rPr>
                <w:rFonts w:ascii="Times New Roman" w:hAnsi="Times New Roman" w:cs="Times New Roman"/>
                <w:sz w:val="28"/>
                <w:szCs w:val="28"/>
                <w:lang w:val="uk-UA"/>
              </w:rPr>
              <w:t>……………….23</w:t>
            </w:r>
          </w:p>
          <w:p w:rsidR="00405829" w:rsidRPr="00405829" w:rsidRDefault="00405829" w:rsidP="0040582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A1C98">
              <w:rPr>
                <w:rFonts w:ascii="Times New Roman" w:hAnsi="Times New Roman" w:cs="Times New Roman"/>
                <w:sz w:val="28"/>
                <w:szCs w:val="28"/>
                <w:lang w:val="uk-UA"/>
              </w:rPr>
              <w:t>3.2.Шляхи модернізації митної безпеки як складової частини фінансової безпеки України………………….…………………</w:t>
            </w:r>
            <w:r>
              <w:rPr>
                <w:rFonts w:ascii="Times New Roman" w:hAnsi="Times New Roman" w:cs="Times New Roman"/>
                <w:sz w:val="28"/>
                <w:szCs w:val="28"/>
                <w:lang w:val="uk-UA"/>
              </w:rPr>
              <w:t>…………………...….....26</w:t>
            </w:r>
          </w:p>
          <w:p w:rsidR="00405829" w:rsidRPr="00405829" w:rsidRDefault="00405829" w:rsidP="00405829">
            <w:pPr>
              <w:spacing w:line="360" w:lineRule="auto"/>
              <w:jc w:val="both"/>
              <w:rPr>
                <w:rFonts w:ascii="Times New Roman" w:hAnsi="Times New Roman" w:cs="Times New Roman"/>
                <w:b/>
                <w:sz w:val="28"/>
                <w:szCs w:val="28"/>
                <w:lang w:val="uk-UA"/>
              </w:rPr>
            </w:pPr>
            <w:r w:rsidRPr="00CA1C98">
              <w:rPr>
                <w:rFonts w:ascii="Times New Roman" w:hAnsi="Times New Roman" w:cs="Times New Roman"/>
                <w:b/>
                <w:sz w:val="28"/>
                <w:szCs w:val="28"/>
                <w:lang w:val="uk-UA"/>
              </w:rPr>
              <w:t>ВИСНОВКИ</w:t>
            </w:r>
            <w:r w:rsidRPr="00F77F33">
              <w:rPr>
                <w:rFonts w:ascii="Times New Roman" w:hAnsi="Times New Roman" w:cs="Times New Roman"/>
                <w:sz w:val="28"/>
                <w:szCs w:val="28"/>
                <w:lang w:val="uk-UA"/>
              </w:rPr>
              <w:t>………………….………………….………………………........</w:t>
            </w:r>
            <w:r w:rsidRPr="00405829">
              <w:rPr>
                <w:rFonts w:ascii="Times New Roman" w:hAnsi="Times New Roman" w:cs="Times New Roman"/>
                <w:sz w:val="28"/>
                <w:szCs w:val="28"/>
                <w:lang w:val="uk-UA"/>
              </w:rPr>
              <w:t>30</w:t>
            </w:r>
          </w:p>
          <w:p w:rsidR="00405829" w:rsidRPr="00405829" w:rsidRDefault="00405829" w:rsidP="00405829">
            <w:pPr>
              <w:spacing w:line="360" w:lineRule="auto"/>
              <w:jc w:val="both"/>
              <w:rPr>
                <w:rFonts w:ascii="Times New Roman" w:hAnsi="Times New Roman" w:cs="Times New Roman"/>
                <w:b/>
                <w:sz w:val="28"/>
                <w:szCs w:val="28"/>
                <w:lang w:val="uk-UA"/>
              </w:rPr>
            </w:pPr>
            <w:r w:rsidRPr="00CA1C98">
              <w:rPr>
                <w:rFonts w:ascii="Times New Roman" w:hAnsi="Times New Roman" w:cs="Times New Roman"/>
                <w:b/>
                <w:sz w:val="28"/>
                <w:szCs w:val="28"/>
                <w:lang w:val="uk-UA"/>
              </w:rPr>
              <w:t>СПИСОК ВИКОРИСТАНОЇ ЛІТЕРАТУРИ</w:t>
            </w:r>
            <w:r w:rsidRPr="00F77F33">
              <w:rPr>
                <w:rFonts w:ascii="Times New Roman" w:hAnsi="Times New Roman" w:cs="Times New Roman"/>
                <w:sz w:val="28"/>
                <w:szCs w:val="28"/>
                <w:lang w:val="uk-UA"/>
              </w:rPr>
              <w:t>……………………………..</w:t>
            </w:r>
            <w:r w:rsidRPr="00405829">
              <w:rPr>
                <w:rFonts w:ascii="Times New Roman" w:hAnsi="Times New Roman" w:cs="Times New Roman"/>
                <w:sz w:val="28"/>
                <w:szCs w:val="28"/>
                <w:lang w:val="uk-UA"/>
              </w:rPr>
              <w:t>34</w:t>
            </w:r>
          </w:p>
        </w:tc>
      </w:tr>
    </w:tbl>
    <w:p w:rsidR="00CA1C98" w:rsidRPr="00F26A0F" w:rsidRDefault="00CA1C98" w:rsidP="00F26A0F">
      <w:pPr>
        <w:spacing w:line="360" w:lineRule="auto"/>
        <w:jc w:val="center"/>
        <w:rPr>
          <w:rFonts w:ascii="Times New Roman" w:hAnsi="Times New Roman" w:cs="Times New Roman"/>
          <w:b/>
          <w:sz w:val="28"/>
          <w:szCs w:val="28"/>
          <w:lang w:val="uk-UA"/>
        </w:rPr>
      </w:pPr>
    </w:p>
    <w:p w:rsidR="008C1920" w:rsidRDefault="008C1920" w:rsidP="00F26A0F">
      <w:pPr>
        <w:spacing w:after="0" w:line="360" w:lineRule="auto"/>
        <w:jc w:val="both"/>
        <w:rPr>
          <w:rFonts w:ascii="Times New Roman" w:hAnsi="Times New Roman" w:cs="Times New Roman"/>
          <w:sz w:val="28"/>
          <w:szCs w:val="28"/>
          <w:lang w:val="uk-UA"/>
        </w:rPr>
      </w:pPr>
    </w:p>
    <w:p w:rsidR="00D17D60" w:rsidRDefault="00D17D60" w:rsidP="00F26A0F">
      <w:pPr>
        <w:spacing w:after="0" w:line="360" w:lineRule="auto"/>
        <w:jc w:val="both"/>
        <w:rPr>
          <w:rFonts w:ascii="Times New Roman" w:hAnsi="Times New Roman" w:cs="Times New Roman"/>
          <w:sz w:val="28"/>
          <w:szCs w:val="28"/>
          <w:lang w:val="uk-UA"/>
        </w:rPr>
      </w:pPr>
    </w:p>
    <w:p w:rsidR="00D17D60" w:rsidRDefault="00D17D60" w:rsidP="00F26A0F">
      <w:pPr>
        <w:spacing w:after="0" w:line="360" w:lineRule="auto"/>
        <w:jc w:val="both"/>
        <w:rPr>
          <w:rFonts w:ascii="Times New Roman" w:hAnsi="Times New Roman" w:cs="Times New Roman"/>
          <w:sz w:val="28"/>
          <w:szCs w:val="28"/>
          <w:lang w:val="uk-UA"/>
        </w:rPr>
      </w:pPr>
    </w:p>
    <w:p w:rsidR="00E7659D" w:rsidRDefault="00E7659D" w:rsidP="00E7659D">
      <w:pPr>
        <w:spacing w:after="0" w:line="360" w:lineRule="auto"/>
        <w:jc w:val="center"/>
        <w:rPr>
          <w:rFonts w:ascii="Times New Roman" w:hAnsi="Times New Roman" w:cs="Times New Roman"/>
          <w:sz w:val="28"/>
          <w:szCs w:val="28"/>
          <w:lang w:val="uk-UA"/>
        </w:rPr>
        <w:sectPr w:rsidR="00E7659D" w:rsidSect="00421343">
          <w:headerReference w:type="default" r:id="rId8"/>
          <w:pgSz w:w="11906" w:h="16838"/>
          <w:pgMar w:top="1134" w:right="850" w:bottom="1134" w:left="1701" w:header="708" w:footer="708" w:gutter="0"/>
          <w:pgNumType w:start="1"/>
          <w:cols w:space="708"/>
          <w:docGrid w:linePitch="360"/>
        </w:sectPr>
      </w:pPr>
    </w:p>
    <w:p w:rsidR="00020FBD" w:rsidRPr="00E7659D" w:rsidRDefault="00E86979" w:rsidP="00E7659D">
      <w:pPr>
        <w:spacing w:after="0" w:line="360" w:lineRule="auto"/>
        <w:jc w:val="center"/>
        <w:rPr>
          <w:rFonts w:ascii="Times New Roman" w:hAnsi="Times New Roman" w:cs="Times New Roman"/>
          <w:sz w:val="28"/>
          <w:szCs w:val="28"/>
          <w:lang w:val="uk-UA"/>
        </w:rPr>
      </w:pPr>
      <w:r w:rsidRPr="00E86979">
        <w:rPr>
          <w:rFonts w:ascii="Times New Roman" w:hAnsi="Times New Roman" w:cs="Times New Roman"/>
          <w:b/>
          <w:sz w:val="28"/>
          <w:szCs w:val="28"/>
          <w:lang w:val="uk-UA"/>
        </w:rPr>
        <w:lastRenderedPageBreak/>
        <w:t>ВСТУП</w:t>
      </w:r>
    </w:p>
    <w:p w:rsidR="00E86979" w:rsidRDefault="00E86979" w:rsidP="00E86979">
      <w:pPr>
        <w:spacing w:after="0" w:line="360" w:lineRule="auto"/>
        <w:rPr>
          <w:rFonts w:ascii="Times New Roman" w:hAnsi="Times New Roman" w:cs="Times New Roman"/>
          <w:b/>
          <w:sz w:val="28"/>
          <w:szCs w:val="28"/>
          <w:lang w:val="uk-UA"/>
        </w:rPr>
      </w:pPr>
    </w:p>
    <w:p w:rsidR="00E86979" w:rsidRDefault="00E86979" w:rsidP="008649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Актуальність.</w:t>
      </w:r>
      <w:r w:rsidR="001A7548">
        <w:rPr>
          <w:rFonts w:ascii="Times New Roman" w:hAnsi="Times New Roman" w:cs="Times New Roman"/>
          <w:b/>
          <w:sz w:val="28"/>
          <w:szCs w:val="28"/>
          <w:lang w:val="uk-UA"/>
        </w:rPr>
        <w:t xml:space="preserve"> </w:t>
      </w:r>
      <w:r w:rsidR="001A7548">
        <w:rPr>
          <w:rFonts w:ascii="Times New Roman" w:hAnsi="Times New Roman" w:cs="Times New Roman"/>
          <w:sz w:val="28"/>
          <w:szCs w:val="28"/>
          <w:lang w:val="uk-UA"/>
        </w:rPr>
        <w:t xml:space="preserve">Україна протягом тривалого часу активно спрямовує свою діяльність на створення ефективного механізму економічного захисту держави від внутрішніх та зовнішніх загроз. Активізація глобалізаційних процесів призвела до удосконалення </w:t>
      </w:r>
      <w:r w:rsidR="008B022A">
        <w:rPr>
          <w:rFonts w:ascii="Times New Roman" w:hAnsi="Times New Roman" w:cs="Times New Roman"/>
          <w:sz w:val="28"/>
          <w:szCs w:val="28"/>
          <w:lang w:val="uk-UA"/>
        </w:rPr>
        <w:t xml:space="preserve">форм </w:t>
      </w:r>
      <w:r w:rsidR="001A7548">
        <w:rPr>
          <w:rFonts w:ascii="Times New Roman" w:hAnsi="Times New Roman" w:cs="Times New Roman"/>
          <w:sz w:val="28"/>
          <w:szCs w:val="28"/>
          <w:lang w:val="uk-UA"/>
        </w:rPr>
        <w:t xml:space="preserve">ведення зовнішньоекономічної діяльності, індикатором чого слугує збільшення товарообігу та пасажиропотоку через митний кордон України. </w:t>
      </w:r>
      <w:r w:rsidR="00CA1C98">
        <w:rPr>
          <w:rFonts w:ascii="Times New Roman" w:hAnsi="Times New Roman" w:cs="Times New Roman"/>
          <w:sz w:val="28"/>
          <w:szCs w:val="28"/>
          <w:lang w:val="uk-UA"/>
        </w:rPr>
        <w:t>Однак, з</w:t>
      </w:r>
      <w:r w:rsidR="00E7167D">
        <w:rPr>
          <w:rFonts w:ascii="Times New Roman" w:hAnsi="Times New Roman" w:cs="Times New Roman"/>
          <w:sz w:val="28"/>
          <w:szCs w:val="28"/>
          <w:lang w:val="uk-UA"/>
        </w:rPr>
        <w:t>а таких умов</w:t>
      </w:r>
      <w:r w:rsidR="001A7548">
        <w:rPr>
          <w:rFonts w:ascii="Times New Roman" w:hAnsi="Times New Roman" w:cs="Times New Roman"/>
          <w:sz w:val="28"/>
          <w:szCs w:val="28"/>
          <w:lang w:val="uk-UA"/>
        </w:rPr>
        <w:t xml:space="preserve"> підвищився показник зловживань учасників митних відносин, що детерміновано величезним навантаженням </w:t>
      </w:r>
      <w:r w:rsidR="00B54419">
        <w:rPr>
          <w:rFonts w:ascii="Times New Roman" w:hAnsi="Times New Roman" w:cs="Times New Roman"/>
          <w:sz w:val="28"/>
          <w:szCs w:val="28"/>
          <w:lang w:val="uk-UA"/>
        </w:rPr>
        <w:t xml:space="preserve">на </w:t>
      </w:r>
      <w:r w:rsidR="001A7548">
        <w:rPr>
          <w:rFonts w:ascii="Times New Roman" w:hAnsi="Times New Roman" w:cs="Times New Roman"/>
          <w:sz w:val="28"/>
          <w:szCs w:val="28"/>
          <w:lang w:val="uk-UA"/>
        </w:rPr>
        <w:t xml:space="preserve">посадових осіб органів </w:t>
      </w:r>
      <w:r w:rsidR="00CA1C98">
        <w:rPr>
          <w:rFonts w:ascii="Times New Roman" w:hAnsi="Times New Roman" w:cs="Times New Roman"/>
          <w:sz w:val="28"/>
          <w:szCs w:val="28"/>
          <w:lang w:val="uk-UA"/>
        </w:rPr>
        <w:t xml:space="preserve">Державної фіскальної служби України </w:t>
      </w:r>
      <w:r w:rsidR="001A7548">
        <w:rPr>
          <w:rFonts w:ascii="Times New Roman" w:hAnsi="Times New Roman" w:cs="Times New Roman"/>
          <w:sz w:val="28"/>
          <w:szCs w:val="28"/>
          <w:lang w:val="uk-UA"/>
        </w:rPr>
        <w:t xml:space="preserve">та домінуванням проведення вибіркового митного контролю. </w:t>
      </w:r>
    </w:p>
    <w:p w:rsidR="001A7548" w:rsidRPr="001A7548" w:rsidRDefault="001A7548" w:rsidP="009B255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Вище вказані негативні тенденції створюють реальну загрозу митній безпеці держави</w:t>
      </w:r>
      <w:r w:rsidR="009B2555">
        <w:rPr>
          <w:rFonts w:ascii="Times New Roman" w:hAnsi="Times New Roman" w:cs="Times New Roman"/>
          <w:sz w:val="28"/>
          <w:szCs w:val="28"/>
          <w:lang w:val="uk-UA"/>
        </w:rPr>
        <w:t xml:space="preserve"> як складовій частині фінансової захищено</w:t>
      </w:r>
      <w:r w:rsidR="00705780">
        <w:rPr>
          <w:rFonts w:ascii="Times New Roman" w:hAnsi="Times New Roman" w:cs="Times New Roman"/>
          <w:sz w:val="28"/>
          <w:szCs w:val="28"/>
          <w:lang w:val="uk-UA"/>
        </w:rPr>
        <w:t>сті України  загалом. Розробка ж дієвої</w:t>
      </w:r>
      <w:r w:rsidR="009B2555">
        <w:rPr>
          <w:rFonts w:ascii="Times New Roman" w:hAnsi="Times New Roman" w:cs="Times New Roman"/>
          <w:sz w:val="28"/>
          <w:szCs w:val="28"/>
          <w:lang w:val="uk-UA"/>
        </w:rPr>
        <w:t xml:space="preserve"> системи управління митними ризиками, автоматизація процесів переміщення товарів, громадян, транспортних засобів через митний кордон держави, впровадження більш жорсткішого митного контролю повинно стати важливими напрямками державної стратегії національної безпеки.  </w:t>
      </w:r>
    </w:p>
    <w:p w:rsidR="00E86979" w:rsidRPr="009B2555" w:rsidRDefault="00E86979" w:rsidP="008649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w:t>
      </w:r>
      <w:r w:rsidR="008C5971">
        <w:rPr>
          <w:rFonts w:ascii="Times New Roman" w:hAnsi="Times New Roman" w:cs="Times New Roman"/>
          <w:sz w:val="28"/>
          <w:szCs w:val="28"/>
          <w:lang w:val="uk-UA"/>
        </w:rPr>
        <w:t>Дослідити роль митної безпеки у гарантуванні фінансової безпеки держави та розробити шляхи модернізації митної безпеки як складової фінансової безпеки України.</w:t>
      </w:r>
    </w:p>
    <w:p w:rsidR="008C5971" w:rsidRDefault="00E86979" w:rsidP="008C5971">
      <w:pPr>
        <w:spacing w:after="0" w:line="360" w:lineRule="auto"/>
        <w:ind w:firstLine="709"/>
        <w:rPr>
          <w:rFonts w:ascii="Times New Roman" w:hAnsi="Times New Roman" w:cs="Times New Roman"/>
          <w:sz w:val="28"/>
          <w:szCs w:val="28"/>
          <w:lang w:val="uk-UA"/>
        </w:rPr>
      </w:pPr>
      <w:r>
        <w:rPr>
          <w:rFonts w:ascii="Times New Roman" w:hAnsi="Times New Roman" w:cs="Times New Roman"/>
          <w:b/>
          <w:sz w:val="28"/>
          <w:szCs w:val="28"/>
          <w:lang w:val="uk-UA"/>
        </w:rPr>
        <w:t xml:space="preserve">Завдання. </w:t>
      </w:r>
      <w:r>
        <w:rPr>
          <w:rFonts w:ascii="Times New Roman" w:hAnsi="Times New Roman" w:cs="Times New Roman"/>
          <w:sz w:val="28"/>
          <w:szCs w:val="28"/>
          <w:lang w:val="uk-UA"/>
        </w:rPr>
        <w:t>У цій роботі визначено наступні завдання:</w:t>
      </w:r>
    </w:p>
    <w:p w:rsidR="00E86979" w:rsidRDefault="008C5971" w:rsidP="00E8697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00FD03F3">
        <w:rPr>
          <w:rFonts w:ascii="Times New Roman" w:hAnsi="Times New Roman" w:cs="Times New Roman"/>
          <w:sz w:val="28"/>
          <w:szCs w:val="28"/>
          <w:lang w:val="uk-UA"/>
        </w:rPr>
        <w:t>озкрити о</w:t>
      </w:r>
      <w:r w:rsidR="00E86979" w:rsidRPr="00E86979">
        <w:rPr>
          <w:rFonts w:ascii="Times New Roman" w:hAnsi="Times New Roman" w:cs="Times New Roman"/>
          <w:sz w:val="28"/>
          <w:szCs w:val="28"/>
          <w:lang w:val="uk-UA"/>
        </w:rPr>
        <w:t>собливості концептуальних підходів до визначення сутності фінансової безпеки держави</w:t>
      </w:r>
      <w:r w:rsidR="00E86979">
        <w:rPr>
          <w:rFonts w:ascii="Times New Roman" w:hAnsi="Times New Roman" w:cs="Times New Roman"/>
          <w:sz w:val="28"/>
          <w:szCs w:val="28"/>
          <w:lang w:val="uk-UA"/>
        </w:rPr>
        <w:t>;</w:t>
      </w:r>
    </w:p>
    <w:p w:rsidR="00E86979" w:rsidRDefault="00D16B78" w:rsidP="00E8697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C5971">
        <w:rPr>
          <w:rFonts w:ascii="Times New Roman" w:hAnsi="Times New Roman" w:cs="Times New Roman"/>
          <w:sz w:val="28"/>
          <w:szCs w:val="28"/>
          <w:lang w:val="uk-UA"/>
        </w:rPr>
        <w:t xml:space="preserve"> </w:t>
      </w:r>
      <w:r w:rsidR="00FD03F3">
        <w:rPr>
          <w:rFonts w:ascii="Times New Roman" w:hAnsi="Times New Roman" w:cs="Times New Roman"/>
          <w:sz w:val="28"/>
          <w:szCs w:val="28"/>
          <w:lang w:val="uk-UA"/>
        </w:rPr>
        <w:t>проаналізувати п</w:t>
      </w:r>
      <w:r w:rsidR="00E86979" w:rsidRPr="00E86979">
        <w:rPr>
          <w:rFonts w:ascii="Times New Roman" w:hAnsi="Times New Roman" w:cs="Times New Roman"/>
          <w:sz w:val="28"/>
          <w:szCs w:val="28"/>
          <w:lang w:val="uk-UA"/>
        </w:rPr>
        <w:t>роблемні аспекти забезпечення фінансової безпеки України</w:t>
      </w:r>
      <w:r w:rsidR="00E86979">
        <w:rPr>
          <w:rFonts w:ascii="Times New Roman" w:hAnsi="Times New Roman" w:cs="Times New Roman"/>
          <w:sz w:val="28"/>
          <w:szCs w:val="28"/>
          <w:lang w:val="uk-UA"/>
        </w:rPr>
        <w:t>;</w:t>
      </w:r>
    </w:p>
    <w:p w:rsidR="00E86979" w:rsidRDefault="00E86979" w:rsidP="00E8697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D03F3">
        <w:rPr>
          <w:rFonts w:ascii="Times New Roman" w:hAnsi="Times New Roman" w:cs="Times New Roman"/>
          <w:sz w:val="28"/>
          <w:szCs w:val="28"/>
          <w:lang w:val="uk-UA"/>
        </w:rPr>
        <w:t xml:space="preserve">  дослідити правову регламентацію</w:t>
      </w:r>
      <w:r w:rsidRPr="00E86979">
        <w:rPr>
          <w:rFonts w:ascii="Times New Roman" w:hAnsi="Times New Roman" w:cs="Times New Roman"/>
          <w:sz w:val="28"/>
          <w:szCs w:val="28"/>
          <w:lang w:val="uk-UA"/>
        </w:rPr>
        <w:t xml:space="preserve"> митної безпеки України за національним законодавством</w:t>
      </w:r>
      <w:r>
        <w:rPr>
          <w:rFonts w:ascii="Times New Roman" w:hAnsi="Times New Roman" w:cs="Times New Roman"/>
          <w:sz w:val="28"/>
          <w:szCs w:val="28"/>
          <w:lang w:val="uk-UA"/>
        </w:rPr>
        <w:t>;</w:t>
      </w:r>
    </w:p>
    <w:p w:rsidR="00E86979" w:rsidRDefault="00E86979" w:rsidP="00E8697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C5971">
        <w:rPr>
          <w:rFonts w:ascii="Times New Roman" w:hAnsi="Times New Roman" w:cs="Times New Roman"/>
          <w:sz w:val="28"/>
          <w:szCs w:val="28"/>
          <w:lang w:val="uk-UA"/>
        </w:rPr>
        <w:t>розглянути</w:t>
      </w:r>
      <w:r w:rsidR="00FD03F3">
        <w:rPr>
          <w:rFonts w:ascii="Times New Roman" w:hAnsi="Times New Roman" w:cs="Times New Roman"/>
          <w:sz w:val="28"/>
          <w:szCs w:val="28"/>
          <w:lang w:val="uk-UA"/>
        </w:rPr>
        <w:t xml:space="preserve"> о</w:t>
      </w:r>
      <w:r w:rsidRPr="00E86979">
        <w:rPr>
          <w:rFonts w:ascii="Times New Roman" w:hAnsi="Times New Roman" w:cs="Times New Roman"/>
          <w:sz w:val="28"/>
          <w:szCs w:val="28"/>
          <w:lang w:val="uk-UA"/>
        </w:rPr>
        <w:t>собливості управління митними ризиками у системі митного регулювання</w:t>
      </w:r>
      <w:r>
        <w:rPr>
          <w:rFonts w:ascii="Times New Roman" w:hAnsi="Times New Roman" w:cs="Times New Roman"/>
          <w:sz w:val="28"/>
          <w:szCs w:val="28"/>
          <w:lang w:val="uk-UA"/>
        </w:rPr>
        <w:t>;</w:t>
      </w:r>
    </w:p>
    <w:p w:rsidR="00E86979" w:rsidRDefault="00E86979" w:rsidP="00E8697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8C5971">
        <w:rPr>
          <w:rFonts w:ascii="Times New Roman" w:hAnsi="Times New Roman" w:cs="Times New Roman"/>
          <w:sz w:val="28"/>
          <w:szCs w:val="28"/>
          <w:lang w:val="uk-UA"/>
        </w:rPr>
        <w:t>визначити</w:t>
      </w:r>
      <w:r w:rsidR="00FD03F3">
        <w:rPr>
          <w:rFonts w:ascii="Times New Roman" w:hAnsi="Times New Roman" w:cs="Times New Roman"/>
          <w:sz w:val="28"/>
          <w:szCs w:val="28"/>
          <w:lang w:val="uk-UA"/>
        </w:rPr>
        <w:t xml:space="preserve"> р</w:t>
      </w:r>
      <w:r w:rsidRPr="00E86979">
        <w:rPr>
          <w:rFonts w:ascii="Times New Roman" w:hAnsi="Times New Roman" w:cs="Times New Roman"/>
          <w:sz w:val="28"/>
          <w:szCs w:val="28"/>
          <w:lang w:val="uk-UA"/>
        </w:rPr>
        <w:t>оль органів Державної фіскальної служби України у забезпеченні митної безпеки держави</w:t>
      </w:r>
      <w:r>
        <w:rPr>
          <w:rFonts w:ascii="Times New Roman" w:hAnsi="Times New Roman" w:cs="Times New Roman"/>
          <w:sz w:val="28"/>
          <w:szCs w:val="28"/>
          <w:lang w:val="uk-UA"/>
        </w:rPr>
        <w:t>;</w:t>
      </w:r>
    </w:p>
    <w:p w:rsidR="00E86979" w:rsidRDefault="00E86979" w:rsidP="00E8697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D03F3">
        <w:rPr>
          <w:rFonts w:ascii="Times New Roman" w:hAnsi="Times New Roman" w:cs="Times New Roman"/>
          <w:sz w:val="28"/>
          <w:szCs w:val="28"/>
          <w:lang w:val="uk-UA"/>
        </w:rPr>
        <w:t>запропонувати ш</w:t>
      </w:r>
      <w:r w:rsidRPr="00E86979">
        <w:rPr>
          <w:rFonts w:ascii="Times New Roman" w:hAnsi="Times New Roman" w:cs="Times New Roman"/>
          <w:sz w:val="28"/>
          <w:szCs w:val="28"/>
          <w:lang w:val="uk-UA"/>
        </w:rPr>
        <w:t>ляхи модернізації митної безпеки як складової частини фінансової безпеки України</w:t>
      </w:r>
      <w:r w:rsidR="008C5971">
        <w:rPr>
          <w:rFonts w:ascii="Times New Roman" w:hAnsi="Times New Roman" w:cs="Times New Roman"/>
          <w:sz w:val="28"/>
          <w:szCs w:val="28"/>
          <w:lang w:val="uk-UA"/>
        </w:rPr>
        <w:t xml:space="preserve"> на підставі аналізу міжнародного досвіду</w:t>
      </w:r>
      <w:r>
        <w:rPr>
          <w:rFonts w:ascii="Times New Roman" w:hAnsi="Times New Roman" w:cs="Times New Roman"/>
          <w:sz w:val="28"/>
          <w:szCs w:val="28"/>
          <w:lang w:val="uk-UA"/>
        </w:rPr>
        <w:t>.</w:t>
      </w:r>
    </w:p>
    <w:p w:rsidR="00E86979" w:rsidRDefault="00E86979" w:rsidP="008649CC">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Об’єктом дослідження </w:t>
      </w:r>
      <w:r w:rsidR="00D92F61">
        <w:rPr>
          <w:rFonts w:ascii="Times New Roman" w:hAnsi="Times New Roman" w:cs="Times New Roman"/>
          <w:sz w:val="28"/>
          <w:szCs w:val="28"/>
          <w:lang w:val="uk-UA"/>
        </w:rPr>
        <w:t xml:space="preserve">є </w:t>
      </w:r>
      <w:r w:rsidR="00E7167D">
        <w:rPr>
          <w:rFonts w:ascii="Times New Roman" w:hAnsi="Times New Roman" w:cs="Times New Roman"/>
          <w:sz w:val="28"/>
          <w:szCs w:val="28"/>
          <w:lang w:val="uk-UA"/>
        </w:rPr>
        <w:t xml:space="preserve">суспільні відносини у </w:t>
      </w:r>
      <w:r w:rsidR="00D92F61">
        <w:rPr>
          <w:rFonts w:ascii="Times New Roman" w:hAnsi="Times New Roman" w:cs="Times New Roman"/>
          <w:sz w:val="28"/>
          <w:szCs w:val="28"/>
          <w:lang w:val="uk-UA"/>
        </w:rPr>
        <w:t>сфері правового забезпечення митної безпеки України.</w:t>
      </w:r>
    </w:p>
    <w:p w:rsidR="00E86979" w:rsidRPr="00E86979" w:rsidRDefault="00E86979" w:rsidP="008649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Предметом дослідження </w:t>
      </w:r>
      <w:r w:rsidRPr="00E86979">
        <w:rPr>
          <w:rFonts w:ascii="Times New Roman" w:hAnsi="Times New Roman" w:cs="Times New Roman"/>
          <w:sz w:val="28"/>
          <w:szCs w:val="28"/>
          <w:lang w:val="uk-UA"/>
        </w:rPr>
        <w:t>є</w:t>
      </w:r>
      <w:r>
        <w:rPr>
          <w:rFonts w:ascii="Times New Roman" w:hAnsi="Times New Roman" w:cs="Times New Roman"/>
          <w:sz w:val="28"/>
          <w:szCs w:val="28"/>
          <w:lang w:val="uk-UA"/>
        </w:rPr>
        <w:t xml:space="preserve"> роль митної безпеки у гарантуванні фінансової безпеки держави.</w:t>
      </w:r>
    </w:p>
    <w:p w:rsidR="00381AF7" w:rsidRDefault="00E86979" w:rsidP="008649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Методика дослідження.</w:t>
      </w:r>
      <w:r w:rsidR="001D1903">
        <w:rPr>
          <w:rFonts w:ascii="Times New Roman" w:hAnsi="Times New Roman" w:cs="Times New Roman"/>
          <w:b/>
          <w:sz w:val="28"/>
          <w:szCs w:val="28"/>
          <w:lang w:val="uk-UA"/>
        </w:rPr>
        <w:t xml:space="preserve"> </w:t>
      </w:r>
      <w:r w:rsidR="00381AF7">
        <w:rPr>
          <w:rFonts w:ascii="Times New Roman" w:hAnsi="Times New Roman" w:cs="Times New Roman"/>
          <w:sz w:val="28"/>
          <w:szCs w:val="28"/>
          <w:lang w:val="uk-UA"/>
        </w:rPr>
        <w:t xml:space="preserve">При дослідженні митної безпеки України як складової частини фінансової безпеки держави були використані як загально теоретичні, так й емпіричні методи. </w:t>
      </w:r>
      <w:r w:rsidR="008C5971">
        <w:rPr>
          <w:rFonts w:ascii="Times New Roman" w:hAnsi="Times New Roman" w:cs="Times New Roman"/>
          <w:sz w:val="28"/>
          <w:szCs w:val="28"/>
          <w:lang w:val="uk-UA"/>
        </w:rPr>
        <w:t>М</w:t>
      </w:r>
      <w:r w:rsidR="00381AF7">
        <w:rPr>
          <w:rFonts w:ascii="Times New Roman" w:hAnsi="Times New Roman" w:cs="Times New Roman"/>
          <w:sz w:val="28"/>
          <w:szCs w:val="28"/>
          <w:lang w:val="uk-UA"/>
        </w:rPr>
        <w:t xml:space="preserve">етод порівняльного аналізу дав змогу співставити особливості організації митної безпеки в іноземних країнах, виокремити їх позитивні риси та недоліки. За рахунок цього вдалося визначити конкретні напрямки оптимізації </w:t>
      </w:r>
      <w:r w:rsidR="00E03DAD">
        <w:rPr>
          <w:rFonts w:ascii="Times New Roman" w:hAnsi="Times New Roman" w:cs="Times New Roman"/>
          <w:sz w:val="28"/>
          <w:szCs w:val="28"/>
          <w:lang w:val="uk-UA"/>
        </w:rPr>
        <w:t xml:space="preserve">інституту </w:t>
      </w:r>
      <w:r w:rsidR="00381AF7">
        <w:rPr>
          <w:rFonts w:ascii="Times New Roman" w:hAnsi="Times New Roman" w:cs="Times New Roman"/>
          <w:sz w:val="28"/>
          <w:szCs w:val="28"/>
          <w:lang w:val="uk-UA"/>
        </w:rPr>
        <w:t xml:space="preserve">митної безпеки України крізь призму глобалізаційних процесів. </w:t>
      </w:r>
      <w:r w:rsidR="008C5971">
        <w:rPr>
          <w:rFonts w:ascii="Times New Roman" w:hAnsi="Times New Roman" w:cs="Times New Roman"/>
          <w:sz w:val="28"/>
          <w:szCs w:val="28"/>
          <w:lang w:val="uk-UA"/>
        </w:rPr>
        <w:t>І</w:t>
      </w:r>
      <w:r w:rsidR="00381AF7">
        <w:rPr>
          <w:rFonts w:ascii="Times New Roman" w:hAnsi="Times New Roman" w:cs="Times New Roman"/>
          <w:sz w:val="28"/>
          <w:szCs w:val="28"/>
          <w:lang w:val="uk-UA"/>
        </w:rPr>
        <w:t xml:space="preserve">ндуктивно </w:t>
      </w:r>
      <w:r w:rsidR="009B34F1">
        <w:rPr>
          <w:rFonts w:ascii="Times New Roman" w:hAnsi="Times New Roman" w:cs="Times New Roman"/>
          <w:sz w:val="28"/>
          <w:szCs w:val="28"/>
          <w:lang w:val="uk-UA"/>
        </w:rPr>
        <w:t>-</w:t>
      </w:r>
      <w:r w:rsidR="00381AF7">
        <w:rPr>
          <w:rFonts w:ascii="Times New Roman" w:hAnsi="Times New Roman" w:cs="Times New Roman"/>
          <w:sz w:val="28"/>
          <w:szCs w:val="28"/>
          <w:lang w:val="uk-UA"/>
        </w:rPr>
        <w:t xml:space="preserve"> дедуктивні методи дозволили здійсн</w:t>
      </w:r>
      <w:r w:rsidR="00E7167D">
        <w:rPr>
          <w:rFonts w:ascii="Times New Roman" w:hAnsi="Times New Roman" w:cs="Times New Roman"/>
          <w:sz w:val="28"/>
          <w:szCs w:val="28"/>
          <w:lang w:val="uk-UA"/>
        </w:rPr>
        <w:t>ити</w:t>
      </w:r>
      <w:r w:rsidR="00381AF7">
        <w:rPr>
          <w:rFonts w:ascii="Times New Roman" w:hAnsi="Times New Roman" w:cs="Times New Roman"/>
          <w:sz w:val="28"/>
          <w:szCs w:val="28"/>
          <w:lang w:val="uk-UA"/>
        </w:rPr>
        <w:t xml:space="preserve"> рух від особливостей</w:t>
      </w:r>
      <w:r w:rsidR="00E7167D">
        <w:rPr>
          <w:rFonts w:ascii="Times New Roman" w:hAnsi="Times New Roman" w:cs="Times New Roman"/>
          <w:sz w:val="28"/>
          <w:szCs w:val="28"/>
          <w:lang w:val="uk-UA"/>
        </w:rPr>
        <w:t xml:space="preserve"> формування</w:t>
      </w:r>
      <w:r w:rsidR="00381AF7">
        <w:rPr>
          <w:rFonts w:ascii="Times New Roman" w:hAnsi="Times New Roman" w:cs="Times New Roman"/>
          <w:sz w:val="28"/>
          <w:szCs w:val="28"/>
          <w:lang w:val="uk-UA"/>
        </w:rPr>
        <w:t xml:space="preserve"> митної безпеки України до</w:t>
      </w:r>
      <w:r w:rsidR="00E7167D">
        <w:rPr>
          <w:rFonts w:ascii="Times New Roman" w:hAnsi="Times New Roman" w:cs="Times New Roman"/>
          <w:sz w:val="28"/>
          <w:szCs w:val="28"/>
          <w:lang w:val="uk-UA"/>
        </w:rPr>
        <w:t xml:space="preserve"> її впливу на національну безпеку</w:t>
      </w:r>
      <w:r w:rsidR="00381AF7">
        <w:rPr>
          <w:rFonts w:ascii="Times New Roman" w:hAnsi="Times New Roman" w:cs="Times New Roman"/>
          <w:sz w:val="28"/>
          <w:szCs w:val="28"/>
          <w:lang w:val="uk-UA"/>
        </w:rPr>
        <w:t xml:space="preserve"> загалом. Розкрити специфіку генезису концептуальних підходів до тлумачення фінансової захищеності держави допоміг історичний метод.</w:t>
      </w:r>
      <w:r w:rsidR="008C5971">
        <w:rPr>
          <w:rFonts w:ascii="Times New Roman" w:hAnsi="Times New Roman" w:cs="Times New Roman"/>
          <w:sz w:val="28"/>
          <w:szCs w:val="28"/>
          <w:lang w:val="uk-UA"/>
        </w:rPr>
        <w:t xml:space="preserve"> С</w:t>
      </w:r>
      <w:r w:rsidR="001A7548">
        <w:rPr>
          <w:rFonts w:ascii="Times New Roman" w:hAnsi="Times New Roman" w:cs="Times New Roman"/>
          <w:sz w:val="28"/>
          <w:szCs w:val="28"/>
          <w:lang w:val="uk-UA"/>
        </w:rPr>
        <w:t>татистичний</w:t>
      </w:r>
      <w:r w:rsidR="008C5971">
        <w:rPr>
          <w:rFonts w:ascii="Times New Roman" w:hAnsi="Times New Roman" w:cs="Times New Roman"/>
          <w:sz w:val="28"/>
          <w:szCs w:val="28"/>
          <w:lang w:val="uk-UA"/>
        </w:rPr>
        <w:t xml:space="preserve"> метод</w:t>
      </w:r>
      <w:r w:rsidR="001A7548">
        <w:rPr>
          <w:rFonts w:ascii="Times New Roman" w:hAnsi="Times New Roman" w:cs="Times New Roman"/>
          <w:sz w:val="28"/>
          <w:szCs w:val="28"/>
          <w:lang w:val="uk-UA"/>
        </w:rPr>
        <w:t xml:space="preserve"> дозволи</w:t>
      </w:r>
      <w:r w:rsidR="00E03DAD">
        <w:rPr>
          <w:rFonts w:ascii="Times New Roman" w:hAnsi="Times New Roman" w:cs="Times New Roman"/>
          <w:sz w:val="28"/>
          <w:szCs w:val="28"/>
          <w:lang w:val="uk-UA"/>
        </w:rPr>
        <w:t>в</w:t>
      </w:r>
      <w:r w:rsidR="001A7548">
        <w:rPr>
          <w:rFonts w:ascii="Times New Roman" w:hAnsi="Times New Roman" w:cs="Times New Roman"/>
          <w:sz w:val="28"/>
          <w:szCs w:val="28"/>
          <w:lang w:val="uk-UA"/>
        </w:rPr>
        <w:t xml:space="preserve"> проаналізувати </w:t>
      </w:r>
      <w:r w:rsidR="00E03DAD">
        <w:rPr>
          <w:rFonts w:ascii="Times New Roman" w:hAnsi="Times New Roman" w:cs="Times New Roman"/>
          <w:sz w:val="28"/>
          <w:szCs w:val="28"/>
          <w:lang w:val="uk-UA"/>
        </w:rPr>
        <w:t xml:space="preserve">основні </w:t>
      </w:r>
      <w:r w:rsidR="001A7548">
        <w:rPr>
          <w:rFonts w:ascii="Times New Roman" w:hAnsi="Times New Roman" w:cs="Times New Roman"/>
          <w:sz w:val="28"/>
          <w:szCs w:val="28"/>
          <w:lang w:val="uk-UA"/>
        </w:rPr>
        <w:t>показники розвитку митної безпеки Укр</w:t>
      </w:r>
      <w:r w:rsidR="00FC798B">
        <w:rPr>
          <w:rFonts w:ascii="Times New Roman" w:hAnsi="Times New Roman" w:cs="Times New Roman"/>
          <w:sz w:val="28"/>
          <w:szCs w:val="28"/>
          <w:lang w:val="uk-UA"/>
        </w:rPr>
        <w:t>а</w:t>
      </w:r>
      <w:r w:rsidR="001A7548">
        <w:rPr>
          <w:rFonts w:ascii="Times New Roman" w:hAnsi="Times New Roman" w:cs="Times New Roman"/>
          <w:sz w:val="28"/>
          <w:szCs w:val="28"/>
          <w:lang w:val="uk-UA"/>
        </w:rPr>
        <w:t>їни.</w:t>
      </w:r>
    </w:p>
    <w:p w:rsidR="00E86979" w:rsidRDefault="00E86979" w:rsidP="008649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Загальна характеристика роботи.</w:t>
      </w:r>
      <w:r w:rsidR="001A7548">
        <w:rPr>
          <w:rFonts w:ascii="Times New Roman" w:hAnsi="Times New Roman" w:cs="Times New Roman"/>
          <w:b/>
          <w:sz w:val="28"/>
          <w:szCs w:val="28"/>
          <w:lang w:val="uk-UA"/>
        </w:rPr>
        <w:t xml:space="preserve"> </w:t>
      </w:r>
      <w:r w:rsidR="00EC4544">
        <w:rPr>
          <w:rFonts w:ascii="Times New Roman" w:hAnsi="Times New Roman" w:cs="Times New Roman"/>
          <w:sz w:val="28"/>
          <w:szCs w:val="28"/>
          <w:lang w:val="uk-UA"/>
        </w:rPr>
        <w:t xml:space="preserve">Проголошення незалежності України активізувало механізм </w:t>
      </w:r>
      <w:r w:rsidR="000F159E">
        <w:rPr>
          <w:rFonts w:ascii="Times New Roman" w:hAnsi="Times New Roman" w:cs="Times New Roman"/>
          <w:sz w:val="28"/>
          <w:szCs w:val="28"/>
          <w:lang w:val="uk-UA"/>
        </w:rPr>
        <w:t>формування</w:t>
      </w:r>
      <w:r w:rsidR="00EC4544">
        <w:rPr>
          <w:rFonts w:ascii="Times New Roman" w:hAnsi="Times New Roman" w:cs="Times New Roman"/>
          <w:sz w:val="28"/>
          <w:szCs w:val="28"/>
          <w:lang w:val="uk-UA"/>
        </w:rPr>
        <w:t xml:space="preserve"> правових гарантій фінансової </w:t>
      </w:r>
      <w:r w:rsidR="000F159E">
        <w:rPr>
          <w:rFonts w:ascii="Times New Roman" w:hAnsi="Times New Roman" w:cs="Times New Roman"/>
          <w:sz w:val="28"/>
          <w:szCs w:val="28"/>
          <w:lang w:val="uk-UA"/>
        </w:rPr>
        <w:t>безпеки</w:t>
      </w:r>
      <w:r w:rsidR="00EC4544">
        <w:rPr>
          <w:rFonts w:ascii="Times New Roman" w:hAnsi="Times New Roman" w:cs="Times New Roman"/>
          <w:sz w:val="28"/>
          <w:szCs w:val="28"/>
          <w:lang w:val="uk-UA"/>
        </w:rPr>
        <w:t xml:space="preserve"> держави. </w:t>
      </w:r>
      <w:r w:rsidR="000F159E">
        <w:rPr>
          <w:rFonts w:ascii="Times New Roman" w:hAnsi="Times New Roman" w:cs="Times New Roman"/>
          <w:sz w:val="28"/>
          <w:szCs w:val="28"/>
          <w:lang w:val="uk-UA"/>
        </w:rPr>
        <w:t>Пов’язані з цим проблемні аспекти</w:t>
      </w:r>
      <w:r w:rsidR="00EC4544">
        <w:rPr>
          <w:rFonts w:ascii="Times New Roman" w:hAnsi="Times New Roman" w:cs="Times New Roman"/>
          <w:sz w:val="28"/>
          <w:szCs w:val="28"/>
          <w:lang w:val="uk-UA"/>
        </w:rPr>
        <w:t xml:space="preserve"> були предметом досліджен</w:t>
      </w:r>
      <w:r w:rsidR="00851008">
        <w:rPr>
          <w:rFonts w:ascii="Times New Roman" w:hAnsi="Times New Roman" w:cs="Times New Roman"/>
          <w:sz w:val="28"/>
          <w:szCs w:val="28"/>
          <w:lang w:val="uk-UA"/>
        </w:rPr>
        <w:t>ня таких видатних науковців як О. Бригінця, П</w:t>
      </w:r>
      <w:r w:rsidR="00EC4544">
        <w:rPr>
          <w:rFonts w:ascii="Times New Roman" w:hAnsi="Times New Roman" w:cs="Times New Roman"/>
          <w:sz w:val="28"/>
          <w:szCs w:val="28"/>
          <w:lang w:val="uk-UA"/>
        </w:rPr>
        <w:t>. Пашка,</w:t>
      </w:r>
      <w:r w:rsidR="008C5971">
        <w:rPr>
          <w:rFonts w:ascii="Times New Roman" w:hAnsi="Times New Roman" w:cs="Times New Roman"/>
          <w:sz w:val="28"/>
          <w:szCs w:val="28"/>
          <w:lang w:val="uk-UA"/>
        </w:rPr>
        <w:t xml:space="preserve"> О. Сластьоненко, В. Білоуса, Д. Приймаченка,</w:t>
      </w:r>
      <w:r w:rsidR="00EC4544">
        <w:rPr>
          <w:rFonts w:ascii="Times New Roman" w:hAnsi="Times New Roman" w:cs="Times New Roman"/>
          <w:sz w:val="28"/>
          <w:szCs w:val="28"/>
          <w:lang w:val="uk-UA"/>
        </w:rPr>
        <w:t xml:space="preserve"> </w:t>
      </w:r>
      <w:r w:rsidR="00851008" w:rsidRPr="00851008">
        <w:rPr>
          <w:rFonts w:ascii="Times New Roman" w:hAnsi="Times New Roman" w:cs="Times New Roman"/>
          <w:sz w:val="28"/>
          <w:szCs w:val="28"/>
          <w:lang w:val="uk-UA"/>
        </w:rPr>
        <w:t>О. Барановського</w:t>
      </w:r>
      <w:r w:rsidR="00851008">
        <w:rPr>
          <w:rFonts w:ascii="Times New Roman" w:hAnsi="Times New Roman" w:cs="Times New Roman"/>
          <w:sz w:val="28"/>
          <w:szCs w:val="28"/>
          <w:lang w:val="uk-UA"/>
        </w:rPr>
        <w:t xml:space="preserve">, </w:t>
      </w:r>
      <w:r w:rsidR="00851008" w:rsidRPr="00851008">
        <w:rPr>
          <w:rFonts w:ascii="Times New Roman" w:hAnsi="Times New Roman" w:cs="Times New Roman"/>
          <w:sz w:val="28"/>
          <w:szCs w:val="28"/>
          <w:lang w:val="uk-UA"/>
        </w:rPr>
        <w:t>Н. Казаков</w:t>
      </w:r>
      <w:r w:rsidR="00851008">
        <w:rPr>
          <w:rFonts w:ascii="Times New Roman" w:hAnsi="Times New Roman" w:cs="Times New Roman"/>
          <w:sz w:val="28"/>
          <w:szCs w:val="28"/>
          <w:lang w:val="uk-UA"/>
        </w:rPr>
        <w:t xml:space="preserve">а, </w:t>
      </w:r>
      <w:r w:rsidR="00851008" w:rsidRPr="00851008">
        <w:rPr>
          <w:rFonts w:ascii="Times New Roman" w:hAnsi="Times New Roman" w:cs="Times New Roman"/>
          <w:sz w:val="28"/>
          <w:szCs w:val="28"/>
          <w:lang w:val="uk-UA"/>
        </w:rPr>
        <w:t>А. Миколайчука</w:t>
      </w:r>
      <w:r w:rsidR="00851008">
        <w:rPr>
          <w:rFonts w:ascii="Times New Roman" w:hAnsi="Times New Roman" w:cs="Times New Roman"/>
          <w:sz w:val="28"/>
          <w:szCs w:val="28"/>
          <w:lang w:val="uk-UA"/>
        </w:rPr>
        <w:t xml:space="preserve"> та інших вчених. </w:t>
      </w:r>
      <w:r w:rsidR="000F159E">
        <w:rPr>
          <w:rFonts w:ascii="Times New Roman" w:hAnsi="Times New Roman" w:cs="Times New Roman"/>
          <w:sz w:val="28"/>
          <w:szCs w:val="28"/>
          <w:lang w:val="uk-UA"/>
        </w:rPr>
        <w:t xml:space="preserve">Кожен </w:t>
      </w:r>
      <w:r w:rsidR="00E03DAD">
        <w:rPr>
          <w:rFonts w:ascii="Times New Roman" w:hAnsi="Times New Roman" w:cs="Times New Roman"/>
          <w:sz w:val="28"/>
          <w:szCs w:val="28"/>
          <w:lang w:val="uk-UA"/>
        </w:rPr>
        <w:t>і</w:t>
      </w:r>
      <w:r w:rsidR="000F159E">
        <w:rPr>
          <w:rFonts w:ascii="Times New Roman" w:hAnsi="Times New Roman" w:cs="Times New Roman"/>
          <w:sz w:val="28"/>
          <w:szCs w:val="28"/>
          <w:lang w:val="uk-UA"/>
        </w:rPr>
        <w:t xml:space="preserve">з них у національній доктрині закріпив своє розуміння фінансової безпеки та її складових елементів. Однак, всі вони дійшли висновку стосовно того, що </w:t>
      </w:r>
      <w:r w:rsidR="00E03DAD">
        <w:rPr>
          <w:rFonts w:ascii="Times New Roman" w:hAnsi="Times New Roman" w:cs="Times New Roman"/>
          <w:sz w:val="28"/>
          <w:szCs w:val="28"/>
          <w:lang w:val="uk-UA"/>
        </w:rPr>
        <w:t>даний вид безпеки</w:t>
      </w:r>
      <w:r w:rsidR="000F159E">
        <w:rPr>
          <w:rFonts w:ascii="Times New Roman" w:hAnsi="Times New Roman" w:cs="Times New Roman"/>
          <w:sz w:val="28"/>
          <w:szCs w:val="28"/>
          <w:lang w:val="uk-UA"/>
        </w:rPr>
        <w:t xml:space="preserve"> </w:t>
      </w:r>
      <w:r w:rsidR="00E03DAD">
        <w:rPr>
          <w:rFonts w:ascii="Times New Roman" w:hAnsi="Times New Roman" w:cs="Times New Roman"/>
          <w:sz w:val="28"/>
          <w:szCs w:val="28"/>
          <w:lang w:val="uk-UA"/>
        </w:rPr>
        <w:t>доцільно розглядати як</w:t>
      </w:r>
      <w:r w:rsidR="000F159E">
        <w:rPr>
          <w:rFonts w:ascii="Times New Roman" w:hAnsi="Times New Roman" w:cs="Times New Roman"/>
          <w:sz w:val="28"/>
          <w:szCs w:val="28"/>
          <w:lang w:val="uk-UA"/>
        </w:rPr>
        <w:t xml:space="preserve"> стан захищеності фінансових інтересів</w:t>
      </w:r>
      <w:r w:rsidR="00E03DAD">
        <w:rPr>
          <w:rFonts w:ascii="Times New Roman" w:hAnsi="Times New Roman" w:cs="Times New Roman"/>
          <w:sz w:val="28"/>
          <w:szCs w:val="28"/>
          <w:lang w:val="uk-UA"/>
        </w:rPr>
        <w:t xml:space="preserve"> країни</w:t>
      </w:r>
      <w:r w:rsidR="000F159E">
        <w:rPr>
          <w:rFonts w:ascii="Times New Roman" w:hAnsi="Times New Roman" w:cs="Times New Roman"/>
          <w:sz w:val="28"/>
          <w:szCs w:val="28"/>
          <w:lang w:val="uk-UA"/>
        </w:rPr>
        <w:t xml:space="preserve">. </w:t>
      </w:r>
    </w:p>
    <w:p w:rsidR="000F159E" w:rsidRPr="00EC4544" w:rsidRDefault="008649CC" w:rsidP="000F159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Одним</w:t>
      </w:r>
      <w:r w:rsidR="009C6108">
        <w:rPr>
          <w:rFonts w:ascii="Times New Roman" w:hAnsi="Times New Roman" w:cs="Times New Roman"/>
          <w:sz w:val="28"/>
          <w:szCs w:val="28"/>
          <w:lang w:val="uk-UA"/>
        </w:rPr>
        <w:t xml:space="preserve"> </w:t>
      </w:r>
      <w:r>
        <w:rPr>
          <w:rFonts w:ascii="Times New Roman" w:hAnsi="Times New Roman" w:cs="Times New Roman"/>
          <w:sz w:val="28"/>
          <w:szCs w:val="28"/>
          <w:lang w:val="uk-UA"/>
        </w:rPr>
        <w:t>з інструментів п</w:t>
      </w:r>
      <w:r w:rsidR="000F159E">
        <w:rPr>
          <w:rFonts w:ascii="Times New Roman" w:hAnsi="Times New Roman" w:cs="Times New Roman"/>
          <w:sz w:val="28"/>
          <w:szCs w:val="28"/>
          <w:lang w:val="uk-UA"/>
        </w:rPr>
        <w:t xml:space="preserve">ри гарантуванні митної безпеки </w:t>
      </w:r>
      <w:r>
        <w:rPr>
          <w:rFonts w:ascii="Times New Roman" w:hAnsi="Times New Roman" w:cs="Times New Roman"/>
          <w:sz w:val="28"/>
          <w:szCs w:val="28"/>
          <w:lang w:val="uk-UA"/>
        </w:rPr>
        <w:t>України вважається система управління митними ризиками, яка може виступати в конструктивні та деструктивній формах</w:t>
      </w:r>
      <w:r w:rsidR="00E03DAD">
        <w:rPr>
          <w:rFonts w:ascii="Times New Roman" w:hAnsi="Times New Roman" w:cs="Times New Roman"/>
          <w:sz w:val="28"/>
          <w:szCs w:val="28"/>
          <w:lang w:val="uk-UA"/>
        </w:rPr>
        <w:t>. Ш</w:t>
      </w:r>
      <w:r>
        <w:rPr>
          <w:rFonts w:ascii="Times New Roman" w:hAnsi="Times New Roman" w:cs="Times New Roman"/>
          <w:sz w:val="28"/>
          <w:szCs w:val="28"/>
          <w:lang w:val="uk-UA"/>
        </w:rPr>
        <w:t>ироким</w:t>
      </w:r>
      <w:r w:rsidR="00E03DAD">
        <w:rPr>
          <w:rFonts w:ascii="Times New Roman" w:hAnsi="Times New Roman" w:cs="Times New Roman"/>
          <w:sz w:val="28"/>
          <w:szCs w:val="28"/>
          <w:lang w:val="uk-UA"/>
        </w:rPr>
        <w:t>и</w:t>
      </w:r>
      <w:r>
        <w:rPr>
          <w:rFonts w:ascii="Times New Roman" w:hAnsi="Times New Roman" w:cs="Times New Roman"/>
          <w:sz w:val="28"/>
          <w:szCs w:val="28"/>
          <w:lang w:val="uk-UA"/>
        </w:rPr>
        <w:t xml:space="preserve"> повноваженнями щодо цього наділений департамент таргетингу та управління митними ризиками</w:t>
      </w:r>
      <w:r w:rsidR="00E03DAD">
        <w:rPr>
          <w:rFonts w:ascii="Times New Roman" w:hAnsi="Times New Roman" w:cs="Times New Roman"/>
          <w:sz w:val="28"/>
          <w:szCs w:val="28"/>
          <w:lang w:val="uk-UA"/>
        </w:rPr>
        <w:t xml:space="preserve"> при Державній фіскальній службі України</w:t>
      </w:r>
      <w:r>
        <w:rPr>
          <w:rFonts w:ascii="Times New Roman" w:hAnsi="Times New Roman" w:cs="Times New Roman"/>
          <w:sz w:val="28"/>
          <w:szCs w:val="28"/>
          <w:lang w:val="uk-UA"/>
        </w:rPr>
        <w:t>. Завдяки рецепції міжнародного досвіду у напрямку модернізації існуючої системи митної безпеки</w:t>
      </w:r>
      <w:r w:rsidR="009C6108">
        <w:rPr>
          <w:rFonts w:ascii="Times New Roman" w:hAnsi="Times New Roman" w:cs="Times New Roman"/>
          <w:sz w:val="28"/>
          <w:szCs w:val="28"/>
          <w:lang w:val="uk-UA"/>
        </w:rPr>
        <w:t xml:space="preserve"> стає</w:t>
      </w:r>
      <w:r>
        <w:rPr>
          <w:rFonts w:ascii="Times New Roman" w:hAnsi="Times New Roman" w:cs="Times New Roman"/>
          <w:sz w:val="28"/>
          <w:szCs w:val="28"/>
          <w:lang w:val="uk-UA"/>
        </w:rPr>
        <w:t xml:space="preserve"> мож</w:t>
      </w:r>
      <w:r w:rsidR="009C6108">
        <w:rPr>
          <w:rFonts w:ascii="Times New Roman" w:hAnsi="Times New Roman" w:cs="Times New Roman"/>
          <w:sz w:val="28"/>
          <w:szCs w:val="28"/>
          <w:lang w:val="uk-UA"/>
        </w:rPr>
        <w:t xml:space="preserve">ливим </w:t>
      </w:r>
      <w:r>
        <w:rPr>
          <w:rFonts w:ascii="Times New Roman" w:hAnsi="Times New Roman" w:cs="Times New Roman"/>
          <w:sz w:val="28"/>
          <w:szCs w:val="28"/>
          <w:lang w:val="uk-UA"/>
        </w:rPr>
        <w:t>подола</w:t>
      </w:r>
      <w:r w:rsidR="009C6108">
        <w:rPr>
          <w:rFonts w:ascii="Times New Roman" w:hAnsi="Times New Roman" w:cs="Times New Roman"/>
          <w:sz w:val="28"/>
          <w:szCs w:val="28"/>
          <w:lang w:val="uk-UA"/>
        </w:rPr>
        <w:t>ння таких негативних явищ</w:t>
      </w:r>
      <w:r>
        <w:rPr>
          <w:rFonts w:ascii="Times New Roman" w:hAnsi="Times New Roman" w:cs="Times New Roman"/>
          <w:sz w:val="28"/>
          <w:szCs w:val="28"/>
          <w:lang w:val="uk-UA"/>
        </w:rPr>
        <w:t xml:space="preserve"> як тіньова економік</w:t>
      </w:r>
      <w:r w:rsidR="009C6108">
        <w:rPr>
          <w:rFonts w:ascii="Times New Roman" w:hAnsi="Times New Roman" w:cs="Times New Roman"/>
          <w:sz w:val="28"/>
          <w:szCs w:val="28"/>
          <w:lang w:val="uk-UA"/>
        </w:rPr>
        <w:t>а, корупція, контрабанда</w:t>
      </w:r>
      <w:r>
        <w:rPr>
          <w:rFonts w:ascii="Times New Roman" w:hAnsi="Times New Roman" w:cs="Times New Roman"/>
          <w:sz w:val="28"/>
          <w:szCs w:val="28"/>
          <w:lang w:val="uk-UA"/>
        </w:rPr>
        <w:t>, що виступають дестабілізуючим</w:t>
      </w:r>
      <w:r w:rsidR="009C6108">
        <w:rPr>
          <w:rFonts w:ascii="Times New Roman" w:hAnsi="Times New Roman" w:cs="Times New Roman"/>
          <w:sz w:val="28"/>
          <w:szCs w:val="28"/>
          <w:lang w:val="uk-UA"/>
        </w:rPr>
        <w:t>и фактора</w:t>
      </w:r>
      <w:r>
        <w:rPr>
          <w:rFonts w:ascii="Times New Roman" w:hAnsi="Times New Roman" w:cs="Times New Roman"/>
          <w:sz w:val="28"/>
          <w:szCs w:val="28"/>
          <w:lang w:val="uk-UA"/>
        </w:rPr>
        <w:t>м</w:t>
      </w:r>
      <w:r w:rsidR="009C6108">
        <w:rPr>
          <w:rFonts w:ascii="Times New Roman" w:hAnsi="Times New Roman" w:cs="Times New Roman"/>
          <w:sz w:val="28"/>
          <w:szCs w:val="28"/>
          <w:lang w:val="uk-UA"/>
        </w:rPr>
        <w:t>и</w:t>
      </w:r>
      <w:r>
        <w:rPr>
          <w:rFonts w:ascii="Times New Roman" w:hAnsi="Times New Roman" w:cs="Times New Roman"/>
          <w:sz w:val="28"/>
          <w:szCs w:val="28"/>
          <w:lang w:val="uk-UA"/>
        </w:rPr>
        <w:t xml:space="preserve"> на шляху становлення України як повноцінного учасника міжнародного товариства з високим рівнем захисту національним інтересів.</w:t>
      </w:r>
    </w:p>
    <w:p w:rsidR="00E86979" w:rsidRDefault="00E86979" w:rsidP="00020FBD">
      <w:pPr>
        <w:spacing w:after="0" w:line="360" w:lineRule="auto"/>
        <w:jc w:val="center"/>
        <w:rPr>
          <w:rFonts w:ascii="Times New Roman" w:hAnsi="Times New Roman" w:cs="Times New Roman"/>
          <w:b/>
          <w:sz w:val="28"/>
          <w:szCs w:val="28"/>
          <w:lang w:val="uk-UA"/>
        </w:rPr>
      </w:pPr>
    </w:p>
    <w:p w:rsidR="00FD03F3" w:rsidRPr="00EC4544" w:rsidRDefault="00FD03F3" w:rsidP="00EC4544">
      <w:pPr>
        <w:spacing w:after="0" w:line="360" w:lineRule="auto"/>
        <w:rPr>
          <w:rFonts w:ascii="Times New Roman" w:hAnsi="Times New Roman" w:cs="Times New Roman"/>
          <w:sz w:val="28"/>
          <w:szCs w:val="28"/>
          <w:lang w:val="uk-UA"/>
        </w:rPr>
      </w:pPr>
    </w:p>
    <w:p w:rsidR="008649CC" w:rsidRDefault="008649CC" w:rsidP="00020FBD">
      <w:pPr>
        <w:spacing w:after="0" w:line="360" w:lineRule="auto"/>
        <w:jc w:val="center"/>
        <w:rPr>
          <w:rFonts w:ascii="Times New Roman" w:hAnsi="Times New Roman" w:cs="Times New Roman"/>
          <w:b/>
          <w:sz w:val="28"/>
          <w:szCs w:val="28"/>
          <w:lang w:val="uk-UA"/>
        </w:rPr>
      </w:pPr>
    </w:p>
    <w:p w:rsidR="008649CC" w:rsidRDefault="008649CC" w:rsidP="00020FBD">
      <w:pPr>
        <w:spacing w:after="0" w:line="360" w:lineRule="auto"/>
        <w:jc w:val="center"/>
        <w:rPr>
          <w:rFonts w:ascii="Times New Roman" w:hAnsi="Times New Roman" w:cs="Times New Roman"/>
          <w:b/>
          <w:sz w:val="28"/>
          <w:szCs w:val="28"/>
          <w:lang w:val="uk-UA"/>
        </w:rPr>
      </w:pPr>
    </w:p>
    <w:p w:rsidR="008649CC" w:rsidRDefault="008649CC" w:rsidP="00020FBD">
      <w:pPr>
        <w:spacing w:after="0" w:line="360" w:lineRule="auto"/>
        <w:jc w:val="center"/>
        <w:rPr>
          <w:rFonts w:ascii="Times New Roman" w:hAnsi="Times New Roman" w:cs="Times New Roman"/>
          <w:b/>
          <w:sz w:val="28"/>
          <w:szCs w:val="28"/>
          <w:lang w:val="uk-UA"/>
        </w:rPr>
      </w:pPr>
    </w:p>
    <w:p w:rsidR="008649CC" w:rsidRDefault="008649CC" w:rsidP="00020FBD">
      <w:pPr>
        <w:spacing w:after="0" w:line="360" w:lineRule="auto"/>
        <w:jc w:val="center"/>
        <w:rPr>
          <w:rFonts w:ascii="Times New Roman" w:hAnsi="Times New Roman" w:cs="Times New Roman"/>
          <w:b/>
          <w:sz w:val="28"/>
          <w:szCs w:val="28"/>
          <w:lang w:val="uk-UA"/>
        </w:rPr>
      </w:pPr>
    </w:p>
    <w:p w:rsidR="008649CC" w:rsidRDefault="008649CC" w:rsidP="00020FBD">
      <w:pPr>
        <w:spacing w:after="0" w:line="360" w:lineRule="auto"/>
        <w:jc w:val="center"/>
        <w:rPr>
          <w:rFonts w:ascii="Times New Roman" w:hAnsi="Times New Roman" w:cs="Times New Roman"/>
          <w:b/>
          <w:sz w:val="28"/>
          <w:szCs w:val="28"/>
          <w:lang w:val="uk-UA"/>
        </w:rPr>
      </w:pPr>
    </w:p>
    <w:p w:rsidR="008649CC" w:rsidRDefault="008649CC" w:rsidP="00020FBD">
      <w:pPr>
        <w:spacing w:after="0" w:line="360" w:lineRule="auto"/>
        <w:jc w:val="center"/>
        <w:rPr>
          <w:rFonts w:ascii="Times New Roman" w:hAnsi="Times New Roman" w:cs="Times New Roman"/>
          <w:b/>
          <w:sz w:val="28"/>
          <w:szCs w:val="28"/>
          <w:lang w:val="uk-UA"/>
        </w:rPr>
      </w:pPr>
    </w:p>
    <w:p w:rsidR="008649CC" w:rsidRDefault="008649CC" w:rsidP="009C6108">
      <w:pPr>
        <w:spacing w:after="0" w:line="360" w:lineRule="auto"/>
        <w:rPr>
          <w:rFonts w:ascii="Times New Roman" w:hAnsi="Times New Roman" w:cs="Times New Roman"/>
          <w:b/>
          <w:sz w:val="28"/>
          <w:szCs w:val="28"/>
          <w:lang w:val="uk-UA"/>
        </w:rPr>
      </w:pPr>
    </w:p>
    <w:p w:rsidR="008C5971" w:rsidRDefault="008C5971" w:rsidP="00020FBD">
      <w:pPr>
        <w:spacing w:after="0" w:line="360" w:lineRule="auto"/>
        <w:jc w:val="center"/>
        <w:rPr>
          <w:rFonts w:ascii="Times New Roman" w:hAnsi="Times New Roman" w:cs="Times New Roman"/>
          <w:b/>
          <w:sz w:val="28"/>
          <w:szCs w:val="28"/>
          <w:lang w:val="uk-UA"/>
        </w:rPr>
      </w:pPr>
    </w:p>
    <w:p w:rsidR="008C5971" w:rsidRDefault="008C5971" w:rsidP="00020FBD">
      <w:pPr>
        <w:spacing w:after="0" w:line="360" w:lineRule="auto"/>
        <w:jc w:val="center"/>
        <w:rPr>
          <w:rFonts w:ascii="Times New Roman" w:hAnsi="Times New Roman" w:cs="Times New Roman"/>
          <w:b/>
          <w:sz w:val="28"/>
          <w:szCs w:val="28"/>
          <w:lang w:val="uk-UA"/>
        </w:rPr>
      </w:pPr>
    </w:p>
    <w:p w:rsidR="00D16B78" w:rsidRDefault="00D16B78" w:rsidP="00020FBD">
      <w:pPr>
        <w:spacing w:after="0" w:line="360" w:lineRule="auto"/>
        <w:jc w:val="center"/>
        <w:rPr>
          <w:rFonts w:ascii="Times New Roman" w:hAnsi="Times New Roman" w:cs="Times New Roman"/>
          <w:b/>
          <w:sz w:val="28"/>
          <w:szCs w:val="28"/>
          <w:lang w:val="uk-UA"/>
        </w:rPr>
      </w:pPr>
    </w:p>
    <w:p w:rsidR="00D16B78" w:rsidRDefault="00D16B78" w:rsidP="00020FBD">
      <w:pPr>
        <w:spacing w:after="0" w:line="360" w:lineRule="auto"/>
        <w:jc w:val="center"/>
        <w:rPr>
          <w:rFonts w:ascii="Times New Roman" w:hAnsi="Times New Roman" w:cs="Times New Roman"/>
          <w:b/>
          <w:sz w:val="28"/>
          <w:szCs w:val="28"/>
          <w:lang w:val="uk-UA"/>
        </w:rPr>
      </w:pPr>
    </w:p>
    <w:p w:rsidR="00D16B78" w:rsidRDefault="00D16B78" w:rsidP="00020FBD">
      <w:pPr>
        <w:spacing w:after="0" w:line="360" w:lineRule="auto"/>
        <w:jc w:val="center"/>
        <w:rPr>
          <w:rFonts w:ascii="Times New Roman" w:hAnsi="Times New Roman" w:cs="Times New Roman"/>
          <w:b/>
          <w:sz w:val="28"/>
          <w:szCs w:val="28"/>
          <w:lang w:val="uk-UA"/>
        </w:rPr>
      </w:pPr>
    </w:p>
    <w:p w:rsidR="00D16B78" w:rsidRDefault="00D16B78" w:rsidP="00020FBD">
      <w:pPr>
        <w:spacing w:after="0" w:line="360" w:lineRule="auto"/>
        <w:jc w:val="center"/>
        <w:rPr>
          <w:rFonts w:ascii="Times New Roman" w:hAnsi="Times New Roman" w:cs="Times New Roman"/>
          <w:b/>
          <w:sz w:val="28"/>
          <w:szCs w:val="28"/>
          <w:lang w:val="uk-UA"/>
        </w:rPr>
      </w:pPr>
    </w:p>
    <w:p w:rsidR="00D16B78" w:rsidRDefault="00D16B78" w:rsidP="00020FBD">
      <w:pPr>
        <w:spacing w:after="0" w:line="360" w:lineRule="auto"/>
        <w:jc w:val="center"/>
        <w:rPr>
          <w:rFonts w:ascii="Times New Roman" w:hAnsi="Times New Roman" w:cs="Times New Roman"/>
          <w:b/>
          <w:sz w:val="28"/>
          <w:szCs w:val="28"/>
          <w:lang w:val="uk-UA"/>
        </w:rPr>
      </w:pPr>
    </w:p>
    <w:p w:rsidR="00D16B78" w:rsidRDefault="00D16B78" w:rsidP="00020FBD">
      <w:pPr>
        <w:spacing w:after="0" w:line="360" w:lineRule="auto"/>
        <w:jc w:val="center"/>
        <w:rPr>
          <w:rFonts w:ascii="Times New Roman" w:hAnsi="Times New Roman" w:cs="Times New Roman"/>
          <w:b/>
          <w:sz w:val="28"/>
          <w:szCs w:val="28"/>
          <w:lang w:val="uk-UA"/>
        </w:rPr>
      </w:pPr>
    </w:p>
    <w:p w:rsidR="00D16B78" w:rsidRDefault="00D16B78" w:rsidP="00020FBD">
      <w:pPr>
        <w:spacing w:after="0" w:line="360" w:lineRule="auto"/>
        <w:jc w:val="center"/>
        <w:rPr>
          <w:rFonts w:ascii="Times New Roman" w:hAnsi="Times New Roman" w:cs="Times New Roman"/>
          <w:b/>
          <w:sz w:val="28"/>
          <w:szCs w:val="28"/>
          <w:lang w:val="uk-UA"/>
        </w:rPr>
      </w:pPr>
    </w:p>
    <w:p w:rsidR="00D16B78" w:rsidRDefault="00D16B78" w:rsidP="00020FBD">
      <w:pPr>
        <w:spacing w:after="0" w:line="360" w:lineRule="auto"/>
        <w:jc w:val="center"/>
        <w:rPr>
          <w:rFonts w:ascii="Times New Roman" w:hAnsi="Times New Roman" w:cs="Times New Roman"/>
          <w:b/>
          <w:sz w:val="28"/>
          <w:szCs w:val="28"/>
          <w:lang w:val="uk-UA"/>
        </w:rPr>
      </w:pPr>
    </w:p>
    <w:p w:rsidR="00D16B78" w:rsidRDefault="00D16B78" w:rsidP="00020FBD">
      <w:pPr>
        <w:spacing w:after="0" w:line="360" w:lineRule="auto"/>
        <w:jc w:val="center"/>
        <w:rPr>
          <w:rFonts w:ascii="Times New Roman" w:hAnsi="Times New Roman" w:cs="Times New Roman"/>
          <w:b/>
          <w:sz w:val="28"/>
          <w:szCs w:val="28"/>
          <w:lang w:val="uk-UA"/>
        </w:rPr>
      </w:pPr>
    </w:p>
    <w:p w:rsidR="00EC4544" w:rsidRDefault="00EC4544" w:rsidP="00020FBD">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1</w:t>
      </w:r>
    </w:p>
    <w:p w:rsidR="00020FBD" w:rsidRPr="00020FBD" w:rsidRDefault="00020FBD" w:rsidP="00020FBD">
      <w:pPr>
        <w:spacing w:after="0" w:line="360" w:lineRule="auto"/>
        <w:jc w:val="center"/>
        <w:rPr>
          <w:rFonts w:ascii="Times New Roman" w:hAnsi="Times New Roman" w:cs="Times New Roman"/>
          <w:b/>
          <w:sz w:val="28"/>
          <w:szCs w:val="28"/>
          <w:lang w:val="uk-UA"/>
        </w:rPr>
      </w:pPr>
      <w:r w:rsidRPr="00020FBD">
        <w:rPr>
          <w:rFonts w:ascii="Times New Roman" w:hAnsi="Times New Roman" w:cs="Times New Roman"/>
          <w:b/>
          <w:sz w:val="28"/>
          <w:szCs w:val="28"/>
          <w:lang w:val="uk-UA"/>
        </w:rPr>
        <w:t>ЗАГАЛЬНА ХАРАКТЕРИСТИКА ФІНАНСОВОЇ БЕЗПЕКИ ДЕРЖАВИ ЯК ІНДИКАТОРУ ЕКОНОМІЧНОГО ЗРОСТАННЯ</w:t>
      </w:r>
    </w:p>
    <w:p w:rsidR="00020FBD" w:rsidRDefault="00020FBD" w:rsidP="00020FBD">
      <w:pPr>
        <w:spacing w:after="0" w:line="360" w:lineRule="auto"/>
        <w:jc w:val="both"/>
        <w:rPr>
          <w:rFonts w:ascii="Times New Roman" w:hAnsi="Times New Roman" w:cs="Times New Roman"/>
          <w:sz w:val="28"/>
          <w:szCs w:val="28"/>
          <w:lang w:val="uk-UA"/>
        </w:rPr>
      </w:pPr>
    </w:p>
    <w:p w:rsidR="00020FBD" w:rsidRDefault="00020FBD" w:rsidP="00020FBD">
      <w:pPr>
        <w:spacing w:after="0" w:line="360" w:lineRule="auto"/>
        <w:jc w:val="both"/>
        <w:rPr>
          <w:rFonts w:ascii="Times New Roman" w:hAnsi="Times New Roman" w:cs="Times New Roman"/>
          <w:sz w:val="28"/>
          <w:szCs w:val="28"/>
          <w:lang w:val="uk-UA"/>
        </w:rPr>
      </w:pPr>
    </w:p>
    <w:p w:rsidR="00D17D60" w:rsidRPr="00C7235D" w:rsidRDefault="00020FBD" w:rsidP="00020FBD">
      <w:pPr>
        <w:spacing w:after="0" w:line="360" w:lineRule="auto"/>
        <w:ind w:firstLine="709"/>
        <w:jc w:val="both"/>
        <w:rPr>
          <w:rFonts w:ascii="Times New Roman" w:hAnsi="Times New Roman" w:cs="Times New Roman"/>
          <w:b/>
          <w:sz w:val="28"/>
          <w:szCs w:val="28"/>
          <w:lang w:val="uk-UA"/>
        </w:rPr>
      </w:pPr>
      <w:r w:rsidRPr="00C7235D">
        <w:rPr>
          <w:rFonts w:ascii="Times New Roman" w:hAnsi="Times New Roman" w:cs="Times New Roman"/>
          <w:b/>
          <w:sz w:val="28"/>
          <w:szCs w:val="28"/>
          <w:lang w:val="uk-UA"/>
        </w:rPr>
        <w:t>1.1.</w:t>
      </w:r>
      <w:r w:rsidR="001138E8">
        <w:rPr>
          <w:rFonts w:ascii="Times New Roman" w:hAnsi="Times New Roman" w:cs="Times New Roman"/>
          <w:b/>
          <w:sz w:val="28"/>
          <w:szCs w:val="28"/>
          <w:lang w:val="uk-UA"/>
        </w:rPr>
        <w:t xml:space="preserve"> </w:t>
      </w:r>
      <w:r w:rsidRPr="00C7235D">
        <w:rPr>
          <w:rFonts w:ascii="Times New Roman" w:hAnsi="Times New Roman" w:cs="Times New Roman"/>
          <w:b/>
          <w:sz w:val="28"/>
          <w:szCs w:val="28"/>
          <w:lang w:val="uk-UA"/>
        </w:rPr>
        <w:t>Особливості концептуальних підходів до визначення сутності фінансової безпеки держави</w:t>
      </w:r>
    </w:p>
    <w:p w:rsidR="00020FBD" w:rsidRDefault="00020FBD" w:rsidP="00020FB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умовах надзвичайно активних глобалізаційних процесів, які супроводжуються удосконаленням ринкових відносин, освоєнням нових ринків збуту, формуванням нового інформаційного простору виникає необхідність захисту національних інтересів держави від внутрішніх та зовнішніх загроз при здійсненні зовнішньоекономічної діяльності. Як наслідок, </w:t>
      </w:r>
      <w:r w:rsidR="009C6108">
        <w:rPr>
          <w:rFonts w:ascii="Times New Roman" w:hAnsi="Times New Roman" w:cs="Times New Roman"/>
          <w:sz w:val="28"/>
          <w:szCs w:val="28"/>
          <w:lang w:val="uk-UA"/>
        </w:rPr>
        <w:t>з’являється потреба у створенні</w:t>
      </w:r>
      <w:r>
        <w:rPr>
          <w:rFonts w:ascii="Times New Roman" w:hAnsi="Times New Roman" w:cs="Times New Roman"/>
          <w:sz w:val="28"/>
          <w:szCs w:val="28"/>
          <w:lang w:val="uk-UA"/>
        </w:rPr>
        <w:t xml:space="preserve"> міцного правового каркасу, який послугував би гарантією забезпечення фінансової безпеки України як складової </w:t>
      </w:r>
      <w:r w:rsidR="009C6108">
        <w:rPr>
          <w:rFonts w:ascii="Times New Roman" w:hAnsi="Times New Roman" w:cs="Times New Roman"/>
          <w:sz w:val="28"/>
          <w:szCs w:val="28"/>
          <w:lang w:val="uk-UA"/>
        </w:rPr>
        <w:t xml:space="preserve">часини </w:t>
      </w:r>
      <w:r>
        <w:rPr>
          <w:rFonts w:ascii="Times New Roman" w:hAnsi="Times New Roman" w:cs="Times New Roman"/>
          <w:sz w:val="28"/>
          <w:szCs w:val="28"/>
          <w:lang w:val="uk-UA"/>
        </w:rPr>
        <w:t>державної безпеки в цілому.</w:t>
      </w:r>
    </w:p>
    <w:p w:rsidR="00020FBD" w:rsidRDefault="008C5971" w:rsidP="00020FB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певних соціально-</w:t>
      </w:r>
      <w:r w:rsidR="00020FBD">
        <w:rPr>
          <w:rFonts w:ascii="Times New Roman" w:hAnsi="Times New Roman" w:cs="Times New Roman"/>
          <w:sz w:val="28"/>
          <w:szCs w:val="28"/>
          <w:lang w:val="uk-UA"/>
        </w:rPr>
        <w:t>економічних формаціях спостерігалося домінування різних підходів до визначення поняття «безпеки»</w:t>
      </w:r>
      <w:r w:rsidR="00E77662">
        <w:rPr>
          <w:rFonts w:ascii="Times New Roman" w:hAnsi="Times New Roman" w:cs="Times New Roman"/>
          <w:sz w:val="28"/>
          <w:szCs w:val="28"/>
          <w:lang w:val="uk-UA"/>
        </w:rPr>
        <w:t>,</w:t>
      </w:r>
      <w:r w:rsidR="009F533C">
        <w:rPr>
          <w:rFonts w:ascii="Times New Roman" w:hAnsi="Times New Roman" w:cs="Times New Roman"/>
          <w:sz w:val="28"/>
          <w:szCs w:val="28"/>
          <w:lang w:val="uk-UA"/>
        </w:rPr>
        <w:t xml:space="preserve"> що є підтвердженням важливості з’ясування його змістового наповнення. Якщо розглянути етимологічний аспект, то можна дійти висновку стосовно давніх історичних коренів даної категорії. </w:t>
      </w:r>
      <w:r w:rsidR="001D15A7">
        <w:rPr>
          <w:rFonts w:ascii="Times New Roman" w:hAnsi="Times New Roman" w:cs="Times New Roman"/>
          <w:sz w:val="28"/>
          <w:szCs w:val="28"/>
          <w:lang w:val="uk-UA"/>
        </w:rPr>
        <w:t>П</w:t>
      </w:r>
      <w:r w:rsidR="009F533C">
        <w:rPr>
          <w:rFonts w:ascii="Times New Roman" w:hAnsi="Times New Roman" w:cs="Times New Roman"/>
          <w:sz w:val="28"/>
          <w:szCs w:val="28"/>
          <w:lang w:val="uk-UA"/>
        </w:rPr>
        <w:t xml:space="preserve">оняття «безпека» з’явилося ще у </w:t>
      </w:r>
      <w:r w:rsidR="009F533C">
        <w:rPr>
          <w:rFonts w:ascii="Times New Roman" w:hAnsi="Times New Roman" w:cs="Times New Roman"/>
          <w:sz w:val="28"/>
          <w:szCs w:val="28"/>
          <w:lang w:val="en-US"/>
        </w:rPr>
        <w:t>XII</w:t>
      </w:r>
      <w:r w:rsidR="009F533C">
        <w:rPr>
          <w:rFonts w:ascii="Times New Roman" w:hAnsi="Times New Roman" w:cs="Times New Roman"/>
          <w:sz w:val="28"/>
          <w:szCs w:val="28"/>
          <w:lang w:val="uk-UA"/>
        </w:rPr>
        <w:t xml:space="preserve"> столітті й у широкому розумінні тлумачилося як захищеність від </w:t>
      </w:r>
      <w:r w:rsidR="00E127D1">
        <w:rPr>
          <w:rFonts w:ascii="Times New Roman" w:hAnsi="Times New Roman" w:cs="Times New Roman"/>
          <w:sz w:val="28"/>
          <w:szCs w:val="28"/>
          <w:lang w:val="uk-UA"/>
        </w:rPr>
        <w:t xml:space="preserve">будь </w:t>
      </w:r>
      <w:r w:rsidR="001D15A7">
        <w:rPr>
          <w:rFonts w:ascii="Times New Roman" w:hAnsi="Times New Roman" w:cs="Times New Roman"/>
          <w:sz w:val="28"/>
          <w:szCs w:val="28"/>
          <w:lang w:val="uk-UA"/>
        </w:rPr>
        <w:t>-</w:t>
      </w:r>
      <w:r w:rsidR="00E127D1">
        <w:rPr>
          <w:rFonts w:ascii="Times New Roman" w:hAnsi="Times New Roman" w:cs="Times New Roman"/>
          <w:sz w:val="28"/>
          <w:szCs w:val="28"/>
          <w:lang w:val="uk-UA"/>
        </w:rPr>
        <w:t xml:space="preserve"> чого. </w:t>
      </w:r>
    </w:p>
    <w:p w:rsidR="006A211A" w:rsidRDefault="00E127D1" w:rsidP="006A211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зазначає </w:t>
      </w:r>
      <w:r w:rsidR="00BD3C58">
        <w:rPr>
          <w:rFonts w:ascii="Times New Roman" w:hAnsi="Times New Roman" w:cs="Times New Roman"/>
          <w:sz w:val="28"/>
          <w:szCs w:val="28"/>
          <w:lang w:val="uk-UA"/>
        </w:rPr>
        <w:t xml:space="preserve">О. </w:t>
      </w:r>
      <w:r>
        <w:rPr>
          <w:rFonts w:ascii="Times New Roman" w:hAnsi="Times New Roman" w:cs="Times New Roman"/>
          <w:sz w:val="28"/>
          <w:szCs w:val="28"/>
          <w:lang w:val="uk-UA"/>
        </w:rPr>
        <w:t>Бригінець, сьогодні автент</w:t>
      </w:r>
      <w:r w:rsidR="00E3312C">
        <w:rPr>
          <w:rFonts w:ascii="Times New Roman" w:hAnsi="Times New Roman" w:cs="Times New Roman"/>
          <w:sz w:val="28"/>
          <w:szCs w:val="28"/>
          <w:lang w:val="uk-UA"/>
        </w:rPr>
        <w:t>ичне визначення терміну «безпека</w:t>
      </w:r>
      <w:r>
        <w:rPr>
          <w:rFonts w:ascii="Times New Roman" w:hAnsi="Times New Roman" w:cs="Times New Roman"/>
          <w:sz w:val="28"/>
          <w:szCs w:val="28"/>
          <w:lang w:val="uk-UA"/>
        </w:rPr>
        <w:t xml:space="preserve">» у чистому вигляді відсутнє, однак воно зустрічається у різних нормах права </w:t>
      </w:r>
      <w:r w:rsidRPr="00E127D1">
        <w:rPr>
          <w:rFonts w:ascii="Times New Roman" w:hAnsi="Times New Roman" w:cs="Times New Roman"/>
          <w:sz w:val="28"/>
          <w:szCs w:val="28"/>
          <w:lang w:val="uk-UA"/>
        </w:rPr>
        <w:t>[</w:t>
      </w:r>
      <w:r w:rsidR="00CE54B9">
        <w:rPr>
          <w:rFonts w:ascii="Times New Roman" w:hAnsi="Times New Roman" w:cs="Times New Roman"/>
          <w:sz w:val="28"/>
          <w:szCs w:val="28"/>
          <w:lang w:val="uk-UA"/>
        </w:rPr>
        <w:t>2</w:t>
      </w:r>
      <w:r w:rsidRPr="00E127D1">
        <w:rPr>
          <w:rFonts w:ascii="Times New Roman" w:hAnsi="Times New Roman" w:cs="Times New Roman"/>
          <w:sz w:val="28"/>
          <w:szCs w:val="28"/>
          <w:lang w:val="uk-UA"/>
        </w:rPr>
        <w:t>].</w:t>
      </w:r>
      <w:r>
        <w:rPr>
          <w:rFonts w:ascii="Times New Roman" w:hAnsi="Times New Roman" w:cs="Times New Roman"/>
          <w:sz w:val="28"/>
          <w:szCs w:val="28"/>
          <w:lang w:val="uk-UA"/>
        </w:rPr>
        <w:t xml:space="preserve"> Прикладом </w:t>
      </w:r>
      <w:r w:rsidR="006A211A">
        <w:rPr>
          <w:rFonts w:ascii="Times New Roman" w:hAnsi="Times New Roman" w:cs="Times New Roman"/>
          <w:sz w:val="28"/>
          <w:szCs w:val="28"/>
          <w:lang w:val="uk-UA"/>
        </w:rPr>
        <w:t>цього є</w:t>
      </w:r>
      <w:r>
        <w:rPr>
          <w:rFonts w:ascii="Times New Roman" w:hAnsi="Times New Roman" w:cs="Times New Roman"/>
          <w:sz w:val="28"/>
          <w:szCs w:val="28"/>
          <w:lang w:val="uk-UA"/>
        </w:rPr>
        <w:t xml:space="preserve"> закон України «Про основи національної безпеки України», в якому безпека розглядається у значенні захищеності. На доктринальному ж рівні </w:t>
      </w:r>
      <w:r w:rsidR="006A211A">
        <w:rPr>
          <w:rFonts w:ascii="Times New Roman" w:hAnsi="Times New Roman" w:cs="Times New Roman"/>
          <w:sz w:val="28"/>
          <w:szCs w:val="28"/>
          <w:lang w:val="uk-UA"/>
        </w:rPr>
        <w:t xml:space="preserve">питання безпеки розкривалося у працях Л. Тиунова, Н. Казакова, О. Барановського, М. Кудряшова, кожен з яких закріпив своє </w:t>
      </w:r>
    </w:p>
    <w:p w:rsidR="006A211A" w:rsidRDefault="006A211A" w:rsidP="00F26A0F">
      <w:pPr>
        <w:spacing w:after="0" w:line="360" w:lineRule="auto"/>
        <w:jc w:val="both"/>
        <w:rPr>
          <w:rFonts w:ascii="Times New Roman" w:hAnsi="Times New Roman" w:cs="Times New Roman"/>
          <w:sz w:val="28"/>
          <w:szCs w:val="28"/>
          <w:lang w:val="uk-UA"/>
        </w:rPr>
      </w:pPr>
    </w:p>
    <w:p w:rsidR="006A211A" w:rsidRDefault="006A211A" w:rsidP="00F26A0F">
      <w:pPr>
        <w:spacing w:after="0" w:line="360" w:lineRule="auto"/>
        <w:jc w:val="both"/>
        <w:rPr>
          <w:rFonts w:ascii="Times New Roman" w:hAnsi="Times New Roman" w:cs="Times New Roman"/>
          <w:sz w:val="28"/>
          <w:szCs w:val="28"/>
          <w:lang w:val="uk-UA"/>
        </w:rPr>
      </w:pPr>
    </w:p>
    <w:p w:rsidR="006A211A" w:rsidRDefault="006A211A" w:rsidP="00F26A0F">
      <w:pPr>
        <w:spacing w:after="0" w:line="360" w:lineRule="auto"/>
        <w:jc w:val="both"/>
        <w:rPr>
          <w:rFonts w:ascii="Times New Roman" w:hAnsi="Times New Roman" w:cs="Times New Roman"/>
          <w:sz w:val="28"/>
          <w:szCs w:val="28"/>
          <w:lang w:val="uk-UA"/>
        </w:rPr>
      </w:pPr>
    </w:p>
    <w:p w:rsidR="007564D2" w:rsidRDefault="006A211A" w:rsidP="00F26A0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розуміння цього поняття. Так, Н. Казаков стверджував, що безп</w:t>
      </w:r>
      <w:r w:rsidR="00E3312C">
        <w:rPr>
          <w:rFonts w:ascii="Times New Roman" w:hAnsi="Times New Roman" w:cs="Times New Roman"/>
          <w:sz w:val="28"/>
          <w:szCs w:val="28"/>
          <w:lang w:val="uk-UA"/>
        </w:rPr>
        <w:t xml:space="preserve">ека </w:t>
      </w:r>
      <w:r w:rsidR="001D15A7">
        <w:rPr>
          <w:rFonts w:ascii="Times New Roman" w:hAnsi="Times New Roman" w:cs="Times New Roman"/>
          <w:sz w:val="28"/>
          <w:szCs w:val="28"/>
          <w:lang w:val="uk-UA"/>
        </w:rPr>
        <w:t>-</w:t>
      </w:r>
      <w:r w:rsidR="00E3312C">
        <w:rPr>
          <w:rFonts w:ascii="Times New Roman" w:hAnsi="Times New Roman" w:cs="Times New Roman"/>
          <w:sz w:val="28"/>
          <w:szCs w:val="28"/>
          <w:lang w:val="uk-UA"/>
        </w:rPr>
        <w:t xml:space="preserve"> це динамічно стійкий стан</w:t>
      </w:r>
      <w:r>
        <w:rPr>
          <w:rFonts w:ascii="Times New Roman" w:hAnsi="Times New Roman" w:cs="Times New Roman"/>
          <w:sz w:val="28"/>
          <w:szCs w:val="28"/>
          <w:lang w:val="uk-UA"/>
        </w:rPr>
        <w:t xml:space="preserve"> </w:t>
      </w:r>
      <w:r w:rsidR="00E3312C">
        <w:rPr>
          <w:rFonts w:ascii="Times New Roman" w:hAnsi="Times New Roman" w:cs="Times New Roman"/>
          <w:sz w:val="28"/>
          <w:szCs w:val="28"/>
          <w:lang w:val="uk-UA"/>
        </w:rPr>
        <w:t>по відношенню до</w:t>
      </w:r>
      <w:r>
        <w:rPr>
          <w:rFonts w:ascii="Times New Roman" w:hAnsi="Times New Roman" w:cs="Times New Roman"/>
          <w:sz w:val="28"/>
          <w:szCs w:val="28"/>
          <w:lang w:val="uk-UA"/>
        </w:rPr>
        <w:t xml:space="preserve"> несприятливих впливів і діяльність </w:t>
      </w:r>
      <w:r w:rsidR="00E3312C">
        <w:rPr>
          <w:rFonts w:ascii="Times New Roman" w:hAnsi="Times New Roman" w:cs="Times New Roman"/>
          <w:sz w:val="28"/>
          <w:szCs w:val="28"/>
          <w:lang w:val="uk-UA"/>
        </w:rPr>
        <w:t>щодо</w:t>
      </w:r>
      <w:r>
        <w:rPr>
          <w:rFonts w:ascii="Times New Roman" w:hAnsi="Times New Roman" w:cs="Times New Roman"/>
          <w:sz w:val="28"/>
          <w:szCs w:val="28"/>
          <w:lang w:val="uk-UA"/>
        </w:rPr>
        <w:t xml:space="preserve"> захисту від внутрішніх та зовнішніх загроз із забезпеченням таких умов існування, що гарантують можливість стабільного всебічного прогресу держави </w:t>
      </w:r>
      <w:r w:rsidRPr="006A211A">
        <w:rPr>
          <w:rFonts w:ascii="Times New Roman" w:hAnsi="Times New Roman" w:cs="Times New Roman"/>
          <w:sz w:val="28"/>
          <w:szCs w:val="28"/>
          <w:lang w:val="uk-UA"/>
        </w:rPr>
        <w:t>[</w:t>
      </w:r>
      <w:r w:rsidR="00CE54B9">
        <w:rPr>
          <w:rFonts w:ascii="Times New Roman" w:hAnsi="Times New Roman" w:cs="Times New Roman"/>
          <w:sz w:val="28"/>
          <w:szCs w:val="28"/>
          <w:lang w:val="uk-UA"/>
        </w:rPr>
        <w:t>4</w:t>
      </w:r>
      <w:r w:rsidRPr="006A211A">
        <w:rPr>
          <w:rFonts w:ascii="Times New Roman" w:hAnsi="Times New Roman" w:cs="Times New Roman"/>
          <w:sz w:val="28"/>
          <w:szCs w:val="28"/>
          <w:lang w:val="uk-UA"/>
        </w:rPr>
        <w:t>].</w:t>
      </w:r>
      <w:r>
        <w:rPr>
          <w:rFonts w:ascii="Times New Roman" w:hAnsi="Times New Roman" w:cs="Times New Roman"/>
          <w:sz w:val="28"/>
          <w:szCs w:val="28"/>
          <w:lang w:val="uk-UA"/>
        </w:rPr>
        <w:t xml:space="preserve"> Дещо інша дефініція була запропонована Л. Т</w:t>
      </w:r>
      <w:r w:rsidR="0037464F">
        <w:rPr>
          <w:rFonts w:ascii="Times New Roman" w:hAnsi="Times New Roman" w:cs="Times New Roman"/>
          <w:sz w:val="28"/>
          <w:szCs w:val="28"/>
          <w:lang w:val="uk-UA"/>
        </w:rPr>
        <w:t xml:space="preserve">иуновим, який під даною категорією розумів стан людського суспільства, що гарантує його стабільне існування та розвиток. Такий плюралізм поглядів вчених на змістове наповнення поняття «безпеки» є черговим підтвердженням </w:t>
      </w:r>
      <w:r w:rsidR="007564D2">
        <w:rPr>
          <w:rFonts w:ascii="Times New Roman" w:hAnsi="Times New Roman" w:cs="Times New Roman"/>
          <w:sz w:val="28"/>
          <w:szCs w:val="28"/>
          <w:lang w:val="uk-UA"/>
        </w:rPr>
        <w:t xml:space="preserve">його </w:t>
      </w:r>
      <w:r w:rsidR="0037464F">
        <w:rPr>
          <w:rFonts w:ascii="Times New Roman" w:hAnsi="Times New Roman" w:cs="Times New Roman"/>
          <w:sz w:val="28"/>
          <w:szCs w:val="28"/>
          <w:lang w:val="uk-UA"/>
        </w:rPr>
        <w:t>актуальності та важливості</w:t>
      </w:r>
      <w:r w:rsidR="007564D2">
        <w:rPr>
          <w:rFonts w:ascii="Times New Roman" w:hAnsi="Times New Roman" w:cs="Times New Roman"/>
          <w:sz w:val="28"/>
          <w:szCs w:val="28"/>
          <w:lang w:val="uk-UA"/>
        </w:rPr>
        <w:t xml:space="preserve"> для </w:t>
      </w:r>
      <w:r w:rsidR="00E3312C">
        <w:rPr>
          <w:rFonts w:ascii="Times New Roman" w:hAnsi="Times New Roman" w:cs="Times New Roman"/>
          <w:sz w:val="28"/>
          <w:szCs w:val="28"/>
          <w:lang w:val="uk-UA"/>
        </w:rPr>
        <w:t xml:space="preserve">захисту </w:t>
      </w:r>
      <w:r w:rsidR="007564D2">
        <w:rPr>
          <w:rFonts w:ascii="Times New Roman" w:hAnsi="Times New Roman" w:cs="Times New Roman"/>
          <w:sz w:val="28"/>
          <w:szCs w:val="28"/>
          <w:lang w:val="uk-UA"/>
        </w:rPr>
        <w:t>інтересів держави.</w:t>
      </w:r>
    </w:p>
    <w:p w:rsidR="0055160F" w:rsidRDefault="0037464F" w:rsidP="00944FB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64D2">
        <w:rPr>
          <w:rFonts w:ascii="Times New Roman" w:hAnsi="Times New Roman" w:cs="Times New Roman"/>
          <w:sz w:val="28"/>
          <w:szCs w:val="28"/>
          <w:lang w:val="uk-UA"/>
        </w:rPr>
        <w:t>Водночас однією із найголовніших складових н</w:t>
      </w:r>
      <w:r w:rsidR="001D15A7">
        <w:rPr>
          <w:rFonts w:ascii="Times New Roman" w:hAnsi="Times New Roman" w:cs="Times New Roman"/>
          <w:sz w:val="28"/>
          <w:szCs w:val="28"/>
          <w:lang w:val="uk-UA"/>
        </w:rPr>
        <w:t>аціональної безпеки, на думку</w:t>
      </w:r>
      <w:r w:rsidR="007564D2">
        <w:rPr>
          <w:rFonts w:ascii="Times New Roman" w:hAnsi="Times New Roman" w:cs="Times New Roman"/>
          <w:sz w:val="28"/>
          <w:szCs w:val="28"/>
          <w:lang w:val="uk-UA"/>
        </w:rPr>
        <w:t xml:space="preserve"> Барановського</w:t>
      </w:r>
      <w:r w:rsidR="001D15A7">
        <w:rPr>
          <w:rFonts w:ascii="Times New Roman" w:hAnsi="Times New Roman" w:cs="Times New Roman"/>
          <w:sz w:val="28"/>
          <w:szCs w:val="28"/>
          <w:lang w:val="uk-UA"/>
        </w:rPr>
        <w:t xml:space="preserve"> О.</w:t>
      </w:r>
      <w:r w:rsidR="007564D2">
        <w:rPr>
          <w:rFonts w:ascii="Times New Roman" w:hAnsi="Times New Roman" w:cs="Times New Roman"/>
          <w:sz w:val="28"/>
          <w:szCs w:val="28"/>
          <w:lang w:val="uk-UA"/>
        </w:rPr>
        <w:t>, визначається фінансова безпека. Існують численні концептуальні підходи до з’ясування її сутності, що об’єктивізувалося у працях Б. Губського, В. Сергєєва, Г. Пастер</w:t>
      </w:r>
      <w:r w:rsidR="001D15A7">
        <w:rPr>
          <w:rFonts w:ascii="Times New Roman" w:hAnsi="Times New Roman" w:cs="Times New Roman"/>
          <w:sz w:val="28"/>
          <w:szCs w:val="28"/>
          <w:lang w:val="uk-UA"/>
        </w:rPr>
        <w:t>нака-</w:t>
      </w:r>
      <w:r w:rsidR="007564D2">
        <w:rPr>
          <w:rFonts w:ascii="Times New Roman" w:hAnsi="Times New Roman" w:cs="Times New Roman"/>
          <w:sz w:val="28"/>
          <w:szCs w:val="28"/>
          <w:lang w:val="uk-UA"/>
        </w:rPr>
        <w:t>Таратушенка, В. Бурцевого, О. Тихонової та інших вчених. Значний внесок у дослідження цієї проблематики належить О. Барановському, який розглядає фінансову безпеку як: ступінь захищеності фінансових інтересів на усіх рівнях фінансових відносин; якість фінансових інструментів і послуг, що гарантує повернення вкладених к</w:t>
      </w:r>
      <w:r w:rsidR="00FE7BC9">
        <w:rPr>
          <w:rFonts w:ascii="Times New Roman" w:hAnsi="Times New Roman" w:cs="Times New Roman"/>
          <w:sz w:val="28"/>
          <w:szCs w:val="28"/>
          <w:lang w:val="uk-UA"/>
        </w:rPr>
        <w:t>оштів; стан фінансової, грошово</w:t>
      </w:r>
      <w:r w:rsidR="001D15A7">
        <w:rPr>
          <w:rFonts w:ascii="Times New Roman" w:hAnsi="Times New Roman" w:cs="Times New Roman"/>
          <w:sz w:val="28"/>
          <w:szCs w:val="28"/>
          <w:lang w:val="uk-UA"/>
        </w:rPr>
        <w:t>-</w:t>
      </w:r>
      <w:r w:rsidR="007564D2">
        <w:rPr>
          <w:rFonts w:ascii="Times New Roman" w:hAnsi="Times New Roman" w:cs="Times New Roman"/>
          <w:sz w:val="28"/>
          <w:szCs w:val="28"/>
          <w:lang w:val="uk-UA"/>
        </w:rPr>
        <w:t xml:space="preserve">кредитної, валютної, банківської, </w:t>
      </w:r>
      <w:r w:rsidR="0055160F">
        <w:rPr>
          <w:rFonts w:ascii="Times New Roman" w:hAnsi="Times New Roman" w:cs="Times New Roman"/>
          <w:sz w:val="28"/>
          <w:szCs w:val="28"/>
          <w:lang w:val="uk-UA"/>
        </w:rPr>
        <w:t>бюджетної</w:t>
      </w:r>
      <w:r w:rsidR="007564D2">
        <w:rPr>
          <w:rFonts w:ascii="Times New Roman" w:hAnsi="Times New Roman" w:cs="Times New Roman"/>
          <w:sz w:val="28"/>
          <w:szCs w:val="28"/>
          <w:lang w:val="uk-UA"/>
        </w:rPr>
        <w:t>, по</w:t>
      </w:r>
      <w:r w:rsidR="0055160F">
        <w:rPr>
          <w:rFonts w:ascii="Times New Roman" w:hAnsi="Times New Roman" w:cs="Times New Roman"/>
          <w:sz w:val="28"/>
          <w:szCs w:val="28"/>
          <w:lang w:val="uk-UA"/>
        </w:rPr>
        <w:t xml:space="preserve">даткової, фондової систем, а також системи ціноутворення, що характеризується збалансованістю й стабільністю </w:t>
      </w:r>
      <w:r w:rsidR="0055160F" w:rsidRPr="001D15A7">
        <w:rPr>
          <w:rFonts w:ascii="Times New Roman" w:hAnsi="Times New Roman" w:cs="Times New Roman"/>
          <w:sz w:val="28"/>
          <w:szCs w:val="28"/>
          <w:lang w:val="uk-UA"/>
        </w:rPr>
        <w:t>[</w:t>
      </w:r>
      <w:r w:rsidR="00CE54B9">
        <w:rPr>
          <w:rFonts w:ascii="Times New Roman" w:hAnsi="Times New Roman" w:cs="Times New Roman"/>
          <w:sz w:val="28"/>
          <w:szCs w:val="28"/>
          <w:lang w:val="uk-UA"/>
        </w:rPr>
        <w:t>1</w:t>
      </w:r>
      <w:r w:rsidR="00CE54B9" w:rsidRPr="00CE54B9">
        <w:rPr>
          <w:rFonts w:ascii="Times New Roman" w:hAnsi="Times New Roman" w:cs="Times New Roman"/>
          <w:sz w:val="28"/>
          <w:szCs w:val="28"/>
          <w:lang w:val="uk-UA"/>
        </w:rPr>
        <w:t xml:space="preserve">, </w:t>
      </w:r>
      <w:r w:rsidR="00CE54B9">
        <w:rPr>
          <w:rFonts w:ascii="Times New Roman" w:hAnsi="Times New Roman" w:cs="Times New Roman"/>
          <w:sz w:val="28"/>
          <w:szCs w:val="28"/>
          <w:lang w:val="en-US"/>
        </w:rPr>
        <w:t>c</w:t>
      </w:r>
      <w:r w:rsidR="00CE54B9" w:rsidRPr="00CE54B9">
        <w:rPr>
          <w:rFonts w:ascii="Times New Roman" w:hAnsi="Times New Roman" w:cs="Times New Roman"/>
          <w:sz w:val="28"/>
          <w:szCs w:val="28"/>
          <w:lang w:val="uk-UA"/>
        </w:rPr>
        <w:t xml:space="preserve">. </w:t>
      </w:r>
      <w:r w:rsidR="00CE54B9" w:rsidRPr="00CE54B9">
        <w:rPr>
          <w:rFonts w:ascii="Times New Roman" w:hAnsi="Times New Roman" w:cs="Times New Roman"/>
          <w:sz w:val="28"/>
          <w:szCs w:val="28"/>
        </w:rPr>
        <w:t>8</w:t>
      </w:r>
      <w:r w:rsidR="00CE54B9" w:rsidRPr="00C62A64">
        <w:rPr>
          <w:rFonts w:ascii="Times New Roman" w:hAnsi="Times New Roman" w:cs="Times New Roman"/>
          <w:sz w:val="28"/>
          <w:szCs w:val="28"/>
        </w:rPr>
        <w:t>4</w:t>
      </w:r>
      <w:r w:rsidR="0055160F" w:rsidRPr="001D15A7">
        <w:rPr>
          <w:rFonts w:ascii="Times New Roman" w:hAnsi="Times New Roman" w:cs="Times New Roman"/>
          <w:sz w:val="28"/>
          <w:szCs w:val="28"/>
          <w:lang w:val="uk-UA"/>
        </w:rPr>
        <w:t>].</w:t>
      </w:r>
    </w:p>
    <w:p w:rsidR="002F3B26" w:rsidRDefault="0055160F" w:rsidP="005516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Барановський</w:t>
      </w:r>
      <w:r w:rsidR="001D15A7">
        <w:rPr>
          <w:rFonts w:ascii="Times New Roman" w:hAnsi="Times New Roman" w:cs="Times New Roman"/>
          <w:sz w:val="28"/>
          <w:szCs w:val="28"/>
          <w:lang w:val="uk-UA"/>
        </w:rPr>
        <w:t xml:space="preserve"> О.</w:t>
      </w:r>
      <w:r>
        <w:rPr>
          <w:rFonts w:ascii="Times New Roman" w:hAnsi="Times New Roman" w:cs="Times New Roman"/>
          <w:sz w:val="28"/>
          <w:szCs w:val="28"/>
          <w:lang w:val="uk-UA"/>
        </w:rPr>
        <w:t xml:space="preserve"> розглядає фінансову безпеку як збірне поняття, що включає у себе у тому числі захищеність митних інтересів держави. Деструктивні зміни в одному елементі мають наслідком активізацію негативних проявів стосовно фінансової безпеки України в цілому. У свою чергу В. Сергєєв сприймає фінансову безпеку крізь таку тріаду: високий та стійкий розвиток, ефективне задоволення суспільних потреб, захист економічних інтересів країни на регіональному та міжнародному рівнях</w:t>
      </w:r>
      <w:r w:rsidR="00B967AC">
        <w:rPr>
          <w:rFonts w:ascii="Times New Roman" w:hAnsi="Times New Roman" w:cs="Times New Roman"/>
          <w:sz w:val="28"/>
          <w:szCs w:val="28"/>
          <w:lang w:val="uk-UA"/>
        </w:rPr>
        <w:t xml:space="preserve"> </w:t>
      </w:r>
      <w:r w:rsidR="00B967AC" w:rsidRPr="00B967AC">
        <w:rPr>
          <w:rFonts w:ascii="Times New Roman" w:hAnsi="Times New Roman" w:cs="Times New Roman"/>
          <w:sz w:val="28"/>
          <w:szCs w:val="28"/>
          <w:lang w:val="uk-UA"/>
        </w:rPr>
        <w:t>[</w:t>
      </w:r>
      <w:r w:rsidR="00CE54B9" w:rsidRPr="00CE54B9">
        <w:rPr>
          <w:rFonts w:ascii="Times New Roman" w:hAnsi="Times New Roman" w:cs="Times New Roman"/>
          <w:sz w:val="28"/>
          <w:szCs w:val="28"/>
          <w:lang w:val="uk-UA"/>
        </w:rPr>
        <w:t xml:space="preserve">13, </w:t>
      </w:r>
      <w:r w:rsidR="00CE54B9">
        <w:rPr>
          <w:rFonts w:ascii="Times New Roman" w:hAnsi="Times New Roman" w:cs="Times New Roman"/>
          <w:sz w:val="28"/>
          <w:szCs w:val="28"/>
          <w:lang w:val="en-US"/>
        </w:rPr>
        <w:t>c</w:t>
      </w:r>
      <w:r w:rsidR="00CE54B9" w:rsidRPr="00CE54B9">
        <w:rPr>
          <w:rFonts w:ascii="Times New Roman" w:hAnsi="Times New Roman" w:cs="Times New Roman"/>
          <w:sz w:val="28"/>
          <w:szCs w:val="28"/>
          <w:lang w:val="uk-UA"/>
        </w:rPr>
        <w:t>.309</w:t>
      </w:r>
      <w:r w:rsidR="00B967AC" w:rsidRPr="00B967A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F3B26">
        <w:rPr>
          <w:rFonts w:ascii="Times New Roman" w:hAnsi="Times New Roman" w:cs="Times New Roman"/>
          <w:sz w:val="28"/>
          <w:szCs w:val="28"/>
          <w:lang w:val="uk-UA"/>
        </w:rPr>
        <w:t xml:space="preserve"> </w:t>
      </w:r>
    </w:p>
    <w:p w:rsidR="002F3B26" w:rsidRDefault="002F3B26" w:rsidP="0055160F">
      <w:pPr>
        <w:spacing w:after="0" w:line="360" w:lineRule="auto"/>
        <w:ind w:firstLine="709"/>
        <w:jc w:val="both"/>
        <w:rPr>
          <w:rFonts w:ascii="Times New Roman" w:hAnsi="Times New Roman" w:cs="Times New Roman"/>
          <w:sz w:val="28"/>
          <w:szCs w:val="28"/>
          <w:lang w:val="uk-UA"/>
        </w:rPr>
      </w:pPr>
    </w:p>
    <w:p w:rsidR="002F3B26" w:rsidRDefault="002F3B26" w:rsidP="0055160F">
      <w:pPr>
        <w:spacing w:after="0" w:line="360" w:lineRule="auto"/>
        <w:ind w:firstLine="709"/>
        <w:jc w:val="both"/>
        <w:rPr>
          <w:rFonts w:ascii="Times New Roman" w:hAnsi="Times New Roman" w:cs="Times New Roman"/>
          <w:sz w:val="28"/>
          <w:szCs w:val="28"/>
          <w:lang w:val="uk-UA"/>
        </w:rPr>
      </w:pPr>
    </w:p>
    <w:p w:rsidR="002F3B26" w:rsidRDefault="002F3B26" w:rsidP="0055160F">
      <w:pPr>
        <w:spacing w:after="0" w:line="360" w:lineRule="auto"/>
        <w:ind w:firstLine="709"/>
        <w:jc w:val="both"/>
        <w:rPr>
          <w:rFonts w:ascii="Times New Roman" w:hAnsi="Times New Roman" w:cs="Times New Roman"/>
          <w:sz w:val="28"/>
          <w:szCs w:val="28"/>
          <w:lang w:val="uk-UA"/>
        </w:rPr>
      </w:pPr>
    </w:p>
    <w:p w:rsidR="002F3B26" w:rsidRDefault="002F3B26" w:rsidP="005516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 стосується</w:t>
      </w:r>
      <w:r w:rsidR="001D15A7">
        <w:rPr>
          <w:rFonts w:ascii="Times New Roman" w:hAnsi="Times New Roman" w:cs="Times New Roman"/>
          <w:sz w:val="28"/>
          <w:szCs w:val="28"/>
          <w:lang w:val="uk-UA"/>
        </w:rPr>
        <w:t xml:space="preserve"> </w:t>
      </w:r>
      <w:r>
        <w:rPr>
          <w:rFonts w:ascii="Times New Roman" w:hAnsi="Times New Roman" w:cs="Times New Roman"/>
          <w:sz w:val="28"/>
          <w:szCs w:val="28"/>
          <w:lang w:val="uk-UA"/>
        </w:rPr>
        <w:t>Миколайчука</w:t>
      </w:r>
      <w:r w:rsidR="001D15A7">
        <w:rPr>
          <w:rFonts w:ascii="Times New Roman" w:hAnsi="Times New Roman" w:cs="Times New Roman"/>
          <w:sz w:val="28"/>
          <w:szCs w:val="28"/>
          <w:lang w:val="uk-UA"/>
        </w:rPr>
        <w:t xml:space="preserve"> А.</w:t>
      </w:r>
      <w:r>
        <w:rPr>
          <w:rFonts w:ascii="Times New Roman" w:hAnsi="Times New Roman" w:cs="Times New Roman"/>
          <w:sz w:val="28"/>
          <w:szCs w:val="28"/>
          <w:lang w:val="uk-UA"/>
        </w:rPr>
        <w:t>, то цінність його дефініції полягає у тому, що він, окрім економічного, звернув увагу і на правове значення фінансової безпеки. Так, ця категорія тлумачит</w:t>
      </w:r>
      <w:r w:rsidR="001D15A7">
        <w:rPr>
          <w:rFonts w:ascii="Times New Roman" w:hAnsi="Times New Roman" w:cs="Times New Roman"/>
          <w:sz w:val="28"/>
          <w:szCs w:val="28"/>
          <w:lang w:val="uk-UA"/>
        </w:rPr>
        <w:t>ься ним як сукупність соціально-</w:t>
      </w:r>
      <w:r>
        <w:rPr>
          <w:rFonts w:ascii="Times New Roman" w:hAnsi="Times New Roman" w:cs="Times New Roman"/>
          <w:sz w:val="28"/>
          <w:szCs w:val="28"/>
          <w:lang w:val="uk-UA"/>
        </w:rPr>
        <w:t>економічних і правових відносин, що забезпечують такий фінансовий стан, при якому виявляється стійкість до зовнішніх загроз і ризиків при раціональному використанні своїх фінансових ресурсів</w:t>
      </w:r>
      <w:r w:rsidRPr="002F3B26">
        <w:rPr>
          <w:rFonts w:ascii="Times New Roman" w:hAnsi="Times New Roman" w:cs="Times New Roman"/>
          <w:sz w:val="28"/>
          <w:szCs w:val="28"/>
          <w:lang w:val="uk-UA"/>
        </w:rPr>
        <w:t xml:space="preserve"> [</w:t>
      </w:r>
      <w:r w:rsidR="00CE54B9" w:rsidRPr="00CE54B9">
        <w:rPr>
          <w:rFonts w:ascii="Times New Roman" w:hAnsi="Times New Roman" w:cs="Times New Roman"/>
          <w:sz w:val="28"/>
          <w:szCs w:val="28"/>
          <w:lang w:val="uk-UA"/>
        </w:rPr>
        <w:t xml:space="preserve">7, </w:t>
      </w:r>
      <w:r w:rsidR="00CE54B9">
        <w:rPr>
          <w:rFonts w:ascii="Times New Roman" w:hAnsi="Times New Roman" w:cs="Times New Roman"/>
          <w:sz w:val="28"/>
          <w:szCs w:val="28"/>
          <w:lang w:val="en-US"/>
        </w:rPr>
        <w:t>c</w:t>
      </w:r>
      <w:r w:rsidR="00CE54B9" w:rsidRPr="00CE54B9">
        <w:rPr>
          <w:rFonts w:ascii="Times New Roman" w:hAnsi="Times New Roman" w:cs="Times New Roman"/>
          <w:sz w:val="28"/>
          <w:szCs w:val="28"/>
          <w:lang w:val="uk-UA"/>
        </w:rPr>
        <w:t>. 32</w:t>
      </w:r>
      <w:r w:rsidRPr="002F3B2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37464F" w:rsidRDefault="002F3B26" w:rsidP="0055160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Неможливо гарантувати фінансову безпеку держави лише за рахунок використання фінансових інструментів, які виконують регулятивну функцію, що проявляється у встановленні співвідношення попиту та пропозиції, виробництва й споживання. Так, наприклад, одним із інструментів забезпечення митної безпеки є нетарифне регулювання, завдяки якому країна отримує можливість обмежувати чи взагалі забороняти ввезенні чи вивезення певних видів товарів. </w:t>
      </w:r>
      <w:r w:rsidR="007F7B27">
        <w:rPr>
          <w:rFonts w:ascii="Times New Roman" w:hAnsi="Times New Roman" w:cs="Times New Roman"/>
          <w:sz w:val="28"/>
          <w:szCs w:val="28"/>
          <w:lang w:val="uk-UA"/>
        </w:rPr>
        <w:t>Апробація ж правових інструментів дозвол</w:t>
      </w:r>
      <w:r w:rsidR="00E3312C">
        <w:rPr>
          <w:rFonts w:ascii="Times New Roman" w:hAnsi="Times New Roman" w:cs="Times New Roman"/>
          <w:sz w:val="28"/>
          <w:szCs w:val="28"/>
          <w:lang w:val="uk-UA"/>
        </w:rPr>
        <w:t>яє</w:t>
      </w:r>
      <w:r w:rsidR="007F7B27">
        <w:rPr>
          <w:rFonts w:ascii="Times New Roman" w:hAnsi="Times New Roman" w:cs="Times New Roman"/>
          <w:sz w:val="28"/>
          <w:szCs w:val="28"/>
          <w:lang w:val="uk-UA"/>
        </w:rPr>
        <w:t xml:space="preserve"> попередити виникнення внутрішніх та зовнішніх загроз національній безпеці загалом.</w:t>
      </w:r>
    </w:p>
    <w:p w:rsidR="007F7B27" w:rsidRDefault="007F7B27" w:rsidP="007F7B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звернутися до</w:t>
      </w:r>
      <w:r w:rsidR="001D15A7">
        <w:rPr>
          <w:rFonts w:ascii="Times New Roman" w:hAnsi="Times New Roman" w:cs="Times New Roman"/>
          <w:sz w:val="28"/>
          <w:szCs w:val="28"/>
          <w:lang w:val="uk-UA"/>
        </w:rPr>
        <w:t xml:space="preserve"> праць </w:t>
      </w:r>
      <w:r>
        <w:rPr>
          <w:rFonts w:ascii="Times New Roman" w:hAnsi="Times New Roman" w:cs="Times New Roman"/>
          <w:sz w:val="28"/>
          <w:szCs w:val="28"/>
          <w:lang w:val="uk-UA"/>
        </w:rPr>
        <w:t xml:space="preserve"> Грицюка</w:t>
      </w:r>
      <w:r w:rsidR="001D15A7">
        <w:rPr>
          <w:rFonts w:ascii="Times New Roman" w:hAnsi="Times New Roman" w:cs="Times New Roman"/>
          <w:sz w:val="28"/>
          <w:szCs w:val="28"/>
          <w:lang w:val="uk-UA"/>
        </w:rPr>
        <w:t xml:space="preserve"> Н.</w:t>
      </w:r>
      <w:r>
        <w:rPr>
          <w:rFonts w:ascii="Times New Roman" w:hAnsi="Times New Roman" w:cs="Times New Roman"/>
          <w:sz w:val="28"/>
          <w:szCs w:val="28"/>
          <w:lang w:val="uk-UA"/>
        </w:rPr>
        <w:t>, то фінансова безпека розглядається ним як здатність з</w:t>
      </w:r>
      <w:r w:rsidR="001D15A7">
        <w:rPr>
          <w:rFonts w:ascii="Times New Roman" w:hAnsi="Times New Roman" w:cs="Times New Roman"/>
          <w:sz w:val="28"/>
          <w:szCs w:val="28"/>
          <w:lang w:val="uk-UA"/>
        </w:rPr>
        <w:t>дійснювати самостійну фінансово-</w:t>
      </w:r>
      <w:r>
        <w:rPr>
          <w:rFonts w:ascii="Times New Roman" w:hAnsi="Times New Roman" w:cs="Times New Roman"/>
          <w:sz w:val="28"/>
          <w:szCs w:val="28"/>
          <w:lang w:val="uk-UA"/>
        </w:rPr>
        <w:t xml:space="preserve">економічну політику відповідно до власних національних інтересів </w:t>
      </w:r>
      <w:r>
        <w:rPr>
          <w:rFonts w:ascii="Times New Roman" w:hAnsi="Times New Roman" w:cs="Times New Roman"/>
          <w:sz w:val="28"/>
          <w:szCs w:val="28"/>
        </w:rPr>
        <w:t>[</w:t>
      </w:r>
      <w:r w:rsidR="00CE54B9" w:rsidRPr="00CE54B9">
        <w:rPr>
          <w:rFonts w:ascii="Times New Roman" w:hAnsi="Times New Roman" w:cs="Times New Roman"/>
          <w:sz w:val="28"/>
          <w:szCs w:val="28"/>
        </w:rPr>
        <w:t xml:space="preserve">3, </w:t>
      </w:r>
      <w:r w:rsidR="00CE54B9">
        <w:rPr>
          <w:rFonts w:ascii="Times New Roman" w:hAnsi="Times New Roman" w:cs="Times New Roman"/>
          <w:sz w:val="28"/>
          <w:szCs w:val="28"/>
          <w:lang w:val="en-US"/>
        </w:rPr>
        <w:t>c</w:t>
      </w:r>
      <w:r w:rsidR="00CE54B9" w:rsidRPr="00CE54B9">
        <w:rPr>
          <w:rFonts w:ascii="Times New Roman" w:hAnsi="Times New Roman" w:cs="Times New Roman"/>
          <w:sz w:val="28"/>
          <w:szCs w:val="28"/>
        </w:rPr>
        <w:t>. 81</w:t>
      </w:r>
      <w:r>
        <w:rPr>
          <w:rFonts w:ascii="Times New Roman" w:hAnsi="Times New Roman" w:cs="Times New Roman"/>
          <w:sz w:val="28"/>
          <w:szCs w:val="28"/>
        </w:rPr>
        <w:t>].</w:t>
      </w:r>
      <w:r>
        <w:rPr>
          <w:rFonts w:ascii="Times New Roman" w:hAnsi="Times New Roman" w:cs="Times New Roman"/>
          <w:sz w:val="28"/>
          <w:szCs w:val="28"/>
          <w:lang w:val="uk-UA"/>
        </w:rPr>
        <w:t xml:space="preserve"> Тобто</w:t>
      </w:r>
      <w:r w:rsidR="001D15A7">
        <w:rPr>
          <w:rFonts w:ascii="Times New Roman" w:hAnsi="Times New Roman" w:cs="Times New Roman"/>
          <w:sz w:val="28"/>
          <w:szCs w:val="28"/>
          <w:lang w:val="uk-UA"/>
        </w:rPr>
        <w:t>,</w:t>
      </w:r>
      <w:r>
        <w:rPr>
          <w:rFonts w:ascii="Times New Roman" w:hAnsi="Times New Roman" w:cs="Times New Roman"/>
          <w:sz w:val="28"/>
          <w:szCs w:val="28"/>
          <w:lang w:val="uk-UA"/>
        </w:rPr>
        <w:t xml:space="preserve"> згідно із зазначеною дефініцією фінансова безпека асоціюється з економічною незалежністю держави, свободою у прийнятті нею своїх рішень при зносинах з іншими державами на міжнародному рівні. </w:t>
      </w:r>
    </w:p>
    <w:p w:rsidR="007F7B27" w:rsidRDefault="007F7B27" w:rsidP="00E331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у світлі вище зазначеного, можна дійти висновку щодо наявності різних концептуальних підходів до визначення сутності фінансової безпеки</w:t>
      </w:r>
      <w:r w:rsidR="00260BC3">
        <w:rPr>
          <w:rFonts w:ascii="Times New Roman" w:hAnsi="Times New Roman" w:cs="Times New Roman"/>
          <w:sz w:val="28"/>
          <w:szCs w:val="28"/>
          <w:lang w:val="uk-UA"/>
        </w:rPr>
        <w:t>. Вони закріплені у працях вітчизняних та зарубіжних вчених, хоча автентичного універс</w:t>
      </w:r>
      <w:r w:rsidR="00E3312C">
        <w:rPr>
          <w:rFonts w:ascii="Times New Roman" w:hAnsi="Times New Roman" w:cs="Times New Roman"/>
          <w:sz w:val="28"/>
          <w:szCs w:val="28"/>
          <w:lang w:val="uk-UA"/>
        </w:rPr>
        <w:t>ального визначення ще немає. Водночас</w:t>
      </w:r>
      <w:r w:rsidR="001D15A7">
        <w:rPr>
          <w:rFonts w:ascii="Times New Roman" w:hAnsi="Times New Roman" w:cs="Times New Roman"/>
          <w:sz w:val="28"/>
          <w:szCs w:val="28"/>
          <w:lang w:val="uk-UA"/>
        </w:rPr>
        <w:t>,</w:t>
      </w:r>
      <w:r w:rsidR="00E3312C">
        <w:rPr>
          <w:rFonts w:ascii="Times New Roman" w:hAnsi="Times New Roman" w:cs="Times New Roman"/>
          <w:sz w:val="28"/>
          <w:szCs w:val="28"/>
          <w:lang w:val="uk-UA"/>
        </w:rPr>
        <w:t xml:space="preserve"> у</w:t>
      </w:r>
      <w:r w:rsidR="00260BC3">
        <w:rPr>
          <w:rFonts w:ascii="Times New Roman" w:hAnsi="Times New Roman" w:cs="Times New Roman"/>
          <w:sz w:val="28"/>
          <w:szCs w:val="28"/>
          <w:lang w:val="uk-UA"/>
        </w:rPr>
        <w:t xml:space="preserve"> широкому розумінні фінансову безпеку можна характеризувати як стан захищеності фінансових інтересів держави у податковій, валютній, гр</w:t>
      </w:r>
      <w:r w:rsidR="00E3312C">
        <w:rPr>
          <w:rFonts w:ascii="Times New Roman" w:hAnsi="Times New Roman" w:cs="Times New Roman"/>
          <w:sz w:val="28"/>
          <w:szCs w:val="28"/>
          <w:lang w:val="uk-UA"/>
        </w:rPr>
        <w:t>ошов</w:t>
      </w:r>
      <w:r w:rsidR="001D15A7">
        <w:rPr>
          <w:rFonts w:ascii="Times New Roman" w:hAnsi="Times New Roman" w:cs="Times New Roman"/>
          <w:sz w:val="28"/>
          <w:szCs w:val="28"/>
          <w:lang w:val="uk-UA"/>
        </w:rPr>
        <w:t>о-</w:t>
      </w:r>
      <w:r w:rsidR="00E3312C">
        <w:rPr>
          <w:rFonts w:ascii="Times New Roman" w:hAnsi="Times New Roman" w:cs="Times New Roman"/>
          <w:sz w:val="28"/>
          <w:szCs w:val="28"/>
          <w:lang w:val="uk-UA"/>
        </w:rPr>
        <w:t xml:space="preserve">кредитній, фондовій та </w:t>
      </w:r>
      <w:r w:rsidR="00260BC3">
        <w:rPr>
          <w:rFonts w:ascii="Times New Roman" w:hAnsi="Times New Roman" w:cs="Times New Roman"/>
          <w:sz w:val="28"/>
          <w:szCs w:val="28"/>
          <w:lang w:val="uk-UA"/>
        </w:rPr>
        <w:t xml:space="preserve">інших сферах. Кожний підхід до з’ясування змістового наповнення цього поняття заслуговує на увагу, адже чітке розуміння </w:t>
      </w:r>
      <w:r w:rsidR="004C3709">
        <w:rPr>
          <w:rFonts w:ascii="Times New Roman" w:hAnsi="Times New Roman" w:cs="Times New Roman"/>
          <w:sz w:val="28"/>
          <w:szCs w:val="28"/>
          <w:lang w:val="uk-UA"/>
        </w:rPr>
        <w:t xml:space="preserve">самого </w:t>
      </w:r>
      <w:r w:rsidR="00E3312C">
        <w:rPr>
          <w:rFonts w:ascii="Times New Roman" w:hAnsi="Times New Roman" w:cs="Times New Roman"/>
          <w:sz w:val="28"/>
          <w:szCs w:val="28"/>
          <w:lang w:val="uk-UA"/>
        </w:rPr>
        <w:lastRenderedPageBreak/>
        <w:t>визначення</w:t>
      </w:r>
      <w:r w:rsidR="00260BC3">
        <w:rPr>
          <w:rFonts w:ascii="Times New Roman" w:hAnsi="Times New Roman" w:cs="Times New Roman"/>
          <w:sz w:val="28"/>
          <w:szCs w:val="28"/>
          <w:lang w:val="uk-UA"/>
        </w:rPr>
        <w:t xml:space="preserve"> дозволить у подальшому сформувати дієвий механізм протидії будь </w:t>
      </w:r>
      <w:r w:rsidR="009B34F1">
        <w:rPr>
          <w:rFonts w:ascii="Times New Roman" w:hAnsi="Times New Roman" w:cs="Times New Roman"/>
          <w:sz w:val="28"/>
          <w:szCs w:val="28"/>
          <w:lang w:val="uk-UA"/>
        </w:rPr>
        <w:t>-</w:t>
      </w:r>
      <w:r w:rsidR="00260BC3">
        <w:rPr>
          <w:rFonts w:ascii="Times New Roman" w:hAnsi="Times New Roman" w:cs="Times New Roman"/>
          <w:sz w:val="28"/>
          <w:szCs w:val="28"/>
          <w:lang w:val="uk-UA"/>
        </w:rPr>
        <w:t xml:space="preserve"> яким загрозам щодо національної безпеки України.</w:t>
      </w:r>
    </w:p>
    <w:p w:rsidR="00260BC3" w:rsidRDefault="00260BC3" w:rsidP="00260BC3">
      <w:pPr>
        <w:spacing w:after="0" w:line="360" w:lineRule="auto"/>
        <w:jc w:val="both"/>
        <w:rPr>
          <w:rFonts w:ascii="Times New Roman" w:hAnsi="Times New Roman" w:cs="Times New Roman"/>
          <w:sz w:val="28"/>
          <w:szCs w:val="28"/>
          <w:lang w:val="uk-UA"/>
        </w:rPr>
      </w:pPr>
    </w:p>
    <w:p w:rsidR="00260BC3" w:rsidRDefault="00260BC3" w:rsidP="00260BC3">
      <w:pPr>
        <w:spacing w:after="0" w:line="360" w:lineRule="auto"/>
        <w:jc w:val="both"/>
        <w:rPr>
          <w:rFonts w:ascii="Times New Roman" w:hAnsi="Times New Roman" w:cs="Times New Roman"/>
          <w:sz w:val="28"/>
          <w:szCs w:val="28"/>
          <w:lang w:val="uk-UA"/>
        </w:rPr>
      </w:pPr>
    </w:p>
    <w:p w:rsidR="00260BC3" w:rsidRPr="00260BC3" w:rsidRDefault="00260BC3" w:rsidP="00260BC3">
      <w:pPr>
        <w:spacing w:after="0" w:line="360" w:lineRule="auto"/>
        <w:ind w:firstLine="709"/>
        <w:jc w:val="both"/>
        <w:rPr>
          <w:rFonts w:ascii="Times New Roman" w:hAnsi="Times New Roman" w:cs="Times New Roman"/>
          <w:b/>
          <w:sz w:val="28"/>
          <w:szCs w:val="28"/>
          <w:lang w:val="uk-UA"/>
        </w:rPr>
      </w:pPr>
      <w:r w:rsidRPr="00260BC3">
        <w:rPr>
          <w:rFonts w:ascii="Times New Roman" w:hAnsi="Times New Roman" w:cs="Times New Roman"/>
          <w:b/>
          <w:sz w:val="28"/>
          <w:szCs w:val="28"/>
          <w:lang w:val="uk-UA"/>
        </w:rPr>
        <w:t>1.2.</w:t>
      </w:r>
      <w:r w:rsidR="001138E8">
        <w:rPr>
          <w:rFonts w:ascii="Times New Roman" w:hAnsi="Times New Roman" w:cs="Times New Roman"/>
          <w:b/>
          <w:sz w:val="28"/>
          <w:szCs w:val="28"/>
          <w:lang w:val="uk-UA"/>
        </w:rPr>
        <w:t xml:space="preserve"> </w:t>
      </w:r>
      <w:r w:rsidRPr="00260BC3">
        <w:rPr>
          <w:rFonts w:ascii="Times New Roman" w:hAnsi="Times New Roman" w:cs="Times New Roman"/>
          <w:b/>
          <w:sz w:val="28"/>
          <w:szCs w:val="28"/>
          <w:lang w:val="uk-UA"/>
        </w:rPr>
        <w:t>Проблемні аспекти забезпечення фінансової безпеки України</w:t>
      </w:r>
    </w:p>
    <w:p w:rsidR="00B169DF" w:rsidRDefault="00FA2109" w:rsidP="00B169DF">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Сучасна парадигма наукових дослідження проявляє підвищений ін</w:t>
      </w:r>
      <w:r w:rsidR="00E27B14">
        <w:rPr>
          <w:rFonts w:ascii="Times New Roman" w:hAnsi="Times New Roman" w:cs="Times New Roman"/>
          <w:sz w:val="28"/>
          <w:szCs w:val="28"/>
          <w:lang w:val="uk-UA"/>
        </w:rPr>
        <w:t xml:space="preserve">терес до проблеми гарантування </w:t>
      </w:r>
      <w:r>
        <w:rPr>
          <w:rFonts w:ascii="Times New Roman" w:hAnsi="Times New Roman" w:cs="Times New Roman"/>
          <w:sz w:val="28"/>
          <w:szCs w:val="28"/>
          <w:lang w:val="uk-UA"/>
        </w:rPr>
        <w:t>та реалізації у практичній площині фінансової безпеки де</w:t>
      </w:r>
      <w:r w:rsidR="00FA69A4">
        <w:rPr>
          <w:rFonts w:ascii="Times New Roman" w:hAnsi="Times New Roman" w:cs="Times New Roman"/>
          <w:sz w:val="28"/>
          <w:szCs w:val="28"/>
          <w:lang w:val="uk-UA"/>
        </w:rPr>
        <w:t xml:space="preserve">ржави. </w:t>
      </w:r>
      <w:r w:rsidR="000653E7">
        <w:rPr>
          <w:rFonts w:ascii="Times New Roman" w:hAnsi="Times New Roman" w:cs="Times New Roman"/>
          <w:sz w:val="28"/>
          <w:szCs w:val="28"/>
          <w:lang w:val="uk-UA"/>
        </w:rPr>
        <w:t>Однією із загроз можна вважати високий рівень тінізації економіки, що пов’язан</w:t>
      </w:r>
      <w:r w:rsidR="00693E2A">
        <w:rPr>
          <w:rFonts w:ascii="Times New Roman" w:hAnsi="Times New Roman" w:cs="Times New Roman"/>
          <w:sz w:val="28"/>
          <w:szCs w:val="28"/>
          <w:lang w:val="uk-UA"/>
        </w:rPr>
        <w:t>о</w:t>
      </w:r>
      <w:r w:rsidR="000653E7">
        <w:rPr>
          <w:rFonts w:ascii="Times New Roman" w:hAnsi="Times New Roman" w:cs="Times New Roman"/>
          <w:sz w:val="28"/>
          <w:szCs w:val="28"/>
          <w:lang w:val="uk-UA"/>
        </w:rPr>
        <w:t xml:space="preserve"> із нестабільністю та суперечливістю законодавства, недовірою населення до держави, поширенням правового нігілізму та</w:t>
      </w:r>
      <w:r w:rsidR="00693E2A">
        <w:rPr>
          <w:rFonts w:ascii="Times New Roman" w:hAnsi="Times New Roman" w:cs="Times New Roman"/>
          <w:sz w:val="28"/>
          <w:szCs w:val="28"/>
          <w:lang w:val="uk-UA"/>
        </w:rPr>
        <w:t>,</w:t>
      </w:r>
      <w:r w:rsidR="000653E7">
        <w:rPr>
          <w:rFonts w:ascii="Times New Roman" w:hAnsi="Times New Roman" w:cs="Times New Roman"/>
          <w:sz w:val="28"/>
          <w:szCs w:val="28"/>
          <w:lang w:val="uk-UA"/>
        </w:rPr>
        <w:t xml:space="preserve"> як наслідок</w:t>
      </w:r>
      <w:r w:rsidR="00693E2A">
        <w:rPr>
          <w:rFonts w:ascii="Times New Roman" w:hAnsi="Times New Roman" w:cs="Times New Roman"/>
          <w:sz w:val="28"/>
          <w:szCs w:val="28"/>
          <w:lang w:val="uk-UA"/>
        </w:rPr>
        <w:t>,</w:t>
      </w:r>
      <w:r w:rsidR="000653E7">
        <w:rPr>
          <w:rFonts w:ascii="Times New Roman" w:hAnsi="Times New Roman" w:cs="Times New Roman"/>
          <w:sz w:val="28"/>
          <w:szCs w:val="28"/>
          <w:lang w:val="uk-UA"/>
        </w:rPr>
        <w:t xml:space="preserve"> </w:t>
      </w:r>
      <w:r w:rsidR="00403774">
        <w:rPr>
          <w:rFonts w:ascii="Times New Roman" w:hAnsi="Times New Roman" w:cs="Times New Roman"/>
          <w:sz w:val="28"/>
          <w:szCs w:val="28"/>
          <w:lang w:val="uk-UA"/>
        </w:rPr>
        <w:t>домінування</w:t>
      </w:r>
      <w:r w:rsidR="00B40C06">
        <w:rPr>
          <w:rFonts w:ascii="Times New Roman" w:hAnsi="Times New Roman" w:cs="Times New Roman"/>
          <w:sz w:val="28"/>
          <w:szCs w:val="28"/>
          <w:lang w:val="uk-UA"/>
        </w:rPr>
        <w:t>м</w:t>
      </w:r>
      <w:r w:rsidR="00403774">
        <w:rPr>
          <w:rFonts w:ascii="Times New Roman" w:hAnsi="Times New Roman" w:cs="Times New Roman"/>
          <w:sz w:val="28"/>
          <w:szCs w:val="28"/>
          <w:lang w:val="uk-UA"/>
        </w:rPr>
        <w:t xml:space="preserve"> </w:t>
      </w:r>
      <w:r w:rsidR="00693E2A">
        <w:rPr>
          <w:rFonts w:ascii="Times New Roman" w:hAnsi="Times New Roman" w:cs="Times New Roman"/>
          <w:sz w:val="28"/>
          <w:szCs w:val="28"/>
          <w:lang w:val="uk-UA"/>
        </w:rPr>
        <w:t>низького показника</w:t>
      </w:r>
      <w:r w:rsidR="00403774">
        <w:rPr>
          <w:rFonts w:ascii="Times New Roman" w:hAnsi="Times New Roman" w:cs="Times New Roman"/>
          <w:sz w:val="28"/>
          <w:szCs w:val="28"/>
          <w:lang w:val="uk-UA"/>
        </w:rPr>
        <w:t xml:space="preserve"> </w:t>
      </w:r>
      <w:r w:rsidR="000653E7">
        <w:rPr>
          <w:rFonts w:ascii="Times New Roman" w:hAnsi="Times New Roman" w:cs="Times New Roman"/>
          <w:sz w:val="28"/>
          <w:szCs w:val="28"/>
          <w:lang w:val="uk-UA"/>
        </w:rPr>
        <w:t>правової культури</w:t>
      </w:r>
      <w:r w:rsidR="00403774">
        <w:rPr>
          <w:rFonts w:ascii="Times New Roman" w:hAnsi="Times New Roman" w:cs="Times New Roman"/>
          <w:sz w:val="28"/>
          <w:szCs w:val="28"/>
          <w:lang w:val="uk-UA"/>
        </w:rPr>
        <w:t xml:space="preserve"> громадян</w:t>
      </w:r>
      <w:r w:rsidR="000653E7">
        <w:rPr>
          <w:rFonts w:ascii="Times New Roman" w:hAnsi="Times New Roman" w:cs="Times New Roman"/>
          <w:sz w:val="28"/>
          <w:szCs w:val="28"/>
          <w:lang w:val="uk-UA"/>
        </w:rPr>
        <w:t xml:space="preserve">. </w:t>
      </w:r>
      <w:r w:rsidR="00B40C06">
        <w:rPr>
          <w:rFonts w:ascii="Times New Roman" w:hAnsi="Times New Roman" w:cs="Times New Roman"/>
          <w:sz w:val="28"/>
          <w:szCs w:val="28"/>
          <w:lang w:val="uk-UA"/>
        </w:rPr>
        <w:t>Суттєвою</w:t>
      </w:r>
      <w:r w:rsidR="00B169DF">
        <w:rPr>
          <w:rFonts w:ascii="Times New Roman" w:hAnsi="Times New Roman" w:cs="Times New Roman"/>
          <w:sz w:val="28"/>
          <w:szCs w:val="28"/>
          <w:lang w:val="uk-UA"/>
        </w:rPr>
        <w:t xml:space="preserve"> прогалин</w:t>
      </w:r>
      <w:r w:rsidR="00B40C06">
        <w:rPr>
          <w:rFonts w:ascii="Times New Roman" w:hAnsi="Times New Roman" w:cs="Times New Roman"/>
          <w:sz w:val="28"/>
          <w:szCs w:val="28"/>
          <w:lang w:val="uk-UA"/>
        </w:rPr>
        <w:t>ою</w:t>
      </w:r>
      <w:r w:rsidR="00B169DF">
        <w:rPr>
          <w:rFonts w:ascii="Times New Roman" w:hAnsi="Times New Roman" w:cs="Times New Roman"/>
          <w:sz w:val="28"/>
          <w:szCs w:val="28"/>
          <w:lang w:val="uk-UA"/>
        </w:rPr>
        <w:t xml:space="preserve"> чинного законодавства є відсутність легального визначення поняття «тіньової економіки», хоча в зарубіжних джерелах зустрічаються категорії «</w:t>
      </w:r>
      <w:r w:rsidR="00B169DF" w:rsidRPr="00B169DF">
        <w:rPr>
          <w:rFonts w:ascii="Times New Roman" w:hAnsi="Times New Roman" w:cs="Times New Roman"/>
          <w:sz w:val="28"/>
          <w:szCs w:val="28"/>
          <w:lang w:val="uk-UA"/>
        </w:rPr>
        <w:t>shadow economy</w:t>
      </w:r>
      <w:r w:rsidR="00B169DF">
        <w:rPr>
          <w:rFonts w:ascii="Times New Roman" w:hAnsi="Times New Roman" w:cs="Times New Roman"/>
          <w:sz w:val="28"/>
          <w:szCs w:val="28"/>
          <w:lang w:val="uk-UA"/>
        </w:rPr>
        <w:t>», «</w:t>
      </w:r>
      <w:r w:rsidR="00B169DF" w:rsidRPr="00B169DF">
        <w:rPr>
          <w:rFonts w:ascii="Times New Roman" w:hAnsi="Times New Roman" w:cs="Times New Roman"/>
          <w:sz w:val="28"/>
          <w:szCs w:val="28"/>
          <w:lang w:val="uk-UA"/>
        </w:rPr>
        <w:t>black economy</w:t>
      </w:r>
      <w:r w:rsidR="00B169DF">
        <w:rPr>
          <w:rFonts w:ascii="Times New Roman" w:hAnsi="Times New Roman" w:cs="Times New Roman"/>
          <w:sz w:val="28"/>
          <w:szCs w:val="28"/>
          <w:lang w:val="uk-UA"/>
        </w:rPr>
        <w:t xml:space="preserve">», «informal </w:t>
      </w:r>
      <w:r w:rsidR="00B169DF" w:rsidRPr="00B169DF">
        <w:rPr>
          <w:rFonts w:ascii="Times New Roman" w:hAnsi="Times New Roman" w:cs="Times New Roman"/>
          <w:sz w:val="28"/>
          <w:szCs w:val="28"/>
          <w:lang w:val="uk-UA"/>
        </w:rPr>
        <w:t>economy</w:t>
      </w:r>
      <w:r w:rsidR="00B169DF">
        <w:rPr>
          <w:rFonts w:ascii="Times New Roman" w:hAnsi="Times New Roman" w:cs="Times New Roman"/>
          <w:sz w:val="28"/>
          <w:szCs w:val="28"/>
          <w:lang w:val="uk-UA"/>
        </w:rPr>
        <w:t>», «</w:t>
      </w:r>
      <w:r w:rsidR="00B169DF" w:rsidRPr="00B169DF">
        <w:rPr>
          <w:rFonts w:ascii="Times New Roman" w:hAnsi="Times New Roman" w:cs="Times New Roman"/>
          <w:sz w:val="28"/>
          <w:szCs w:val="28"/>
          <w:lang w:val="uk-UA"/>
        </w:rPr>
        <w:t>underground economy</w:t>
      </w:r>
      <w:r w:rsidR="00B169DF">
        <w:rPr>
          <w:rFonts w:ascii="Times New Roman" w:hAnsi="Times New Roman" w:cs="Times New Roman"/>
          <w:sz w:val="28"/>
          <w:szCs w:val="28"/>
          <w:lang w:val="uk-UA"/>
        </w:rPr>
        <w:t xml:space="preserve">». </w:t>
      </w:r>
    </w:p>
    <w:p w:rsidR="00B169DF" w:rsidRPr="00F97BCB" w:rsidRDefault="00B169DF" w:rsidP="00B169DF">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звернутися до </w:t>
      </w:r>
      <w:r w:rsidR="001D15A7">
        <w:rPr>
          <w:rFonts w:ascii="Times New Roman" w:hAnsi="Times New Roman" w:cs="Times New Roman"/>
          <w:sz w:val="28"/>
          <w:szCs w:val="28"/>
          <w:lang w:val="uk-UA"/>
        </w:rPr>
        <w:t>досліджень</w:t>
      </w:r>
      <w:r w:rsidRPr="00B169DF">
        <w:rPr>
          <w:rFonts w:ascii="Times New Roman" w:hAnsi="Times New Roman" w:cs="Times New Roman"/>
          <w:sz w:val="28"/>
          <w:szCs w:val="28"/>
          <w:lang w:val="uk-UA"/>
        </w:rPr>
        <w:t xml:space="preserve"> Даллаго</w:t>
      </w:r>
      <w:r w:rsidR="001D15A7">
        <w:rPr>
          <w:rFonts w:ascii="Times New Roman" w:hAnsi="Times New Roman" w:cs="Times New Roman"/>
          <w:sz w:val="28"/>
          <w:szCs w:val="28"/>
          <w:lang w:val="uk-UA"/>
        </w:rPr>
        <w:t xml:space="preserve"> Б.</w:t>
      </w:r>
      <w:r>
        <w:rPr>
          <w:rFonts w:ascii="Times New Roman" w:hAnsi="Times New Roman" w:cs="Times New Roman"/>
          <w:sz w:val="28"/>
          <w:szCs w:val="28"/>
          <w:lang w:val="uk-UA"/>
        </w:rPr>
        <w:t>, то</w:t>
      </w:r>
      <w:r w:rsidRPr="00B169DF">
        <w:rPr>
          <w:rFonts w:ascii="Times New Roman" w:hAnsi="Times New Roman" w:cs="Times New Roman"/>
          <w:sz w:val="28"/>
          <w:szCs w:val="28"/>
          <w:lang w:val="uk-UA"/>
        </w:rPr>
        <w:t xml:space="preserve"> </w:t>
      </w:r>
      <w:r>
        <w:rPr>
          <w:rFonts w:ascii="Times New Roman" w:hAnsi="Times New Roman" w:cs="Times New Roman"/>
          <w:sz w:val="28"/>
          <w:szCs w:val="28"/>
          <w:lang w:val="uk-UA"/>
        </w:rPr>
        <w:t>він виокремлює</w:t>
      </w:r>
      <w:r w:rsidRPr="00B169DF">
        <w:rPr>
          <w:rFonts w:ascii="Times New Roman" w:hAnsi="Times New Roman" w:cs="Times New Roman"/>
          <w:sz w:val="28"/>
          <w:szCs w:val="28"/>
          <w:lang w:val="uk-UA"/>
        </w:rPr>
        <w:t xml:space="preserve"> </w:t>
      </w:r>
      <w:r w:rsidR="00F97BCB">
        <w:rPr>
          <w:rFonts w:ascii="Times New Roman" w:hAnsi="Times New Roman" w:cs="Times New Roman"/>
          <w:sz w:val="28"/>
          <w:szCs w:val="28"/>
          <w:lang w:val="uk-UA"/>
        </w:rPr>
        <w:t>нелегальну</w:t>
      </w:r>
      <w:r w:rsidRPr="00B169DF">
        <w:rPr>
          <w:rFonts w:ascii="Times New Roman" w:hAnsi="Times New Roman" w:cs="Times New Roman"/>
          <w:sz w:val="28"/>
          <w:szCs w:val="28"/>
          <w:lang w:val="uk-UA"/>
        </w:rPr>
        <w:t>, прихован</w:t>
      </w:r>
      <w:r w:rsidR="00F97BCB">
        <w:rPr>
          <w:rFonts w:ascii="Times New Roman" w:hAnsi="Times New Roman" w:cs="Times New Roman"/>
          <w:sz w:val="28"/>
          <w:szCs w:val="28"/>
          <w:lang w:val="uk-UA"/>
        </w:rPr>
        <w:t>у</w:t>
      </w:r>
      <w:r w:rsidRPr="00B169DF">
        <w:rPr>
          <w:rFonts w:ascii="Times New Roman" w:hAnsi="Times New Roman" w:cs="Times New Roman"/>
          <w:sz w:val="28"/>
          <w:szCs w:val="28"/>
          <w:lang w:val="uk-UA"/>
        </w:rPr>
        <w:t xml:space="preserve"> та неофіційн</w:t>
      </w:r>
      <w:r w:rsidR="00F97BCB">
        <w:rPr>
          <w:rFonts w:ascii="Times New Roman" w:hAnsi="Times New Roman" w:cs="Times New Roman"/>
          <w:sz w:val="28"/>
          <w:szCs w:val="28"/>
          <w:lang w:val="uk-UA"/>
        </w:rPr>
        <w:t>у</w:t>
      </w:r>
      <w:r w:rsidR="00B40C06">
        <w:rPr>
          <w:rFonts w:ascii="Times New Roman" w:hAnsi="Times New Roman" w:cs="Times New Roman"/>
          <w:sz w:val="28"/>
          <w:szCs w:val="28"/>
          <w:lang w:val="uk-UA"/>
        </w:rPr>
        <w:t xml:space="preserve"> економіку</w:t>
      </w:r>
      <w:r w:rsidR="00F97BCB">
        <w:rPr>
          <w:rFonts w:ascii="Times New Roman" w:hAnsi="Times New Roman" w:cs="Times New Roman"/>
          <w:sz w:val="28"/>
          <w:szCs w:val="28"/>
          <w:lang w:val="uk-UA"/>
        </w:rPr>
        <w:t xml:space="preserve"> як елементи тіньової економіки. </w:t>
      </w:r>
      <w:r w:rsidR="00F97BCB" w:rsidRPr="00F97BCB">
        <w:rPr>
          <w:rFonts w:ascii="Times New Roman" w:hAnsi="Times New Roman" w:cs="Times New Roman"/>
          <w:sz w:val="28"/>
          <w:szCs w:val="28"/>
          <w:lang w:val="uk-UA"/>
        </w:rPr>
        <w:t xml:space="preserve">Мочерний </w:t>
      </w:r>
      <w:r w:rsidR="001D15A7" w:rsidRPr="001D15A7">
        <w:rPr>
          <w:rFonts w:ascii="Times New Roman" w:hAnsi="Times New Roman" w:cs="Times New Roman"/>
          <w:sz w:val="28"/>
          <w:szCs w:val="28"/>
          <w:lang w:val="uk-UA"/>
        </w:rPr>
        <w:t xml:space="preserve">С.В. </w:t>
      </w:r>
      <w:r w:rsidR="00F97BCB" w:rsidRPr="00F97BCB">
        <w:rPr>
          <w:rFonts w:ascii="Times New Roman" w:hAnsi="Times New Roman" w:cs="Times New Roman"/>
          <w:sz w:val="28"/>
          <w:szCs w:val="28"/>
          <w:lang w:val="uk-UA"/>
        </w:rPr>
        <w:t>визначає тіньову економіку як сферу вияву економічної активності, спрямованої на отримання доходів від здійснення заборонених видів діяльності [</w:t>
      </w:r>
      <w:r w:rsidR="00CE54B9" w:rsidRPr="00CE54B9">
        <w:rPr>
          <w:rFonts w:ascii="Times New Roman" w:hAnsi="Times New Roman" w:cs="Times New Roman"/>
          <w:sz w:val="28"/>
          <w:szCs w:val="28"/>
          <w:lang w:val="uk-UA"/>
        </w:rPr>
        <w:t>2</w:t>
      </w:r>
      <w:r w:rsidR="00F97BCB" w:rsidRPr="00F97BCB">
        <w:rPr>
          <w:rFonts w:ascii="Times New Roman" w:hAnsi="Times New Roman" w:cs="Times New Roman"/>
          <w:sz w:val="28"/>
          <w:szCs w:val="28"/>
          <w:lang w:val="uk-UA"/>
        </w:rPr>
        <w:t xml:space="preserve">]. </w:t>
      </w:r>
      <w:r w:rsidR="00F97BCB">
        <w:rPr>
          <w:rFonts w:ascii="Times New Roman" w:hAnsi="Times New Roman" w:cs="Times New Roman"/>
          <w:sz w:val="28"/>
          <w:szCs w:val="28"/>
          <w:lang w:val="uk-UA"/>
        </w:rPr>
        <w:t xml:space="preserve">А </w:t>
      </w:r>
      <w:r w:rsidR="00F97BCB" w:rsidRPr="00F97BCB">
        <w:rPr>
          <w:rFonts w:ascii="Times New Roman" w:hAnsi="Times New Roman" w:cs="Times New Roman"/>
          <w:sz w:val="28"/>
          <w:szCs w:val="28"/>
          <w:lang w:val="uk-UA"/>
        </w:rPr>
        <w:t xml:space="preserve">Мандибура </w:t>
      </w:r>
      <w:r w:rsidR="001D15A7" w:rsidRPr="001D15A7">
        <w:rPr>
          <w:rFonts w:ascii="Times New Roman" w:hAnsi="Times New Roman" w:cs="Times New Roman"/>
          <w:sz w:val="28"/>
          <w:szCs w:val="28"/>
          <w:lang w:val="uk-UA"/>
        </w:rPr>
        <w:t>В.О.</w:t>
      </w:r>
      <w:r w:rsidR="001D15A7">
        <w:rPr>
          <w:rFonts w:ascii="Times New Roman" w:hAnsi="Times New Roman" w:cs="Times New Roman"/>
          <w:sz w:val="28"/>
          <w:szCs w:val="28"/>
          <w:lang w:val="uk-UA"/>
        </w:rPr>
        <w:t xml:space="preserve"> </w:t>
      </w:r>
      <w:r w:rsidR="00F97BCB" w:rsidRPr="00F97BCB">
        <w:rPr>
          <w:rFonts w:ascii="Times New Roman" w:hAnsi="Times New Roman" w:cs="Times New Roman"/>
          <w:sz w:val="28"/>
          <w:szCs w:val="28"/>
          <w:lang w:val="uk-UA"/>
        </w:rPr>
        <w:t xml:space="preserve">розглядає </w:t>
      </w:r>
      <w:r w:rsidR="00F97BCB">
        <w:rPr>
          <w:rFonts w:ascii="Times New Roman" w:hAnsi="Times New Roman" w:cs="Times New Roman"/>
          <w:sz w:val="28"/>
          <w:szCs w:val="28"/>
          <w:lang w:val="uk-UA"/>
        </w:rPr>
        <w:t xml:space="preserve">її як сектор домашніх господарств, </w:t>
      </w:r>
      <w:r w:rsidR="00F97BCB" w:rsidRPr="00F97BCB">
        <w:rPr>
          <w:rFonts w:ascii="Times New Roman" w:hAnsi="Times New Roman" w:cs="Times New Roman"/>
          <w:sz w:val="28"/>
          <w:szCs w:val="28"/>
          <w:lang w:val="uk-UA"/>
        </w:rPr>
        <w:t>«неформальний сектор»</w:t>
      </w:r>
      <w:r w:rsidR="00B40C06">
        <w:rPr>
          <w:rFonts w:ascii="Times New Roman" w:hAnsi="Times New Roman" w:cs="Times New Roman"/>
          <w:sz w:val="28"/>
          <w:szCs w:val="28"/>
          <w:lang w:val="uk-UA"/>
        </w:rPr>
        <w:t>, «світло-сірий»</w:t>
      </w:r>
      <w:r w:rsidR="00F97BCB">
        <w:rPr>
          <w:rFonts w:ascii="Times New Roman" w:hAnsi="Times New Roman" w:cs="Times New Roman"/>
          <w:sz w:val="28"/>
          <w:szCs w:val="28"/>
          <w:lang w:val="uk-UA"/>
        </w:rPr>
        <w:t xml:space="preserve">, </w:t>
      </w:r>
      <w:r w:rsidR="00F97BCB" w:rsidRPr="00F97BCB">
        <w:rPr>
          <w:rFonts w:ascii="Times New Roman" w:hAnsi="Times New Roman" w:cs="Times New Roman"/>
          <w:sz w:val="28"/>
          <w:szCs w:val="28"/>
          <w:lang w:val="uk-UA"/>
        </w:rPr>
        <w:t>«темно-сірий» сектор</w:t>
      </w:r>
      <w:r w:rsidR="00B40C06">
        <w:rPr>
          <w:rFonts w:ascii="Times New Roman" w:hAnsi="Times New Roman" w:cs="Times New Roman"/>
          <w:sz w:val="28"/>
          <w:szCs w:val="28"/>
          <w:lang w:val="uk-UA"/>
        </w:rPr>
        <w:t>и</w:t>
      </w:r>
      <w:r w:rsidR="00F97BCB">
        <w:rPr>
          <w:rFonts w:ascii="Times New Roman" w:hAnsi="Times New Roman" w:cs="Times New Roman"/>
          <w:sz w:val="28"/>
          <w:szCs w:val="28"/>
          <w:lang w:val="uk-UA"/>
        </w:rPr>
        <w:t xml:space="preserve"> та </w:t>
      </w:r>
      <w:r w:rsidR="00F97BCB" w:rsidRPr="00F97BCB">
        <w:rPr>
          <w:rFonts w:ascii="Times New Roman" w:hAnsi="Times New Roman" w:cs="Times New Roman"/>
          <w:sz w:val="28"/>
          <w:szCs w:val="28"/>
          <w:lang w:val="uk-UA"/>
        </w:rPr>
        <w:t>диверсифіковані частки «чорної» економіки</w:t>
      </w:r>
      <w:r w:rsidR="00F97BCB">
        <w:rPr>
          <w:rFonts w:ascii="Times New Roman" w:hAnsi="Times New Roman" w:cs="Times New Roman"/>
          <w:sz w:val="28"/>
          <w:szCs w:val="28"/>
          <w:lang w:val="uk-UA"/>
        </w:rPr>
        <w:t xml:space="preserve"> </w:t>
      </w:r>
      <w:r w:rsidR="00F97BCB" w:rsidRPr="00F97BCB">
        <w:rPr>
          <w:rFonts w:ascii="Times New Roman" w:hAnsi="Times New Roman" w:cs="Times New Roman"/>
          <w:sz w:val="28"/>
          <w:szCs w:val="28"/>
        </w:rPr>
        <w:t>[</w:t>
      </w:r>
      <w:r w:rsidR="00CE54B9" w:rsidRPr="00CE54B9">
        <w:rPr>
          <w:rFonts w:ascii="Times New Roman" w:hAnsi="Times New Roman" w:cs="Times New Roman"/>
          <w:sz w:val="28"/>
          <w:szCs w:val="28"/>
        </w:rPr>
        <w:t>1</w:t>
      </w:r>
      <w:r w:rsidR="00F97BCB" w:rsidRPr="00F97BCB">
        <w:rPr>
          <w:rFonts w:ascii="Times New Roman" w:hAnsi="Times New Roman" w:cs="Times New Roman"/>
          <w:sz w:val="28"/>
          <w:szCs w:val="28"/>
        </w:rPr>
        <w:t>].</w:t>
      </w:r>
      <w:r w:rsidR="00357267" w:rsidRPr="00357267">
        <w:rPr>
          <w:rFonts w:ascii="Times New Roman" w:hAnsi="Times New Roman" w:cs="Times New Roman"/>
          <w:sz w:val="28"/>
          <w:szCs w:val="28"/>
        </w:rPr>
        <w:t xml:space="preserve"> </w:t>
      </w:r>
      <w:r w:rsidR="00357267">
        <w:rPr>
          <w:rFonts w:ascii="Times New Roman" w:hAnsi="Times New Roman" w:cs="Times New Roman"/>
          <w:sz w:val="28"/>
          <w:szCs w:val="28"/>
          <w:lang w:val="uk-UA"/>
        </w:rPr>
        <w:t>У багатьох державах розмір тіньового сектору економіки складає до 10 % від валово</w:t>
      </w:r>
      <w:r w:rsidR="00DF69D8">
        <w:rPr>
          <w:rFonts w:ascii="Times New Roman" w:hAnsi="Times New Roman" w:cs="Times New Roman"/>
          <w:sz w:val="28"/>
          <w:szCs w:val="28"/>
          <w:lang w:val="uk-UA"/>
        </w:rPr>
        <w:t>го внутрішнього продукту країни</w:t>
      </w:r>
      <w:r w:rsidR="00357267">
        <w:rPr>
          <w:rFonts w:ascii="Times New Roman" w:hAnsi="Times New Roman" w:cs="Times New Roman"/>
          <w:sz w:val="28"/>
          <w:szCs w:val="28"/>
          <w:lang w:val="uk-UA"/>
        </w:rPr>
        <w:t xml:space="preserve">, в Україні </w:t>
      </w:r>
      <w:r w:rsidR="00B40C06">
        <w:rPr>
          <w:rFonts w:ascii="Times New Roman" w:hAnsi="Times New Roman" w:cs="Times New Roman"/>
          <w:sz w:val="28"/>
          <w:szCs w:val="28"/>
          <w:lang w:val="uk-UA"/>
        </w:rPr>
        <w:t xml:space="preserve">ж </w:t>
      </w:r>
      <w:r w:rsidR="00357267">
        <w:rPr>
          <w:rFonts w:ascii="Times New Roman" w:hAnsi="Times New Roman" w:cs="Times New Roman"/>
          <w:sz w:val="28"/>
          <w:szCs w:val="28"/>
          <w:lang w:val="uk-UA"/>
        </w:rPr>
        <w:t>цей показник є значно вищим.</w:t>
      </w:r>
    </w:p>
    <w:p w:rsidR="00C2502B" w:rsidRDefault="000653E7" w:rsidP="00C2502B">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зазначає Бригінець</w:t>
      </w:r>
      <w:r w:rsidR="001D15A7">
        <w:rPr>
          <w:rFonts w:ascii="Times New Roman" w:hAnsi="Times New Roman" w:cs="Times New Roman"/>
          <w:sz w:val="28"/>
          <w:szCs w:val="28"/>
          <w:lang w:val="uk-UA"/>
        </w:rPr>
        <w:t xml:space="preserve"> О.</w:t>
      </w:r>
      <w:r>
        <w:rPr>
          <w:rFonts w:ascii="Times New Roman" w:hAnsi="Times New Roman" w:cs="Times New Roman"/>
          <w:sz w:val="28"/>
          <w:szCs w:val="28"/>
          <w:lang w:val="uk-UA"/>
        </w:rPr>
        <w:t>, при наявності загрози безпека визначається здатністю системи: нейтралізувати дію загрози, створити перешкоди на шляху просування загрози, зупинити її дію</w:t>
      </w:r>
      <w:r w:rsidRPr="000653E7">
        <w:rPr>
          <w:rFonts w:ascii="Times New Roman" w:hAnsi="Times New Roman" w:cs="Times New Roman"/>
          <w:sz w:val="28"/>
          <w:szCs w:val="28"/>
          <w:lang w:val="uk-UA"/>
        </w:rPr>
        <w:t xml:space="preserve"> [</w:t>
      </w:r>
      <w:r w:rsidR="00CE54B9" w:rsidRPr="00C62A64">
        <w:rPr>
          <w:rFonts w:ascii="Times New Roman" w:hAnsi="Times New Roman" w:cs="Times New Roman"/>
          <w:sz w:val="28"/>
          <w:szCs w:val="28"/>
        </w:rPr>
        <w:t>2</w:t>
      </w:r>
      <w:r w:rsidRPr="000653E7">
        <w:rPr>
          <w:rFonts w:ascii="Times New Roman" w:hAnsi="Times New Roman" w:cs="Times New Roman"/>
          <w:sz w:val="28"/>
          <w:szCs w:val="28"/>
          <w:lang w:val="uk-UA"/>
        </w:rPr>
        <w:t xml:space="preserve">]. </w:t>
      </w:r>
      <w:r w:rsidR="0039160A">
        <w:rPr>
          <w:rFonts w:ascii="Times New Roman" w:hAnsi="Times New Roman" w:cs="Times New Roman"/>
          <w:sz w:val="28"/>
          <w:szCs w:val="28"/>
          <w:lang w:val="uk-UA"/>
        </w:rPr>
        <w:t xml:space="preserve">Водночас </w:t>
      </w:r>
      <w:r w:rsidR="00B40C06">
        <w:rPr>
          <w:rFonts w:ascii="Times New Roman" w:hAnsi="Times New Roman" w:cs="Times New Roman"/>
          <w:sz w:val="28"/>
          <w:szCs w:val="28"/>
          <w:lang w:val="uk-UA"/>
        </w:rPr>
        <w:t>вона</w:t>
      </w:r>
      <w:r w:rsidR="0039160A">
        <w:rPr>
          <w:rFonts w:ascii="Times New Roman" w:hAnsi="Times New Roman" w:cs="Times New Roman"/>
          <w:sz w:val="28"/>
          <w:szCs w:val="28"/>
          <w:lang w:val="uk-UA"/>
        </w:rPr>
        <w:t xml:space="preserve"> зникає разом із появою актуальної загрози, що породжує стан небезпеки. Деякий же час система перебуває одночасно у стані безпеки та небезпеки.</w:t>
      </w:r>
    </w:p>
    <w:p w:rsidR="00693E2A" w:rsidRDefault="00693E2A" w:rsidP="00C2502B">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w:t>
      </w:r>
      <w:r>
        <w:rPr>
          <w:rFonts w:ascii="Times New Roman" w:hAnsi="Times New Roman" w:cs="Times New Roman"/>
          <w:sz w:val="28"/>
          <w:szCs w:val="28"/>
          <w:lang w:val="en-US"/>
        </w:rPr>
        <w:t>XXI</w:t>
      </w:r>
      <w:r w:rsidR="006C1BAA">
        <w:rPr>
          <w:rFonts w:ascii="Times New Roman" w:hAnsi="Times New Roman" w:cs="Times New Roman"/>
          <w:sz w:val="28"/>
          <w:szCs w:val="28"/>
          <w:lang w:val="uk-UA"/>
        </w:rPr>
        <w:t xml:space="preserve"> столітті</w:t>
      </w:r>
      <w:r w:rsidR="00B169DF">
        <w:rPr>
          <w:rFonts w:ascii="Times New Roman" w:hAnsi="Times New Roman" w:cs="Times New Roman"/>
          <w:sz w:val="28"/>
          <w:szCs w:val="28"/>
          <w:lang w:val="uk-UA"/>
        </w:rPr>
        <w:t xml:space="preserve">, на превеликий жаль, </w:t>
      </w:r>
      <w:r>
        <w:rPr>
          <w:rFonts w:ascii="Times New Roman" w:hAnsi="Times New Roman" w:cs="Times New Roman"/>
          <w:sz w:val="28"/>
          <w:szCs w:val="28"/>
          <w:lang w:val="uk-UA"/>
        </w:rPr>
        <w:t>існуючі державні та фінансові інститути не спроможні забезпечити глобальну фінансову безпеку, тому постає питання про формува</w:t>
      </w:r>
      <w:r w:rsidR="001D15A7">
        <w:rPr>
          <w:rFonts w:ascii="Times New Roman" w:hAnsi="Times New Roman" w:cs="Times New Roman"/>
          <w:sz w:val="28"/>
          <w:szCs w:val="28"/>
          <w:lang w:val="uk-UA"/>
        </w:rPr>
        <w:t>ння нової глобальної фінансово-</w:t>
      </w:r>
      <w:r>
        <w:rPr>
          <w:rFonts w:ascii="Times New Roman" w:hAnsi="Times New Roman" w:cs="Times New Roman"/>
          <w:sz w:val="28"/>
          <w:szCs w:val="28"/>
          <w:lang w:val="uk-UA"/>
        </w:rPr>
        <w:t>політичної культури здатної комплексно</w:t>
      </w:r>
      <w:r w:rsidR="001D15A7">
        <w:rPr>
          <w:rFonts w:ascii="Times New Roman" w:hAnsi="Times New Roman" w:cs="Times New Roman"/>
          <w:sz w:val="28"/>
          <w:szCs w:val="28"/>
          <w:lang w:val="uk-UA"/>
        </w:rPr>
        <w:t>, враховуючи здобутку науково-</w:t>
      </w:r>
      <w:r>
        <w:rPr>
          <w:rFonts w:ascii="Times New Roman" w:hAnsi="Times New Roman" w:cs="Times New Roman"/>
          <w:sz w:val="28"/>
          <w:szCs w:val="28"/>
          <w:lang w:val="uk-UA"/>
        </w:rPr>
        <w:t xml:space="preserve">технічного прогресу, вирішувати проблемні ситуації. </w:t>
      </w:r>
      <w:r w:rsidR="001D15A7">
        <w:rPr>
          <w:rFonts w:ascii="Times New Roman" w:hAnsi="Times New Roman" w:cs="Times New Roman"/>
          <w:sz w:val="28"/>
          <w:szCs w:val="28"/>
          <w:lang w:val="uk-UA"/>
        </w:rPr>
        <w:t xml:space="preserve">Як зазначають </w:t>
      </w:r>
      <w:r w:rsidR="008D2B03">
        <w:rPr>
          <w:rFonts w:ascii="Times New Roman" w:hAnsi="Times New Roman" w:cs="Times New Roman"/>
          <w:sz w:val="28"/>
          <w:szCs w:val="28"/>
          <w:lang w:val="uk-UA"/>
        </w:rPr>
        <w:t xml:space="preserve">Бригінець </w:t>
      </w:r>
      <w:r w:rsidR="001D15A7">
        <w:rPr>
          <w:rFonts w:ascii="Times New Roman" w:hAnsi="Times New Roman" w:cs="Times New Roman"/>
          <w:sz w:val="28"/>
          <w:szCs w:val="28"/>
          <w:lang w:val="uk-UA"/>
        </w:rPr>
        <w:t xml:space="preserve">О. </w:t>
      </w:r>
      <w:r w:rsidR="008D2B03">
        <w:rPr>
          <w:rFonts w:ascii="Times New Roman" w:hAnsi="Times New Roman" w:cs="Times New Roman"/>
          <w:sz w:val="28"/>
          <w:szCs w:val="28"/>
          <w:lang w:val="uk-UA"/>
        </w:rPr>
        <w:t>та Клочко</w:t>
      </w:r>
      <w:r w:rsidR="001D15A7">
        <w:rPr>
          <w:rFonts w:ascii="Times New Roman" w:hAnsi="Times New Roman" w:cs="Times New Roman"/>
          <w:sz w:val="28"/>
          <w:szCs w:val="28"/>
          <w:lang w:val="uk-UA"/>
        </w:rPr>
        <w:t xml:space="preserve"> </w:t>
      </w:r>
      <w:r w:rsidR="001D15A7" w:rsidRPr="001D15A7">
        <w:rPr>
          <w:rFonts w:ascii="Times New Roman" w:hAnsi="Times New Roman" w:cs="Times New Roman"/>
          <w:sz w:val="28"/>
          <w:szCs w:val="28"/>
          <w:lang w:val="uk-UA"/>
        </w:rPr>
        <w:t>В.С.</w:t>
      </w:r>
      <w:r w:rsidR="008D2B03">
        <w:rPr>
          <w:rFonts w:ascii="Times New Roman" w:hAnsi="Times New Roman" w:cs="Times New Roman"/>
          <w:sz w:val="28"/>
          <w:szCs w:val="28"/>
          <w:lang w:val="uk-UA"/>
        </w:rPr>
        <w:t>, глобальна</w:t>
      </w:r>
      <w:r w:rsidR="001D15A7">
        <w:rPr>
          <w:rFonts w:ascii="Times New Roman" w:hAnsi="Times New Roman" w:cs="Times New Roman"/>
          <w:sz w:val="28"/>
          <w:szCs w:val="28"/>
          <w:lang w:val="uk-UA"/>
        </w:rPr>
        <w:t xml:space="preserve"> фінансово-</w:t>
      </w:r>
      <w:r w:rsidR="008D2B03">
        <w:rPr>
          <w:rFonts w:ascii="Times New Roman" w:hAnsi="Times New Roman" w:cs="Times New Roman"/>
          <w:sz w:val="28"/>
          <w:szCs w:val="28"/>
          <w:lang w:val="uk-UA"/>
        </w:rPr>
        <w:t xml:space="preserve">політична культура повинна пропонувати правила належної поведінки, що мають відповідати суті міжнародного права та діяльності найбільш авторитетних міжнародних організацій </w:t>
      </w:r>
      <w:r w:rsidR="008D2B03" w:rsidRPr="008D2B03">
        <w:rPr>
          <w:rFonts w:ascii="Times New Roman" w:hAnsi="Times New Roman" w:cs="Times New Roman"/>
          <w:sz w:val="28"/>
          <w:szCs w:val="28"/>
          <w:lang w:val="uk-UA"/>
        </w:rPr>
        <w:t>[</w:t>
      </w:r>
      <w:r w:rsidR="00CE54B9" w:rsidRPr="00CE54B9">
        <w:rPr>
          <w:rFonts w:ascii="Times New Roman" w:hAnsi="Times New Roman" w:cs="Times New Roman"/>
          <w:sz w:val="28"/>
          <w:szCs w:val="28"/>
          <w:lang w:val="uk-UA"/>
        </w:rPr>
        <w:t xml:space="preserve">3, </w:t>
      </w:r>
      <w:r w:rsidR="00CE54B9">
        <w:rPr>
          <w:rFonts w:ascii="Times New Roman" w:hAnsi="Times New Roman" w:cs="Times New Roman"/>
          <w:sz w:val="28"/>
          <w:szCs w:val="28"/>
          <w:lang w:val="en-US"/>
        </w:rPr>
        <w:t>c</w:t>
      </w:r>
      <w:r w:rsidR="00CE54B9" w:rsidRPr="00CE54B9">
        <w:rPr>
          <w:rFonts w:ascii="Times New Roman" w:hAnsi="Times New Roman" w:cs="Times New Roman"/>
          <w:sz w:val="28"/>
          <w:szCs w:val="28"/>
          <w:lang w:val="uk-UA"/>
        </w:rPr>
        <w:t>.81</w:t>
      </w:r>
      <w:r w:rsidR="008D2B03" w:rsidRPr="008D2B03">
        <w:rPr>
          <w:rFonts w:ascii="Times New Roman" w:hAnsi="Times New Roman" w:cs="Times New Roman"/>
          <w:sz w:val="28"/>
          <w:szCs w:val="28"/>
          <w:lang w:val="uk-UA"/>
        </w:rPr>
        <w:t>]</w:t>
      </w:r>
      <w:r w:rsidR="008D2B03">
        <w:rPr>
          <w:rFonts w:ascii="Times New Roman" w:hAnsi="Times New Roman" w:cs="Times New Roman"/>
          <w:sz w:val="28"/>
          <w:szCs w:val="28"/>
          <w:lang w:val="uk-UA"/>
        </w:rPr>
        <w:t xml:space="preserve">. </w:t>
      </w:r>
    </w:p>
    <w:p w:rsidR="008D2B03" w:rsidRPr="008D2B03" w:rsidRDefault="008D2B03" w:rsidP="00C2502B">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Черговою перешкодою на шляху реалізації фінансової захищеності країни вважається таке внутрішньодержавне негативне явище як корупція. За даними н</w:t>
      </w:r>
      <w:r w:rsidR="00B169DF">
        <w:rPr>
          <w:rFonts w:ascii="Times New Roman" w:hAnsi="Times New Roman" w:cs="Times New Roman"/>
          <w:sz w:val="28"/>
          <w:szCs w:val="28"/>
          <w:lang w:val="uk-UA"/>
        </w:rPr>
        <w:t>еурядової міжнародної організації</w:t>
      </w:r>
      <w:r w:rsidRPr="008D2B03">
        <w:rPr>
          <w:rFonts w:ascii="Times New Roman" w:hAnsi="Times New Roman" w:cs="Times New Roman"/>
          <w:sz w:val="28"/>
          <w:szCs w:val="28"/>
          <w:lang w:val="uk-UA"/>
        </w:rPr>
        <w:t xml:space="preserve"> Transparency International, яка ставить за мету боротьбу з корупцією,</w:t>
      </w:r>
      <w:r w:rsidRPr="008D2B03">
        <w:rPr>
          <w:lang w:val="uk-UA"/>
        </w:rPr>
        <w:t xml:space="preserve"> </w:t>
      </w:r>
      <w:r>
        <w:rPr>
          <w:rFonts w:ascii="Times New Roman" w:hAnsi="Times New Roman" w:cs="Times New Roman"/>
          <w:sz w:val="28"/>
          <w:szCs w:val="28"/>
          <w:lang w:val="uk-UA"/>
        </w:rPr>
        <w:t>в</w:t>
      </w:r>
      <w:r w:rsidRPr="008D2B03">
        <w:rPr>
          <w:rFonts w:ascii="Times New Roman" w:hAnsi="Times New Roman" w:cs="Times New Roman"/>
          <w:sz w:val="28"/>
          <w:szCs w:val="28"/>
          <w:lang w:val="uk-UA"/>
        </w:rPr>
        <w:t xml:space="preserve"> індексі за 2016 рік Україна отримала 29 балів зі 100 можливих,</w:t>
      </w:r>
      <w:r w:rsidRPr="008D2B03">
        <w:rPr>
          <w:lang w:val="uk-UA"/>
        </w:rPr>
        <w:t xml:space="preserve"> </w:t>
      </w:r>
      <w:r>
        <w:rPr>
          <w:rFonts w:ascii="Times New Roman" w:hAnsi="Times New Roman" w:cs="Times New Roman"/>
          <w:sz w:val="28"/>
          <w:szCs w:val="28"/>
          <w:lang w:val="uk-UA"/>
        </w:rPr>
        <w:t xml:space="preserve">посівши у </w:t>
      </w:r>
      <w:r w:rsidRPr="008D2B03">
        <w:rPr>
          <w:rFonts w:ascii="Times New Roman" w:hAnsi="Times New Roman" w:cs="Times New Roman"/>
          <w:sz w:val="28"/>
          <w:szCs w:val="28"/>
          <w:lang w:val="uk-UA"/>
        </w:rPr>
        <w:t xml:space="preserve">всесвітньому рейтингу CPI </w:t>
      </w:r>
      <w:r>
        <w:rPr>
          <w:rFonts w:ascii="Times New Roman" w:hAnsi="Times New Roman" w:cs="Times New Roman"/>
          <w:sz w:val="28"/>
          <w:szCs w:val="28"/>
          <w:lang w:val="uk-UA"/>
        </w:rPr>
        <w:t>131</w:t>
      </w:r>
      <w:r w:rsidRPr="008D2B03">
        <w:rPr>
          <w:rFonts w:ascii="Times New Roman" w:hAnsi="Times New Roman" w:cs="Times New Roman"/>
          <w:sz w:val="28"/>
          <w:szCs w:val="28"/>
          <w:lang w:val="uk-UA"/>
        </w:rPr>
        <w:t xml:space="preserve"> місце серед 176 країн</w:t>
      </w:r>
      <w:r>
        <w:rPr>
          <w:rFonts w:ascii="Times New Roman" w:hAnsi="Times New Roman" w:cs="Times New Roman"/>
          <w:sz w:val="28"/>
          <w:szCs w:val="28"/>
          <w:lang w:val="uk-UA"/>
        </w:rPr>
        <w:t>. Іноземні</w:t>
      </w:r>
      <w:r w:rsidRPr="008D2B03">
        <w:rPr>
          <w:rFonts w:ascii="Times New Roman" w:hAnsi="Times New Roman" w:cs="Times New Roman"/>
          <w:sz w:val="28"/>
          <w:szCs w:val="28"/>
          <w:lang w:val="uk-UA"/>
        </w:rPr>
        <w:t xml:space="preserve"> фінансові та правозахисні експерти, в тому числі від Світового банку, Freedom House, World Economic Forum</w:t>
      </w:r>
      <w:r w:rsidR="00A04171">
        <w:rPr>
          <w:rFonts w:ascii="Times New Roman" w:hAnsi="Times New Roman" w:cs="Times New Roman"/>
          <w:sz w:val="28"/>
          <w:szCs w:val="28"/>
          <w:lang w:val="uk-UA"/>
        </w:rPr>
        <w:t xml:space="preserve"> зазначають, що </w:t>
      </w:r>
      <w:r w:rsidR="00A04171" w:rsidRPr="00A04171">
        <w:rPr>
          <w:rFonts w:ascii="Times New Roman" w:hAnsi="Times New Roman" w:cs="Times New Roman"/>
          <w:sz w:val="28"/>
          <w:szCs w:val="28"/>
          <w:lang w:val="uk-UA"/>
        </w:rPr>
        <w:t>завдяки просуванню антикорупційних реформ</w:t>
      </w:r>
      <w:r w:rsidR="00A04171">
        <w:rPr>
          <w:rFonts w:ascii="Times New Roman" w:hAnsi="Times New Roman" w:cs="Times New Roman"/>
          <w:sz w:val="28"/>
          <w:szCs w:val="28"/>
          <w:lang w:val="uk-UA"/>
        </w:rPr>
        <w:t xml:space="preserve"> наша держава покращила свої показники на два бали. Однак цього недостатньо</w:t>
      </w:r>
      <w:r w:rsidR="00F15EF7">
        <w:rPr>
          <w:rFonts w:ascii="Times New Roman" w:hAnsi="Times New Roman" w:cs="Times New Roman"/>
          <w:sz w:val="28"/>
          <w:szCs w:val="28"/>
          <w:lang w:val="uk-UA"/>
        </w:rPr>
        <w:t>,</w:t>
      </w:r>
      <w:r w:rsidR="00A04171">
        <w:rPr>
          <w:rFonts w:ascii="Times New Roman" w:hAnsi="Times New Roman" w:cs="Times New Roman"/>
          <w:sz w:val="28"/>
          <w:szCs w:val="28"/>
          <w:lang w:val="uk-UA"/>
        </w:rPr>
        <w:t xml:space="preserve"> аби нівелювати ті загрози фінансовій безпеці України, що існують на сьогоднішній день.</w:t>
      </w:r>
    </w:p>
    <w:p w:rsidR="00FA69A4" w:rsidRDefault="00357267" w:rsidP="00260BC3">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w:t>
      </w:r>
      <w:r w:rsidR="004D272B">
        <w:rPr>
          <w:rFonts w:ascii="Times New Roman" w:hAnsi="Times New Roman" w:cs="Times New Roman"/>
          <w:sz w:val="28"/>
          <w:szCs w:val="28"/>
          <w:lang w:val="uk-UA"/>
        </w:rPr>
        <w:t xml:space="preserve"> складність </w:t>
      </w:r>
      <w:r w:rsidR="00F15EF7">
        <w:rPr>
          <w:rFonts w:ascii="Times New Roman" w:hAnsi="Times New Roman" w:cs="Times New Roman"/>
          <w:sz w:val="28"/>
          <w:szCs w:val="28"/>
          <w:lang w:val="uk-UA"/>
        </w:rPr>
        <w:t xml:space="preserve">категорії </w:t>
      </w:r>
      <w:r w:rsidR="004D272B">
        <w:rPr>
          <w:rFonts w:ascii="Times New Roman" w:hAnsi="Times New Roman" w:cs="Times New Roman"/>
          <w:sz w:val="28"/>
          <w:szCs w:val="28"/>
          <w:lang w:val="uk-UA"/>
        </w:rPr>
        <w:t xml:space="preserve">фінансової безпеки, варто зазначити, що </w:t>
      </w:r>
      <w:r w:rsidR="00F15EF7">
        <w:rPr>
          <w:rFonts w:ascii="Times New Roman" w:hAnsi="Times New Roman" w:cs="Times New Roman"/>
          <w:sz w:val="28"/>
          <w:szCs w:val="28"/>
          <w:lang w:val="uk-UA"/>
        </w:rPr>
        <w:t>вирішення проблемних</w:t>
      </w:r>
      <w:r w:rsidR="004D272B">
        <w:rPr>
          <w:rFonts w:ascii="Times New Roman" w:hAnsi="Times New Roman" w:cs="Times New Roman"/>
          <w:sz w:val="28"/>
          <w:szCs w:val="28"/>
          <w:lang w:val="uk-UA"/>
        </w:rPr>
        <w:t xml:space="preserve"> аспект</w:t>
      </w:r>
      <w:r w:rsidR="00F15EF7">
        <w:rPr>
          <w:rFonts w:ascii="Times New Roman" w:hAnsi="Times New Roman" w:cs="Times New Roman"/>
          <w:sz w:val="28"/>
          <w:szCs w:val="28"/>
          <w:lang w:val="uk-UA"/>
        </w:rPr>
        <w:t>ів</w:t>
      </w:r>
      <w:r w:rsidR="004D272B">
        <w:rPr>
          <w:rFonts w:ascii="Times New Roman" w:hAnsi="Times New Roman" w:cs="Times New Roman"/>
          <w:sz w:val="28"/>
          <w:szCs w:val="28"/>
          <w:lang w:val="uk-UA"/>
        </w:rPr>
        <w:t xml:space="preserve"> у </w:t>
      </w:r>
      <w:r w:rsidR="00F15EF7">
        <w:rPr>
          <w:rFonts w:ascii="Times New Roman" w:hAnsi="Times New Roman" w:cs="Times New Roman"/>
          <w:sz w:val="28"/>
          <w:szCs w:val="28"/>
          <w:lang w:val="uk-UA"/>
        </w:rPr>
        <w:t>сфері</w:t>
      </w:r>
      <w:r w:rsidR="004D272B">
        <w:rPr>
          <w:rFonts w:ascii="Times New Roman" w:hAnsi="Times New Roman" w:cs="Times New Roman"/>
          <w:sz w:val="28"/>
          <w:szCs w:val="28"/>
          <w:lang w:val="uk-UA"/>
        </w:rPr>
        <w:t xml:space="preserve"> банківської, бюджетної, по</w:t>
      </w:r>
      <w:r w:rsidR="00F15EF7">
        <w:rPr>
          <w:rFonts w:ascii="Times New Roman" w:hAnsi="Times New Roman" w:cs="Times New Roman"/>
          <w:sz w:val="28"/>
          <w:szCs w:val="28"/>
          <w:lang w:val="uk-UA"/>
        </w:rPr>
        <w:t>даткової, митної безпеки повинно</w:t>
      </w:r>
      <w:r w:rsidR="004D272B">
        <w:rPr>
          <w:rFonts w:ascii="Times New Roman" w:hAnsi="Times New Roman" w:cs="Times New Roman"/>
          <w:sz w:val="28"/>
          <w:szCs w:val="28"/>
          <w:lang w:val="uk-UA"/>
        </w:rPr>
        <w:t xml:space="preserve"> бути стратегічним напрямком діяльності держави. Так, наприклад, б</w:t>
      </w:r>
      <w:r w:rsidR="00FA69A4">
        <w:rPr>
          <w:rFonts w:ascii="Times New Roman" w:hAnsi="Times New Roman" w:cs="Times New Roman"/>
          <w:sz w:val="28"/>
          <w:szCs w:val="28"/>
          <w:lang w:val="uk-UA"/>
        </w:rPr>
        <w:t xml:space="preserve">анківська безпека </w:t>
      </w:r>
      <w:r w:rsidR="004D272B">
        <w:rPr>
          <w:rFonts w:ascii="Times New Roman" w:hAnsi="Times New Roman" w:cs="Times New Roman"/>
          <w:sz w:val="28"/>
          <w:szCs w:val="28"/>
          <w:lang w:val="uk-UA"/>
        </w:rPr>
        <w:t>має включати</w:t>
      </w:r>
      <w:r w:rsidR="00FA69A4">
        <w:rPr>
          <w:rFonts w:ascii="Times New Roman" w:hAnsi="Times New Roman" w:cs="Times New Roman"/>
          <w:sz w:val="28"/>
          <w:szCs w:val="28"/>
          <w:lang w:val="uk-UA"/>
        </w:rPr>
        <w:t xml:space="preserve"> активізацію роботи у </w:t>
      </w:r>
      <w:r w:rsidR="004D272B">
        <w:rPr>
          <w:rFonts w:ascii="Times New Roman" w:hAnsi="Times New Roman" w:cs="Times New Roman"/>
          <w:sz w:val="28"/>
          <w:szCs w:val="28"/>
          <w:lang w:val="uk-UA"/>
        </w:rPr>
        <w:t>частині</w:t>
      </w:r>
      <w:r w:rsidR="00FA69A4">
        <w:rPr>
          <w:rFonts w:ascii="Times New Roman" w:hAnsi="Times New Roman" w:cs="Times New Roman"/>
          <w:sz w:val="28"/>
          <w:szCs w:val="28"/>
          <w:lang w:val="uk-UA"/>
        </w:rPr>
        <w:t xml:space="preserve"> зміцнення власної капітальної бази банками, зменшення присутності іноземного капіталу в банківській системі України, вжиття заходів щодо відновлення довіри населення при розміщенні коштів на довгостроковій основі, зменшити ставки за кредитними ресурсами відповідно до показників європейських країн.</w:t>
      </w:r>
    </w:p>
    <w:p w:rsidR="00FA69A4" w:rsidRDefault="00FA69A4" w:rsidP="00260BC3">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Бюджетна безпека повинна спрямовуватися на проведення оптимальної податкової політики, рівномірне поєднання внутрішніх та зовнішніх джерел </w:t>
      </w:r>
      <w:r>
        <w:rPr>
          <w:rFonts w:ascii="Times New Roman" w:hAnsi="Times New Roman" w:cs="Times New Roman"/>
          <w:sz w:val="28"/>
          <w:szCs w:val="28"/>
          <w:lang w:val="uk-UA"/>
        </w:rPr>
        <w:lastRenderedPageBreak/>
        <w:t>фінансування бюджетного дефіциту, удосконалення інструментів залучення до інвестиційної сфери особистих заощаджень приватного сектору</w:t>
      </w:r>
      <w:r w:rsidR="004D272B">
        <w:rPr>
          <w:rFonts w:ascii="Times New Roman" w:hAnsi="Times New Roman" w:cs="Times New Roman"/>
          <w:sz w:val="28"/>
          <w:szCs w:val="28"/>
          <w:lang w:val="uk-UA"/>
        </w:rPr>
        <w:t xml:space="preserve"> тощо</w:t>
      </w:r>
      <w:r>
        <w:rPr>
          <w:rFonts w:ascii="Times New Roman" w:hAnsi="Times New Roman" w:cs="Times New Roman"/>
          <w:sz w:val="28"/>
          <w:szCs w:val="28"/>
          <w:lang w:val="uk-UA"/>
        </w:rPr>
        <w:t>.</w:t>
      </w:r>
    </w:p>
    <w:p w:rsidR="004D272B" w:rsidRDefault="004D272B" w:rsidP="00260BC3">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рівень забезпечення фінансової безпеки України </w:t>
      </w:r>
      <w:r w:rsidR="00BB29E4">
        <w:rPr>
          <w:rFonts w:ascii="Times New Roman" w:hAnsi="Times New Roman" w:cs="Times New Roman"/>
          <w:sz w:val="28"/>
          <w:szCs w:val="28"/>
          <w:lang w:val="uk-UA"/>
        </w:rPr>
        <w:t xml:space="preserve">в умовах розгортання глобалізаційних процесів повинен бути підвищений за рахунок активізації правових інструментів, що може проявлятися </w:t>
      </w:r>
      <w:r w:rsidR="00D16B78">
        <w:rPr>
          <w:rFonts w:ascii="Times New Roman" w:hAnsi="Times New Roman" w:cs="Times New Roman"/>
          <w:sz w:val="28"/>
          <w:szCs w:val="28"/>
          <w:lang w:val="uk-UA"/>
        </w:rPr>
        <w:t>у формуванні нових нормативно-</w:t>
      </w:r>
      <w:r w:rsidR="00BB29E4">
        <w:rPr>
          <w:rFonts w:ascii="Times New Roman" w:hAnsi="Times New Roman" w:cs="Times New Roman"/>
          <w:sz w:val="28"/>
          <w:szCs w:val="28"/>
          <w:lang w:val="uk-UA"/>
        </w:rPr>
        <w:t xml:space="preserve">правових актів, покликаних вирішувати проблемні аспекти у частини фінансової захищеності </w:t>
      </w:r>
      <w:r w:rsidR="00F15EF7">
        <w:rPr>
          <w:rFonts w:ascii="Times New Roman" w:hAnsi="Times New Roman" w:cs="Times New Roman"/>
          <w:sz w:val="28"/>
          <w:szCs w:val="28"/>
          <w:lang w:val="uk-UA"/>
        </w:rPr>
        <w:t>країни</w:t>
      </w:r>
      <w:r w:rsidR="00BB29E4">
        <w:rPr>
          <w:rFonts w:ascii="Times New Roman" w:hAnsi="Times New Roman" w:cs="Times New Roman"/>
          <w:sz w:val="28"/>
          <w:szCs w:val="28"/>
          <w:lang w:val="uk-UA"/>
        </w:rPr>
        <w:t xml:space="preserve">. До </w:t>
      </w:r>
      <w:r w:rsidR="00F15EF7">
        <w:rPr>
          <w:rFonts w:ascii="Times New Roman" w:hAnsi="Times New Roman" w:cs="Times New Roman"/>
          <w:sz w:val="28"/>
          <w:szCs w:val="28"/>
          <w:lang w:val="uk-UA"/>
        </w:rPr>
        <w:t>таких негативних проявів відносяться</w:t>
      </w:r>
      <w:r w:rsidR="00BB29E4">
        <w:rPr>
          <w:rFonts w:ascii="Times New Roman" w:hAnsi="Times New Roman" w:cs="Times New Roman"/>
          <w:sz w:val="28"/>
          <w:szCs w:val="28"/>
          <w:lang w:val="uk-UA"/>
        </w:rPr>
        <w:t xml:space="preserve"> поширення тіньової економіки, низька ефективність боротьби з корупційними проявами, численні недоліки в організації й реалізації митної, податкової, бюджетної, банківської, боргової безпеки України.</w:t>
      </w:r>
    </w:p>
    <w:p w:rsidR="001D15A7" w:rsidRDefault="001D15A7" w:rsidP="00260BC3">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свою чергу, </w:t>
      </w:r>
      <w:r w:rsidR="00467140">
        <w:rPr>
          <w:rFonts w:ascii="Times New Roman" w:hAnsi="Times New Roman" w:cs="Times New Roman"/>
          <w:sz w:val="28"/>
          <w:szCs w:val="28"/>
          <w:lang w:val="uk-UA"/>
        </w:rPr>
        <w:t>фінансова безпека держави характеризується</w:t>
      </w:r>
      <w:r w:rsidR="00FA78EB">
        <w:rPr>
          <w:rFonts w:ascii="Times New Roman" w:hAnsi="Times New Roman" w:cs="Times New Roman"/>
          <w:sz w:val="28"/>
          <w:szCs w:val="28"/>
          <w:lang w:val="uk-UA"/>
        </w:rPr>
        <w:t xml:space="preserve"> наявністю  різних</w:t>
      </w:r>
      <w:r w:rsidR="00467140">
        <w:rPr>
          <w:rFonts w:ascii="Times New Roman" w:hAnsi="Times New Roman" w:cs="Times New Roman"/>
          <w:sz w:val="28"/>
          <w:szCs w:val="28"/>
          <w:lang w:val="uk-UA"/>
        </w:rPr>
        <w:t xml:space="preserve"> концептуальни</w:t>
      </w:r>
      <w:r w:rsidR="00FA78EB">
        <w:rPr>
          <w:rFonts w:ascii="Times New Roman" w:hAnsi="Times New Roman" w:cs="Times New Roman"/>
          <w:sz w:val="28"/>
          <w:szCs w:val="28"/>
          <w:lang w:val="uk-UA"/>
        </w:rPr>
        <w:t>х</w:t>
      </w:r>
      <w:r w:rsidR="00467140">
        <w:rPr>
          <w:rFonts w:ascii="Times New Roman" w:hAnsi="Times New Roman" w:cs="Times New Roman"/>
          <w:sz w:val="28"/>
          <w:szCs w:val="28"/>
          <w:lang w:val="uk-UA"/>
        </w:rPr>
        <w:t xml:space="preserve"> підход</w:t>
      </w:r>
      <w:r w:rsidR="00FA78EB">
        <w:rPr>
          <w:rFonts w:ascii="Times New Roman" w:hAnsi="Times New Roman" w:cs="Times New Roman"/>
          <w:sz w:val="28"/>
          <w:szCs w:val="28"/>
          <w:lang w:val="uk-UA"/>
        </w:rPr>
        <w:t>ів</w:t>
      </w:r>
      <w:r w:rsidR="00467140">
        <w:rPr>
          <w:rFonts w:ascii="Times New Roman" w:hAnsi="Times New Roman" w:cs="Times New Roman"/>
          <w:sz w:val="28"/>
          <w:szCs w:val="28"/>
          <w:lang w:val="uk-UA"/>
        </w:rPr>
        <w:t xml:space="preserve"> до визначення </w:t>
      </w:r>
      <w:r w:rsidR="00EE71A1">
        <w:rPr>
          <w:rFonts w:ascii="Times New Roman" w:hAnsi="Times New Roman" w:cs="Times New Roman"/>
          <w:sz w:val="28"/>
          <w:szCs w:val="28"/>
          <w:lang w:val="uk-UA"/>
        </w:rPr>
        <w:t xml:space="preserve">її сутності </w:t>
      </w:r>
      <w:r w:rsidR="00467140">
        <w:rPr>
          <w:rFonts w:ascii="Times New Roman" w:hAnsi="Times New Roman" w:cs="Times New Roman"/>
          <w:sz w:val="28"/>
          <w:szCs w:val="28"/>
          <w:lang w:val="uk-UA"/>
        </w:rPr>
        <w:t>та виступає</w:t>
      </w:r>
      <w:r w:rsidR="00EE71A1">
        <w:rPr>
          <w:rFonts w:ascii="Times New Roman" w:hAnsi="Times New Roman" w:cs="Times New Roman"/>
          <w:sz w:val="28"/>
          <w:szCs w:val="28"/>
          <w:lang w:val="uk-UA"/>
        </w:rPr>
        <w:t xml:space="preserve"> своєрідним </w:t>
      </w:r>
      <w:r w:rsidR="00467140">
        <w:rPr>
          <w:rFonts w:ascii="Times New Roman" w:hAnsi="Times New Roman" w:cs="Times New Roman"/>
          <w:sz w:val="28"/>
          <w:szCs w:val="28"/>
          <w:lang w:val="uk-UA"/>
        </w:rPr>
        <w:t xml:space="preserve"> індикатором економічного зростання. Наявність же проблемних аспектів у частині забезпечення захищеності фінансових інтересів країни є підставою </w:t>
      </w:r>
      <w:r w:rsidR="00FA78EB">
        <w:rPr>
          <w:rFonts w:ascii="Times New Roman" w:hAnsi="Times New Roman" w:cs="Times New Roman"/>
          <w:sz w:val="28"/>
          <w:szCs w:val="28"/>
          <w:lang w:val="uk-UA"/>
        </w:rPr>
        <w:t xml:space="preserve">для </w:t>
      </w:r>
      <w:r w:rsidR="00467140">
        <w:rPr>
          <w:rFonts w:ascii="Times New Roman" w:hAnsi="Times New Roman" w:cs="Times New Roman"/>
          <w:sz w:val="28"/>
          <w:szCs w:val="28"/>
          <w:lang w:val="uk-UA"/>
        </w:rPr>
        <w:t>у</w:t>
      </w:r>
      <w:r w:rsidR="00D16B78">
        <w:rPr>
          <w:rFonts w:ascii="Times New Roman" w:hAnsi="Times New Roman" w:cs="Times New Roman"/>
          <w:sz w:val="28"/>
          <w:szCs w:val="28"/>
          <w:lang w:val="uk-UA"/>
        </w:rPr>
        <w:t>досконалення системи нормативно</w:t>
      </w:r>
      <w:r w:rsidR="00467140">
        <w:rPr>
          <w:rFonts w:ascii="Times New Roman" w:hAnsi="Times New Roman" w:cs="Times New Roman"/>
          <w:sz w:val="28"/>
          <w:szCs w:val="28"/>
          <w:lang w:val="uk-UA"/>
        </w:rPr>
        <w:t xml:space="preserve">-правових актів шляхом внесення змін до існуючих та створення нових правових джерел. </w:t>
      </w:r>
    </w:p>
    <w:p w:rsidR="0039160A" w:rsidRDefault="0039160A" w:rsidP="00260BC3">
      <w:pPr>
        <w:tabs>
          <w:tab w:val="left" w:pos="2715"/>
        </w:tabs>
        <w:spacing w:after="0" w:line="360" w:lineRule="auto"/>
        <w:ind w:firstLine="709"/>
        <w:jc w:val="both"/>
        <w:rPr>
          <w:rFonts w:ascii="Times New Roman" w:hAnsi="Times New Roman" w:cs="Times New Roman"/>
          <w:sz w:val="28"/>
          <w:szCs w:val="28"/>
          <w:lang w:val="uk-UA"/>
        </w:rPr>
      </w:pPr>
    </w:p>
    <w:p w:rsidR="0039160A" w:rsidRDefault="0039160A" w:rsidP="00260BC3">
      <w:pPr>
        <w:tabs>
          <w:tab w:val="left" w:pos="2715"/>
        </w:tabs>
        <w:spacing w:after="0" w:line="360" w:lineRule="auto"/>
        <w:ind w:firstLine="709"/>
        <w:jc w:val="both"/>
        <w:rPr>
          <w:rFonts w:ascii="Times New Roman" w:hAnsi="Times New Roman" w:cs="Times New Roman"/>
          <w:sz w:val="28"/>
          <w:szCs w:val="28"/>
          <w:lang w:val="uk-UA"/>
        </w:rPr>
      </w:pPr>
    </w:p>
    <w:p w:rsidR="0039160A" w:rsidRDefault="0039160A" w:rsidP="00260BC3">
      <w:pPr>
        <w:tabs>
          <w:tab w:val="left" w:pos="2715"/>
        </w:tabs>
        <w:spacing w:after="0" w:line="360" w:lineRule="auto"/>
        <w:ind w:firstLine="709"/>
        <w:jc w:val="both"/>
        <w:rPr>
          <w:rFonts w:ascii="Times New Roman" w:hAnsi="Times New Roman" w:cs="Times New Roman"/>
          <w:sz w:val="28"/>
          <w:szCs w:val="28"/>
          <w:lang w:val="uk-UA"/>
        </w:rPr>
      </w:pPr>
    </w:p>
    <w:p w:rsidR="0024466D" w:rsidRDefault="0024466D" w:rsidP="00260BC3">
      <w:pPr>
        <w:tabs>
          <w:tab w:val="left" w:pos="2715"/>
        </w:tabs>
        <w:spacing w:after="0" w:line="360" w:lineRule="auto"/>
        <w:ind w:firstLine="709"/>
        <w:jc w:val="both"/>
        <w:rPr>
          <w:rFonts w:ascii="Times New Roman" w:hAnsi="Times New Roman" w:cs="Times New Roman"/>
          <w:sz w:val="28"/>
          <w:szCs w:val="28"/>
          <w:lang w:val="uk-UA"/>
        </w:rPr>
      </w:pPr>
    </w:p>
    <w:p w:rsidR="0024466D" w:rsidRDefault="0024466D" w:rsidP="00260BC3">
      <w:pPr>
        <w:tabs>
          <w:tab w:val="left" w:pos="2715"/>
        </w:tabs>
        <w:spacing w:after="0" w:line="360" w:lineRule="auto"/>
        <w:ind w:firstLine="709"/>
        <w:jc w:val="both"/>
        <w:rPr>
          <w:rFonts w:ascii="Times New Roman" w:hAnsi="Times New Roman" w:cs="Times New Roman"/>
          <w:sz w:val="28"/>
          <w:szCs w:val="28"/>
          <w:lang w:val="uk-UA"/>
        </w:rPr>
      </w:pPr>
    </w:p>
    <w:p w:rsidR="00483BB1" w:rsidRDefault="00483BB1" w:rsidP="0024466D">
      <w:pPr>
        <w:tabs>
          <w:tab w:val="left" w:pos="2715"/>
        </w:tabs>
        <w:spacing w:after="0" w:line="360" w:lineRule="auto"/>
        <w:ind w:firstLine="709"/>
        <w:jc w:val="center"/>
        <w:rPr>
          <w:rFonts w:ascii="Times New Roman" w:hAnsi="Times New Roman" w:cs="Times New Roman"/>
          <w:b/>
          <w:sz w:val="28"/>
          <w:szCs w:val="28"/>
          <w:lang w:val="uk-UA"/>
        </w:rPr>
      </w:pPr>
    </w:p>
    <w:p w:rsidR="00483BB1" w:rsidRDefault="00483BB1" w:rsidP="0024466D">
      <w:pPr>
        <w:tabs>
          <w:tab w:val="left" w:pos="2715"/>
        </w:tabs>
        <w:spacing w:after="0" w:line="360" w:lineRule="auto"/>
        <w:ind w:firstLine="709"/>
        <w:jc w:val="center"/>
        <w:rPr>
          <w:rFonts w:ascii="Times New Roman" w:hAnsi="Times New Roman" w:cs="Times New Roman"/>
          <w:b/>
          <w:sz w:val="28"/>
          <w:szCs w:val="28"/>
          <w:lang w:val="uk-UA"/>
        </w:rPr>
      </w:pPr>
    </w:p>
    <w:p w:rsidR="00483BB1" w:rsidRDefault="00483BB1" w:rsidP="0024466D">
      <w:pPr>
        <w:tabs>
          <w:tab w:val="left" w:pos="2715"/>
        </w:tabs>
        <w:spacing w:after="0" w:line="360" w:lineRule="auto"/>
        <w:ind w:firstLine="709"/>
        <w:jc w:val="center"/>
        <w:rPr>
          <w:rFonts w:ascii="Times New Roman" w:hAnsi="Times New Roman" w:cs="Times New Roman"/>
          <w:b/>
          <w:sz w:val="28"/>
          <w:szCs w:val="28"/>
          <w:lang w:val="uk-UA"/>
        </w:rPr>
      </w:pPr>
    </w:p>
    <w:p w:rsidR="00483BB1" w:rsidRDefault="00483BB1" w:rsidP="0024466D">
      <w:pPr>
        <w:tabs>
          <w:tab w:val="left" w:pos="2715"/>
        </w:tabs>
        <w:spacing w:after="0" w:line="360" w:lineRule="auto"/>
        <w:ind w:firstLine="709"/>
        <w:jc w:val="center"/>
        <w:rPr>
          <w:rFonts w:ascii="Times New Roman" w:hAnsi="Times New Roman" w:cs="Times New Roman"/>
          <w:b/>
          <w:sz w:val="28"/>
          <w:szCs w:val="28"/>
          <w:lang w:val="uk-UA"/>
        </w:rPr>
      </w:pPr>
    </w:p>
    <w:p w:rsidR="00483BB1" w:rsidRDefault="00483BB1" w:rsidP="0024466D">
      <w:pPr>
        <w:tabs>
          <w:tab w:val="left" w:pos="2715"/>
        </w:tabs>
        <w:spacing w:after="0" w:line="360" w:lineRule="auto"/>
        <w:ind w:firstLine="709"/>
        <w:jc w:val="center"/>
        <w:rPr>
          <w:rFonts w:ascii="Times New Roman" w:hAnsi="Times New Roman" w:cs="Times New Roman"/>
          <w:b/>
          <w:sz w:val="28"/>
          <w:szCs w:val="28"/>
          <w:lang w:val="uk-UA"/>
        </w:rPr>
      </w:pPr>
    </w:p>
    <w:p w:rsidR="00483BB1" w:rsidRDefault="00483BB1" w:rsidP="0024466D">
      <w:pPr>
        <w:tabs>
          <w:tab w:val="left" w:pos="2715"/>
        </w:tabs>
        <w:spacing w:after="0" w:line="360" w:lineRule="auto"/>
        <w:ind w:firstLine="709"/>
        <w:jc w:val="center"/>
        <w:rPr>
          <w:rFonts w:ascii="Times New Roman" w:hAnsi="Times New Roman" w:cs="Times New Roman"/>
          <w:b/>
          <w:sz w:val="28"/>
          <w:szCs w:val="28"/>
          <w:lang w:val="uk-UA"/>
        </w:rPr>
      </w:pPr>
    </w:p>
    <w:p w:rsidR="00483BB1" w:rsidRDefault="00483BB1" w:rsidP="0024466D">
      <w:pPr>
        <w:tabs>
          <w:tab w:val="left" w:pos="2715"/>
        </w:tabs>
        <w:spacing w:after="0" w:line="360" w:lineRule="auto"/>
        <w:ind w:firstLine="709"/>
        <w:jc w:val="center"/>
        <w:rPr>
          <w:rFonts w:ascii="Times New Roman" w:hAnsi="Times New Roman" w:cs="Times New Roman"/>
          <w:b/>
          <w:sz w:val="28"/>
          <w:szCs w:val="28"/>
          <w:lang w:val="uk-UA"/>
        </w:rPr>
      </w:pPr>
    </w:p>
    <w:p w:rsidR="00483BB1" w:rsidRDefault="00483BB1" w:rsidP="0024466D">
      <w:pPr>
        <w:tabs>
          <w:tab w:val="left" w:pos="2715"/>
        </w:tabs>
        <w:spacing w:after="0" w:line="360" w:lineRule="auto"/>
        <w:ind w:firstLine="709"/>
        <w:jc w:val="center"/>
        <w:rPr>
          <w:rFonts w:ascii="Times New Roman" w:hAnsi="Times New Roman" w:cs="Times New Roman"/>
          <w:b/>
          <w:sz w:val="28"/>
          <w:szCs w:val="28"/>
          <w:lang w:val="uk-UA"/>
        </w:rPr>
      </w:pPr>
    </w:p>
    <w:p w:rsidR="00483BB1" w:rsidRDefault="00483BB1" w:rsidP="00FA78EB">
      <w:pPr>
        <w:tabs>
          <w:tab w:val="left" w:pos="2715"/>
        </w:tabs>
        <w:spacing w:after="0" w:line="360" w:lineRule="auto"/>
        <w:rPr>
          <w:rFonts w:ascii="Times New Roman" w:hAnsi="Times New Roman" w:cs="Times New Roman"/>
          <w:b/>
          <w:sz w:val="28"/>
          <w:szCs w:val="28"/>
          <w:lang w:val="uk-UA"/>
        </w:rPr>
      </w:pPr>
    </w:p>
    <w:p w:rsidR="00483BB1" w:rsidRDefault="00483BB1" w:rsidP="0024466D">
      <w:pPr>
        <w:tabs>
          <w:tab w:val="left" w:pos="2715"/>
        </w:tabs>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w:t>
      </w:r>
    </w:p>
    <w:p w:rsidR="0024466D" w:rsidRDefault="00FA78EB" w:rsidP="00285702">
      <w:pPr>
        <w:tabs>
          <w:tab w:val="left" w:pos="2715"/>
        </w:tabs>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НОРМАТИВНО </w:t>
      </w:r>
      <w:r w:rsidRPr="00D16B78">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ПРАВОВІ ЗАСАДИ </w:t>
      </w:r>
      <w:r w:rsidR="0024466D" w:rsidRPr="0024466D">
        <w:rPr>
          <w:rFonts w:ascii="Times New Roman" w:hAnsi="Times New Roman" w:cs="Times New Roman"/>
          <w:b/>
          <w:sz w:val="28"/>
          <w:szCs w:val="28"/>
          <w:lang w:val="uk-UA"/>
        </w:rPr>
        <w:t>МИТНОЇ БЕЗПЕКИ УКРАЇНИ</w:t>
      </w:r>
    </w:p>
    <w:p w:rsidR="00483BB1" w:rsidRDefault="00483BB1" w:rsidP="001138E8">
      <w:pPr>
        <w:tabs>
          <w:tab w:val="left" w:pos="2715"/>
        </w:tabs>
        <w:spacing w:after="0" w:line="360" w:lineRule="auto"/>
        <w:jc w:val="both"/>
        <w:rPr>
          <w:rFonts w:ascii="Times New Roman" w:hAnsi="Times New Roman" w:cs="Times New Roman"/>
          <w:sz w:val="28"/>
          <w:szCs w:val="28"/>
          <w:lang w:val="uk-UA"/>
        </w:rPr>
      </w:pPr>
    </w:p>
    <w:p w:rsidR="001138E8" w:rsidRDefault="001138E8" w:rsidP="001138E8">
      <w:pPr>
        <w:tabs>
          <w:tab w:val="left" w:pos="2715"/>
        </w:tabs>
        <w:spacing w:after="0" w:line="360" w:lineRule="auto"/>
        <w:jc w:val="both"/>
        <w:rPr>
          <w:rFonts w:ascii="Times New Roman" w:hAnsi="Times New Roman" w:cs="Times New Roman"/>
          <w:b/>
          <w:sz w:val="28"/>
          <w:szCs w:val="28"/>
          <w:lang w:val="uk-UA"/>
        </w:rPr>
      </w:pPr>
    </w:p>
    <w:p w:rsidR="0024466D" w:rsidRPr="00C7235D" w:rsidRDefault="0024466D" w:rsidP="0024466D">
      <w:pPr>
        <w:tabs>
          <w:tab w:val="left" w:pos="2715"/>
        </w:tabs>
        <w:spacing w:after="0" w:line="360" w:lineRule="auto"/>
        <w:ind w:firstLine="709"/>
        <w:jc w:val="both"/>
        <w:rPr>
          <w:rFonts w:ascii="Times New Roman" w:hAnsi="Times New Roman" w:cs="Times New Roman"/>
          <w:b/>
          <w:sz w:val="28"/>
          <w:szCs w:val="28"/>
          <w:lang w:val="uk-UA"/>
        </w:rPr>
      </w:pPr>
      <w:r w:rsidRPr="00C7235D">
        <w:rPr>
          <w:rFonts w:ascii="Times New Roman" w:hAnsi="Times New Roman" w:cs="Times New Roman"/>
          <w:b/>
          <w:sz w:val="28"/>
          <w:szCs w:val="28"/>
          <w:lang w:val="uk-UA"/>
        </w:rPr>
        <w:t>2.1.Правова регламентація митної безпеки України за національним законодавством</w:t>
      </w:r>
    </w:p>
    <w:p w:rsidR="00343619" w:rsidRDefault="00343619" w:rsidP="0024466D">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митної безпеки у контексті активних євроінтеграційних процесів, що характеризуються реформуванням митної системи України є предметом роздумів багатьох вітчизняних вчених. Особливий внесок у дослідження сутності митної безпеки як складової частини фінансової безпеки держави зробив Пашко</w:t>
      </w:r>
      <w:r w:rsidR="00D16B78" w:rsidRPr="00D16B78">
        <w:rPr>
          <w:lang w:val="uk-UA"/>
        </w:rPr>
        <w:t xml:space="preserve"> </w:t>
      </w:r>
      <w:r w:rsidR="00D16B78" w:rsidRPr="00D16B78">
        <w:rPr>
          <w:rFonts w:ascii="Times New Roman" w:hAnsi="Times New Roman" w:cs="Times New Roman"/>
          <w:sz w:val="28"/>
          <w:szCs w:val="28"/>
          <w:lang w:val="uk-UA"/>
        </w:rPr>
        <w:t>П.В.</w:t>
      </w:r>
      <w:r>
        <w:rPr>
          <w:rFonts w:ascii="Times New Roman" w:hAnsi="Times New Roman" w:cs="Times New Roman"/>
          <w:sz w:val="28"/>
          <w:szCs w:val="28"/>
          <w:lang w:val="uk-UA"/>
        </w:rPr>
        <w:t>, який сформував власні підходи до визначення цього поняття.</w:t>
      </w:r>
    </w:p>
    <w:p w:rsidR="0018505F" w:rsidRPr="0018505F" w:rsidRDefault="0018505F" w:rsidP="0018505F">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Враховуючи той факт, що митна безпека є складовою частиною національної безпеки України, необхідно звернутися до закону України «Про основи національної безпеки» 19 червня 2003 року </w:t>
      </w:r>
      <w:r w:rsidRPr="0018505F">
        <w:rPr>
          <w:rFonts w:ascii="Times New Roman" w:hAnsi="Times New Roman" w:cs="Times New Roman"/>
          <w:sz w:val="28"/>
          <w:szCs w:val="28"/>
          <w:lang w:val="uk-UA"/>
        </w:rPr>
        <w:t>№ 964-IV</w:t>
      </w:r>
      <w:r>
        <w:rPr>
          <w:rFonts w:ascii="Times New Roman" w:hAnsi="Times New Roman" w:cs="Times New Roman"/>
          <w:sz w:val="28"/>
          <w:szCs w:val="28"/>
          <w:lang w:val="uk-UA"/>
        </w:rPr>
        <w:t xml:space="preserve">. У ньому під національною безпекою розуміється </w:t>
      </w:r>
      <w:r w:rsidRPr="0018505F">
        <w:rPr>
          <w:rFonts w:ascii="Times New Roman" w:hAnsi="Times New Roman" w:cs="Times New Roman"/>
          <w:sz w:val="28"/>
          <w:szCs w:val="28"/>
          <w:lang w:val="uk-UA"/>
        </w:rPr>
        <w:t xml:space="preserve">захищеність життєво важливих інтересів людини і громадянина, суспільства і держави, за якої забезпечуються сталий розвиток суспільства, своєчасне виявлення, запобігання і нейтралізація реальних та потенційних загроз національним інтересам </w:t>
      </w:r>
      <w:r>
        <w:rPr>
          <w:rFonts w:ascii="Times New Roman" w:hAnsi="Times New Roman" w:cs="Times New Roman"/>
          <w:sz w:val="28"/>
          <w:szCs w:val="28"/>
          <w:lang w:val="uk-UA"/>
        </w:rPr>
        <w:t xml:space="preserve">у різних сферах </w:t>
      </w:r>
      <w:r w:rsidRPr="0018505F">
        <w:rPr>
          <w:rFonts w:ascii="Times New Roman" w:hAnsi="Times New Roman" w:cs="Times New Roman"/>
          <w:sz w:val="28"/>
          <w:szCs w:val="28"/>
          <w:lang w:val="uk-UA"/>
        </w:rPr>
        <w:t>[</w:t>
      </w:r>
      <w:r w:rsidR="00CE54B9" w:rsidRPr="00CE54B9">
        <w:rPr>
          <w:rFonts w:ascii="Times New Roman" w:hAnsi="Times New Roman" w:cs="Times New Roman"/>
          <w:sz w:val="28"/>
          <w:szCs w:val="28"/>
          <w:lang w:val="uk-UA"/>
        </w:rPr>
        <w:t>15</w:t>
      </w:r>
      <w:r w:rsidRPr="0018505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Водночас невід’ємною складовою національної безпеки, на думку законодавця, визначаються національні інтереси. </w:t>
      </w:r>
      <w:r w:rsidR="00EB098F">
        <w:rPr>
          <w:rFonts w:ascii="Times New Roman" w:hAnsi="Times New Roman" w:cs="Times New Roman"/>
          <w:sz w:val="28"/>
          <w:szCs w:val="28"/>
          <w:lang w:val="uk-UA"/>
        </w:rPr>
        <w:t xml:space="preserve">Вони сприймаються як </w:t>
      </w:r>
      <w:r w:rsidRPr="0018505F">
        <w:rPr>
          <w:rFonts w:ascii="Times New Roman" w:hAnsi="Times New Roman" w:cs="Times New Roman"/>
          <w:sz w:val="28"/>
          <w:szCs w:val="28"/>
          <w:lang w:val="uk-UA"/>
        </w:rPr>
        <w:t>життєво важливі матеріальні, інтелектуальні і духовні цінності Українського народу</w:t>
      </w:r>
      <w:r w:rsidR="00EB098F">
        <w:rPr>
          <w:rFonts w:ascii="Times New Roman" w:hAnsi="Times New Roman" w:cs="Times New Roman"/>
          <w:sz w:val="28"/>
          <w:szCs w:val="28"/>
          <w:lang w:val="uk-UA"/>
        </w:rPr>
        <w:t>, що забез</w:t>
      </w:r>
      <w:r w:rsidR="00D14E56">
        <w:rPr>
          <w:rFonts w:ascii="Times New Roman" w:hAnsi="Times New Roman" w:cs="Times New Roman"/>
          <w:sz w:val="28"/>
          <w:szCs w:val="28"/>
          <w:lang w:val="uk-UA"/>
        </w:rPr>
        <w:t>печують прогресивний розвиток де</w:t>
      </w:r>
      <w:r w:rsidR="00EB098F">
        <w:rPr>
          <w:rFonts w:ascii="Times New Roman" w:hAnsi="Times New Roman" w:cs="Times New Roman"/>
          <w:sz w:val="28"/>
          <w:szCs w:val="28"/>
          <w:lang w:val="uk-UA"/>
        </w:rPr>
        <w:t>ржави.</w:t>
      </w:r>
      <w:r w:rsidR="00D14E56">
        <w:rPr>
          <w:rFonts w:ascii="Times New Roman" w:hAnsi="Times New Roman" w:cs="Times New Roman"/>
          <w:sz w:val="28"/>
          <w:szCs w:val="28"/>
          <w:lang w:val="uk-UA"/>
        </w:rPr>
        <w:t xml:space="preserve"> </w:t>
      </w:r>
    </w:p>
    <w:p w:rsidR="006F4AB5" w:rsidRDefault="00343619" w:rsidP="00FA78EB">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законодавчому рівні</w:t>
      </w:r>
      <w:r w:rsidR="0018505F">
        <w:rPr>
          <w:rFonts w:ascii="Times New Roman" w:hAnsi="Times New Roman" w:cs="Times New Roman"/>
          <w:sz w:val="28"/>
          <w:szCs w:val="28"/>
          <w:lang w:val="uk-UA"/>
        </w:rPr>
        <w:t xml:space="preserve"> основоположним</w:t>
      </w:r>
      <w:r w:rsidR="00D14E56">
        <w:rPr>
          <w:rFonts w:ascii="Times New Roman" w:hAnsi="Times New Roman" w:cs="Times New Roman"/>
          <w:sz w:val="28"/>
          <w:szCs w:val="28"/>
          <w:lang w:val="uk-UA"/>
        </w:rPr>
        <w:t>и</w:t>
      </w:r>
      <w:r w:rsidR="0018505F">
        <w:rPr>
          <w:rFonts w:ascii="Times New Roman" w:hAnsi="Times New Roman" w:cs="Times New Roman"/>
          <w:sz w:val="28"/>
          <w:szCs w:val="28"/>
          <w:lang w:val="uk-UA"/>
        </w:rPr>
        <w:t xml:space="preserve"> </w:t>
      </w:r>
      <w:r w:rsidR="00D14E56">
        <w:rPr>
          <w:rFonts w:ascii="Times New Roman" w:hAnsi="Times New Roman" w:cs="Times New Roman"/>
          <w:sz w:val="28"/>
          <w:szCs w:val="28"/>
          <w:lang w:val="uk-UA"/>
        </w:rPr>
        <w:t xml:space="preserve">при визначенні змістового наповнення митної безпеки </w:t>
      </w:r>
      <w:r w:rsidR="0018505F">
        <w:rPr>
          <w:rFonts w:ascii="Times New Roman" w:hAnsi="Times New Roman" w:cs="Times New Roman"/>
          <w:sz w:val="28"/>
          <w:szCs w:val="28"/>
          <w:lang w:val="uk-UA"/>
        </w:rPr>
        <w:t xml:space="preserve">є положення Митного кодексу Україну, який містить легальну дефініцію </w:t>
      </w:r>
      <w:r w:rsidR="00D14E56">
        <w:rPr>
          <w:rFonts w:ascii="Times New Roman" w:hAnsi="Times New Roman" w:cs="Times New Roman"/>
          <w:sz w:val="28"/>
          <w:szCs w:val="28"/>
          <w:lang w:val="uk-UA"/>
        </w:rPr>
        <w:t>цього поняття</w:t>
      </w:r>
      <w:r w:rsidR="0018505F">
        <w:rPr>
          <w:rFonts w:ascii="Times New Roman" w:hAnsi="Times New Roman" w:cs="Times New Roman"/>
          <w:sz w:val="28"/>
          <w:szCs w:val="28"/>
          <w:lang w:val="uk-UA"/>
        </w:rPr>
        <w:t>. Так, в</w:t>
      </w:r>
      <w:r w:rsidR="0024466D">
        <w:rPr>
          <w:rFonts w:ascii="Times New Roman" w:hAnsi="Times New Roman" w:cs="Times New Roman"/>
          <w:sz w:val="28"/>
          <w:szCs w:val="28"/>
          <w:lang w:val="uk-UA"/>
        </w:rPr>
        <w:t xml:space="preserve">ідповідно до ч.2 ст.6 Митного </w:t>
      </w:r>
      <w:r w:rsidR="00D16B78">
        <w:rPr>
          <w:rFonts w:ascii="Times New Roman" w:hAnsi="Times New Roman" w:cs="Times New Roman"/>
          <w:sz w:val="28"/>
          <w:szCs w:val="28"/>
          <w:lang w:val="uk-UA"/>
        </w:rPr>
        <w:t>кодексу України митна безпека-</w:t>
      </w:r>
      <w:r w:rsidR="0024466D">
        <w:rPr>
          <w:rFonts w:ascii="Times New Roman" w:hAnsi="Times New Roman" w:cs="Times New Roman"/>
          <w:sz w:val="28"/>
          <w:szCs w:val="28"/>
          <w:lang w:val="uk-UA"/>
        </w:rPr>
        <w:t>це стан захищеності митних інтересів України</w:t>
      </w:r>
      <w:r w:rsidR="00067C77">
        <w:rPr>
          <w:rFonts w:ascii="Times New Roman" w:hAnsi="Times New Roman" w:cs="Times New Roman"/>
          <w:sz w:val="28"/>
          <w:szCs w:val="28"/>
          <w:lang w:val="uk-UA"/>
        </w:rPr>
        <w:t xml:space="preserve"> </w:t>
      </w:r>
      <w:r w:rsidR="00067C77" w:rsidRPr="00067C77">
        <w:rPr>
          <w:rFonts w:ascii="Times New Roman" w:hAnsi="Times New Roman" w:cs="Times New Roman"/>
          <w:sz w:val="28"/>
          <w:szCs w:val="28"/>
        </w:rPr>
        <w:t>[</w:t>
      </w:r>
      <w:r w:rsidR="00CE54B9" w:rsidRPr="00CE54B9">
        <w:rPr>
          <w:rFonts w:ascii="Times New Roman" w:hAnsi="Times New Roman" w:cs="Times New Roman"/>
          <w:sz w:val="28"/>
          <w:szCs w:val="28"/>
        </w:rPr>
        <w:t>8</w:t>
      </w:r>
      <w:r w:rsidR="00067C77" w:rsidRPr="00067C77">
        <w:rPr>
          <w:rFonts w:ascii="Times New Roman" w:hAnsi="Times New Roman" w:cs="Times New Roman"/>
          <w:sz w:val="28"/>
          <w:szCs w:val="28"/>
        </w:rPr>
        <w:t>]</w:t>
      </w:r>
      <w:r w:rsidR="0024466D">
        <w:rPr>
          <w:rFonts w:ascii="Times New Roman" w:hAnsi="Times New Roman" w:cs="Times New Roman"/>
          <w:sz w:val="28"/>
          <w:szCs w:val="28"/>
          <w:lang w:val="uk-UA"/>
        </w:rPr>
        <w:t>.</w:t>
      </w:r>
      <w:r w:rsidR="0018505F">
        <w:rPr>
          <w:rFonts w:ascii="Times New Roman" w:hAnsi="Times New Roman" w:cs="Times New Roman"/>
          <w:sz w:val="28"/>
          <w:szCs w:val="28"/>
          <w:lang w:val="uk-UA"/>
        </w:rPr>
        <w:t xml:space="preserve"> Таке тлумачення </w:t>
      </w:r>
      <w:r w:rsidR="00D14E56">
        <w:rPr>
          <w:rFonts w:ascii="Times New Roman" w:hAnsi="Times New Roman" w:cs="Times New Roman"/>
          <w:sz w:val="28"/>
          <w:szCs w:val="28"/>
          <w:lang w:val="uk-UA"/>
        </w:rPr>
        <w:t>може сприйматися як результат часткової рецепції</w:t>
      </w:r>
      <w:r w:rsidR="00924844">
        <w:rPr>
          <w:rFonts w:ascii="Times New Roman" w:hAnsi="Times New Roman" w:cs="Times New Roman"/>
          <w:sz w:val="28"/>
          <w:szCs w:val="28"/>
          <w:lang w:val="uk-UA"/>
        </w:rPr>
        <w:t>, здійсненої</w:t>
      </w:r>
      <w:r w:rsidR="00D14E56">
        <w:rPr>
          <w:rFonts w:ascii="Times New Roman" w:hAnsi="Times New Roman" w:cs="Times New Roman"/>
          <w:sz w:val="28"/>
          <w:szCs w:val="28"/>
          <w:lang w:val="uk-UA"/>
        </w:rPr>
        <w:t xml:space="preserve"> на підставі закону України «Про основи національної безпеки </w:t>
      </w:r>
      <w:r w:rsidR="00D14E56">
        <w:rPr>
          <w:rFonts w:ascii="Times New Roman" w:hAnsi="Times New Roman" w:cs="Times New Roman"/>
          <w:sz w:val="28"/>
          <w:szCs w:val="28"/>
          <w:lang w:val="uk-UA"/>
        </w:rPr>
        <w:lastRenderedPageBreak/>
        <w:t xml:space="preserve">України». </w:t>
      </w:r>
      <w:r w:rsidR="00924844">
        <w:rPr>
          <w:rFonts w:ascii="Times New Roman" w:hAnsi="Times New Roman" w:cs="Times New Roman"/>
          <w:sz w:val="28"/>
          <w:szCs w:val="28"/>
          <w:lang w:val="uk-UA"/>
        </w:rPr>
        <w:t>Об’єктом</w:t>
      </w:r>
      <w:r w:rsidR="00D14E56">
        <w:rPr>
          <w:rFonts w:ascii="Times New Roman" w:hAnsi="Times New Roman" w:cs="Times New Roman"/>
          <w:sz w:val="28"/>
          <w:szCs w:val="28"/>
          <w:lang w:val="uk-UA"/>
        </w:rPr>
        <w:t xml:space="preserve"> митної безпеки, тобто тим, на захист чого вона спрямована вважаються митні інтереси.</w:t>
      </w:r>
      <w:r w:rsidR="00FA78EB">
        <w:rPr>
          <w:rFonts w:ascii="Times New Roman" w:hAnsi="Times New Roman" w:cs="Times New Roman"/>
          <w:sz w:val="28"/>
          <w:szCs w:val="28"/>
          <w:lang w:val="uk-UA"/>
        </w:rPr>
        <w:t xml:space="preserve"> </w:t>
      </w:r>
      <w:r w:rsidR="00D14E56">
        <w:rPr>
          <w:rFonts w:ascii="Times New Roman" w:hAnsi="Times New Roman" w:cs="Times New Roman"/>
          <w:sz w:val="28"/>
          <w:szCs w:val="28"/>
          <w:lang w:val="uk-UA"/>
        </w:rPr>
        <w:t>Їх, з</w:t>
      </w:r>
      <w:r w:rsidR="0024466D">
        <w:rPr>
          <w:rFonts w:ascii="Times New Roman" w:hAnsi="Times New Roman" w:cs="Times New Roman"/>
          <w:sz w:val="28"/>
          <w:szCs w:val="28"/>
          <w:lang w:val="uk-UA"/>
        </w:rPr>
        <w:t>гідно з ч.1 ст.6 Митного кодексу України</w:t>
      </w:r>
      <w:r w:rsidR="00D14E56">
        <w:rPr>
          <w:rFonts w:ascii="Times New Roman" w:hAnsi="Times New Roman" w:cs="Times New Roman"/>
          <w:sz w:val="28"/>
          <w:szCs w:val="28"/>
          <w:lang w:val="uk-UA"/>
        </w:rPr>
        <w:t>,</w:t>
      </w:r>
      <w:r w:rsidR="0024466D">
        <w:rPr>
          <w:rFonts w:ascii="Times New Roman" w:hAnsi="Times New Roman" w:cs="Times New Roman"/>
          <w:sz w:val="28"/>
          <w:szCs w:val="28"/>
          <w:lang w:val="uk-UA"/>
        </w:rPr>
        <w:t xml:space="preserve"> </w:t>
      </w:r>
      <w:r w:rsidR="00D14E56">
        <w:rPr>
          <w:rFonts w:ascii="Times New Roman" w:hAnsi="Times New Roman" w:cs="Times New Roman"/>
          <w:sz w:val="28"/>
          <w:szCs w:val="28"/>
          <w:lang w:val="uk-UA"/>
        </w:rPr>
        <w:t>слід розглядати як вид  національних інтересів</w:t>
      </w:r>
      <w:r w:rsidR="0024466D">
        <w:rPr>
          <w:rFonts w:ascii="Times New Roman" w:hAnsi="Times New Roman" w:cs="Times New Roman"/>
          <w:sz w:val="28"/>
          <w:szCs w:val="28"/>
          <w:lang w:val="uk-UA"/>
        </w:rPr>
        <w:t xml:space="preserve"> України, забезпечення та реалізація яких досягається шляхом здійснення державної митної справи</w:t>
      </w:r>
      <w:r w:rsidR="00067C77" w:rsidRPr="00067C77">
        <w:rPr>
          <w:rFonts w:ascii="Times New Roman" w:hAnsi="Times New Roman" w:cs="Times New Roman"/>
          <w:sz w:val="28"/>
          <w:szCs w:val="28"/>
          <w:lang w:val="uk-UA"/>
        </w:rPr>
        <w:t xml:space="preserve"> [</w:t>
      </w:r>
      <w:r w:rsidR="00CE54B9" w:rsidRPr="00CE54B9">
        <w:rPr>
          <w:rFonts w:ascii="Times New Roman" w:hAnsi="Times New Roman" w:cs="Times New Roman"/>
          <w:sz w:val="28"/>
          <w:szCs w:val="28"/>
          <w:lang w:val="uk-UA"/>
        </w:rPr>
        <w:t>8</w:t>
      </w:r>
      <w:r w:rsidR="00067C77" w:rsidRPr="00067C77">
        <w:rPr>
          <w:rFonts w:ascii="Times New Roman" w:hAnsi="Times New Roman" w:cs="Times New Roman"/>
          <w:sz w:val="28"/>
          <w:szCs w:val="28"/>
          <w:lang w:val="uk-UA"/>
        </w:rPr>
        <w:t>]</w:t>
      </w:r>
      <w:r w:rsidR="0024466D">
        <w:rPr>
          <w:rFonts w:ascii="Times New Roman" w:hAnsi="Times New Roman" w:cs="Times New Roman"/>
          <w:sz w:val="28"/>
          <w:szCs w:val="28"/>
          <w:lang w:val="uk-UA"/>
        </w:rPr>
        <w:t>.</w:t>
      </w:r>
      <w:r w:rsidR="00D14E56">
        <w:rPr>
          <w:rFonts w:ascii="Times New Roman" w:hAnsi="Times New Roman" w:cs="Times New Roman"/>
          <w:sz w:val="28"/>
          <w:szCs w:val="28"/>
          <w:lang w:val="uk-UA"/>
        </w:rPr>
        <w:t xml:space="preserve"> Як зазначає Пашко</w:t>
      </w:r>
      <w:r w:rsidR="00D16B78" w:rsidRPr="00D16B78">
        <w:rPr>
          <w:lang w:val="uk-UA"/>
        </w:rPr>
        <w:t xml:space="preserve"> </w:t>
      </w:r>
      <w:r w:rsidR="00D16B78" w:rsidRPr="00D16B78">
        <w:rPr>
          <w:rFonts w:ascii="Times New Roman" w:hAnsi="Times New Roman" w:cs="Times New Roman"/>
          <w:sz w:val="28"/>
          <w:szCs w:val="28"/>
          <w:lang w:val="uk-UA"/>
        </w:rPr>
        <w:t>П.В.</w:t>
      </w:r>
      <w:r w:rsidR="00D14E56">
        <w:rPr>
          <w:rFonts w:ascii="Times New Roman" w:hAnsi="Times New Roman" w:cs="Times New Roman"/>
          <w:sz w:val="28"/>
          <w:szCs w:val="28"/>
          <w:lang w:val="uk-UA"/>
        </w:rPr>
        <w:t xml:space="preserve">, митні інтереси забезпечують як зовнішньоекономічну, так і митну безпеку, але при цьому мають певні відмінності </w:t>
      </w:r>
      <w:r w:rsidR="00D14E56" w:rsidRPr="00D14E56">
        <w:rPr>
          <w:rFonts w:ascii="Times New Roman" w:hAnsi="Times New Roman" w:cs="Times New Roman"/>
          <w:sz w:val="28"/>
          <w:szCs w:val="28"/>
          <w:lang w:val="uk-UA"/>
        </w:rPr>
        <w:t>[</w:t>
      </w:r>
      <w:r w:rsidR="00CE54B9" w:rsidRPr="00CE54B9">
        <w:rPr>
          <w:rFonts w:ascii="Times New Roman" w:hAnsi="Times New Roman" w:cs="Times New Roman"/>
          <w:sz w:val="28"/>
          <w:szCs w:val="28"/>
          <w:lang w:val="uk-UA"/>
        </w:rPr>
        <w:t xml:space="preserve">10, </w:t>
      </w:r>
      <w:r w:rsidR="00CE54B9">
        <w:rPr>
          <w:rFonts w:ascii="Times New Roman" w:hAnsi="Times New Roman" w:cs="Times New Roman"/>
          <w:sz w:val="28"/>
          <w:szCs w:val="28"/>
          <w:lang w:val="en-US"/>
        </w:rPr>
        <w:t>c</w:t>
      </w:r>
      <w:r w:rsidR="00CE54B9" w:rsidRPr="00CE54B9">
        <w:rPr>
          <w:rFonts w:ascii="Times New Roman" w:hAnsi="Times New Roman" w:cs="Times New Roman"/>
          <w:sz w:val="28"/>
          <w:szCs w:val="28"/>
          <w:lang w:val="uk-UA"/>
        </w:rPr>
        <w:t>.8</w:t>
      </w:r>
      <w:r w:rsidR="00D14E56" w:rsidRPr="00D14E56">
        <w:rPr>
          <w:rFonts w:ascii="Times New Roman" w:hAnsi="Times New Roman" w:cs="Times New Roman"/>
          <w:sz w:val="28"/>
          <w:szCs w:val="28"/>
          <w:lang w:val="uk-UA"/>
        </w:rPr>
        <w:t xml:space="preserve">]. </w:t>
      </w:r>
    </w:p>
    <w:p w:rsidR="0024466D" w:rsidRDefault="006F4AB5" w:rsidP="007F6F98">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до митних інтересів, </w:t>
      </w:r>
      <w:r w:rsidR="007F6F98">
        <w:rPr>
          <w:rFonts w:ascii="Times New Roman" w:hAnsi="Times New Roman" w:cs="Times New Roman"/>
          <w:sz w:val="28"/>
          <w:szCs w:val="28"/>
          <w:lang w:val="uk-UA"/>
        </w:rPr>
        <w:t xml:space="preserve">захист яких гарантує зовнішньоекономічну безпеку </w:t>
      </w:r>
      <w:r w:rsidR="00924844">
        <w:rPr>
          <w:rFonts w:ascii="Times New Roman" w:hAnsi="Times New Roman" w:cs="Times New Roman"/>
          <w:sz w:val="28"/>
          <w:szCs w:val="28"/>
          <w:lang w:val="uk-UA"/>
        </w:rPr>
        <w:t>країни</w:t>
      </w:r>
      <w:r w:rsidR="007F6F98">
        <w:rPr>
          <w:rFonts w:ascii="Times New Roman" w:hAnsi="Times New Roman" w:cs="Times New Roman"/>
          <w:sz w:val="28"/>
          <w:szCs w:val="28"/>
          <w:lang w:val="uk-UA"/>
        </w:rPr>
        <w:t xml:space="preserve"> доцільно віднести: </w:t>
      </w:r>
      <w:r w:rsidR="0024466D">
        <w:rPr>
          <w:rFonts w:ascii="Times New Roman" w:hAnsi="Times New Roman" w:cs="Times New Roman"/>
          <w:sz w:val="28"/>
          <w:szCs w:val="28"/>
          <w:lang w:val="uk-UA"/>
        </w:rPr>
        <w:t xml:space="preserve"> </w:t>
      </w:r>
      <w:r w:rsidR="007F6F98" w:rsidRPr="007F6F98">
        <w:rPr>
          <w:rFonts w:ascii="Times New Roman" w:hAnsi="Times New Roman" w:cs="Times New Roman"/>
          <w:sz w:val="28"/>
          <w:szCs w:val="28"/>
          <w:lang w:val="uk-UA"/>
        </w:rPr>
        <w:t>створення умов для актив</w:t>
      </w:r>
      <w:r w:rsidR="007F6F98">
        <w:rPr>
          <w:rFonts w:ascii="Times New Roman" w:hAnsi="Times New Roman" w:cs="Times New Roman"/>
          <w:sz w:val="28"/>
          <w:szCs w:val="28"/>
          <w:lang w:val="uk-UA"/>
        </w:rPr>
        <w:t>ізації розвитку еко</w:t>
      </w:r>
      <w:r w:rsidR="007F6F98" w:rsidRPr="007F6F98">
        <w:rPr>
          <w:rFonts w:ascii="Times New Roman" w:hAnsi="Times New Roman" w:cs="Times New Roman"/>
          <w:sz w:val="28"/>
          <w:szCs w:val="28"/>
          <w:lang w:val="uk-UA"/>
        </w:rPr>
        <w:t xml:space="preserve">номічних суб’єктів, </w:t>
      </w:r>
      <w:r w:rsidR="007F6F98">
        <w:rPr>
          <w:rFonts w:ascii="Times New Roman" w:hAnsi="Times New Roman" w:cs="Times New Roman"/>
          <w:sz w:val="28"/>
          <w:szCs w:val="28"/>
          <w:lang w:val="uk-UA"/>
        </w:rPr>
        <w:t xml:space="preserve">вітчизняного науково-технічного </w:t>
      </w:r>
      <w:r w:rsidR="007F6F98" w:rsidRPr="007F6F98">
        <w:rPr>
          <w:rFonts w:ascii="Times New Roman" w:hAnsi="Times New Roman" w:cs="Times New Roman"/>
          <w:sz w:val="28"/>
          <w:szCs w:val="28"/>
          <w:lang w:val="uk-UA"/>
        </w:rPr>
        <w:t>потенціалу;</w:t>
      </w:r>
      <w:r w:rsidR="007F6F98" w:rsidRPr="007F6F98">
        <w:rPr>
          <w:lang w:val="uk-UA"/>
        </w:rPr>
        <w:t xml:space="preserve"> </w:t>
      </w:r>
      <w:r w:rsidR="007F6F98" w:rsidRPr="007F6F98">
        <w:rPr>
          <w:rFonts w:ascii="Times New Roman" w:hAnsi="Times New Roman" w:cs="Times New Roman"/>
          <w:sz w:val="28"/>
          <w:szCs w:val="28"/>
          <w:lang w:val="uk-UA"/>
        </w:rPr>
        <w:t>упроваджен</w:t>
      </w:r>
      <w:r w:rsidR="007F6F98">
        <w:rPr>
          <w:rFonts w:ascii="Times New Roman" w:hAnsi="Times New Roman" w:cs="Times New Roman"/>
          <w:sz w:val="28"/>
          <w:szCs w:val="28"/>
          <w:lang w:val="uk-UA"/>
        </w:rPr>
        <w:t xml:space="preserve">ня чинного механізму збереження </w:t>
      </w:r>
      <w:r w:rsidR="007F6F98" w:rsidRPr="007F6F98">
        <w:rPr>
          <w:rFonts w:ascii="Times New Roman" w:hAnsi="Times New Roman" w:cs="Times New Roman"/>
          <w:sz w:val="28"/>
          <w:szCs w:val="28"/>
          <w:lang w:val="uk-UA"/>
        </w:rPr>
        <w:t>і відтворення природ</w:t>
      </w:r>
      <w:r w:rsidR="007F6F98">
        <w:rPr>
          <w:rFonts w:ascii="Times New Roman" w:hAnsi="Times New Roman" w:cs="Times New Roman"/>
          <w:sz w:val="28"/>
          <w:szCs w:val="28"/>
          <w:lang w:val="uk-UA"/>
        </w:rPr>
        <w:t xml:space="preserve">них, трудових, інтелектуальних, </w:t>
      </w:r>
      <w:r w:rsidR="007F6F98" w:rsidRPr="007F6F98">
        <w:rPr>
          <w:rFonts w:ascii="Times New Roman" w:hAnsi="Times New Roman" w:cs="Times New Roman"/>
          <w:sz w:val="28"/>
          <w:szCs w:val="28"/>
          <w:lang w:val="uk-UA"/>
        </w:rPr>
        <w:t>енергетичних ресур</w:t>
      </w:r>
      <w:r w:rsidR="007F6F98">
        <w:rPr>
          <w:rFonts w:ascii="Times New Roman" w:hAnsi="Times New Roman" w:cs="Times New Roman"/>
          <w:sz w:val="28"/>
          <w:szCs w:val="28"/>
          <w:lang w:val="uk-UA"/>
        </w:rPr>
        <w:t>сів та основних фондів на тери</w:t>
      </w:r>
      <w:r w:rsidR="007F6F98" w:rsidRPr="007F6F98">
        <w:rPr>
          <w:rFonts w:ascii="Times New Roman" w:hAnsi="Times New Roman" w:cs="Times New Roman"/>
          <w:sz w:val="28"/>
          <w:szCs w:val="28"/>
          <w:lang w:val="uk-UA"/>
        </w:rPr>
        <w:t>торії держави, а також економічного ст</w:t>
      </w:r>
      <w:r w:rsidR="007F6F98">
        <w:rPr>
          <w:rFonts w:ascii="Times New Roman" w:hAnsi="Times New Roman" w:cs="Times New Roman"/>
          <w:sz w:val="28"/>
          <w:szCs w:val="28"/>
          <w:lang w:val="uk-UA"/>
        </w:rPr>
        <w:t xml:space="preserve">имулювання </w:t>
      </w:r>
      <w:r w:rsidR="007F6F98" w:rsidRPr="007F6F98">
        <w:rPr>
          <w:rFonts w:ascii="Times New Roman" w:hAnsi="Times New Roman" w:cs="Times New Roman"/>
          <w:sz w:val="28"/>
          <w:szCs w:val="28"/>
          <w:lang w:val="uk-UA"/>
        </w:rPr>
        <w:t>їх найбільш ефекти</w:t>
      </w:r>
      <w:r w:rsidR="007F6F98">
        <w:rPr>
          <w:rFonts w:ascii="Times New Roman" w:hAnsi="Times New Roman" w:cs="Times New Roman"/>
          <w:sz w:val="28"/>
          <w:szCs w:val="28"/>
          <w:lang w:val="uk-UA"/>
        </w:rPr>
        <w:t>вного використання в межах кра</w:t>
      </w:r>
      <w:r w:rsidR="007F6F98" w:rsidRPr="007F6F98">
        <w:rPr>
          <w:rFonts w:ascii="Times New Roman" w:hAnsi="Times New Roman" w:cs="Times New Roman"/>
          <w:sz w:val="28"/>
          <w:szCs w:val="28"/>
          <w:lang w:val="uk-UA"/>
        </w:rPr>
        <w:t>їни</w:t>
      </w:r>
      <w:r w:rsidR="007F6F98">
        <w:rPr>
          <w:rFonts w:ascii="Times New Roman" w:hAnsi="Times New Roman" w:cs="Times New Roman"/>
          <w:sz w:val="28"/>
          <w:szCs w:val="28"/>
          <w:lang w:val="uk-UA"/>
        </w:rPr>
        <w:t xml:space="preserve">; </w:t>
      </w:r>
      <w:r w:rsidR="007F6F98" w:rsidRPr="007F6F98">
        <w:rPr>
          <w:rFonts w:ascii="Times New Roman" w:hAnsi="Times New Roman" w:cs="Times New Roman"/>
          <w:sz w:val="28"/>
          <w:szCs w:val="28"/>
          <w:lang w:val="uk-UA"/>
        </w:rPr>
        <w:t>заохочення підприємств до еф</w:t>
      </w:r>
      <w:r w:rsidR="007F6F98">
        <w:rPr>
          <w:rFonts w:ascii="Times New Roman" w:hAnsi="Times New Roman" w:cs="Times New Roman"/>
          <w:sz w:val="28"/>
          <w:szCs w:val="28"/>
          <w:lang w:val="uk-UA"/>
        </w:rPr>
        <w:t xml:space="preserve">ективного зовнішньоекономічного </w:t>
      </w:r>
      <w:r w:rsidR="007F6F98" w:rsidRPr="007F6F98">
        <w:rPr>
          <w:rFonts w:ascii="Times New Roman" w:hAnsi="Times New Roman" w:cs="Times New Roman"/>
          <w:sz w:val="28"/>
          <w:szCs w:val="28"/>
          <w:lang w:val="uk-UA"/>
        </w:rPr>
        <w:t>співробітництва</w:t>
      </w:r>
      <w:r w:rsidR="007F6F98">
        <w:rPr>
          <w:rFonts w:ascii="Times New Roman" w:hAnsi="Times New Roman" w:cs="Times New Roman"/>
          <w:sz w:val="28"/>
          <w:szCs w:val="28"/>
          <w:lang w:val="uk-UA"/>
        </w:rPr>
        <w:t>.</w:t>
      </w:r>
    </w:p>
    <w:p w:rsidR="007F6F98" w:rsidRDefault="007F6F98" w:rsidP="007F6F98">
      <w:pPr>
        <w:tabs>
          <w:tab w:val="left" w:pos="2715"/>
        </w:tabs>
        <w:spacing w:after="0" w:line="360" w:lineRule="auto"/>
        <w:ind w:firstLine="709"/>
        <w:jc w:val="both"/>
        <w:rPr>
          <w:rFonts w:ascii="Times New Roman" w:hAnsi="Times New Roman" w:cs="Times New Roman"/>
          <w:sz w:val="28"/>
          <w:szCs w:val="28"/>
          <w:lang w:val="uk-UA"/>
        </w:rPr>
      </w:pPr>
      <w:r w:rsidRPr="007F6F98">
        <w:rPr>
          <w:rFonts w:ascii="Times New Roman" w:hAnsi="Times New Roman" w:cs="Times New Roman"/>
          <w:sz w:val="28"/>
          <w:szCs w:val="28"/>
          <w:lang w:val="uk-UA"/>
        </w:rPr>
        <w:t>До митних інтерес</w:t>
      </w:r>
      <w:r>
        <w:rPr>
          <w:rFonts w:ascii="Times New Roman" w:hAnsi="Times New Roman" w:cs="Times New Roman"/>
          <w:sz w:val="28"/>
          <w:szCs w:val="28"/>
          <w:lang w:val="uk-UA"/>
        </w:rPr>
        <w:t>ів, захист яких забезпечує мит</w:t>
      </w:r>
      <w:r w:rsidRPr="007F6F98">
        <w:rPr>
          <w:rFonts w:ascii="Times New Roman" w:hAnsi="Times New Roman" w:cs="Times New Roman"/>
          <w:sz w:val="28"/>
          <w:szCs w:val="28"/>
          <w:lang w:val="uk-UA"/>
        </w:rPr>
        <w:t>ну безпеку України, можна зарахувати</w:t>
      </w:r>
      <w:r>
        <w:rPr>
          <w:rFonts w:ascii="Times New Roman" w:hAnsi="Times New Roman" w:cs="Times New Roman"/>
          <w:sz w:val="28"/>
          <w:szCs w:val="28"/>
          <w:lang w:val="uk-UA"/>
        </w:rPr>
        <w:t xml:space="preserve"> </w:t>
      </w:r>
      <w:r w:rsidRPr="007F6F98">
        <w:rPr>
          <w:rFonts w:ascii="Times New Roman" w:hAnsi="Times New Roman" w:cs="Times New Roman"/>
          <w:sz w:val="28"/>
          <w:szCs w:val="28"/>
          <w:lang w:val="uk-UA"/>
        </w:rPr>
        <w:t>створення сприятливих умов для п</w:t>
      </w:r>
      <w:r>
        <w:rPr>
          <w:rFonts w:ascii="Times New Roman" w:hAnsi="Times New Roman" w:cs="Times New Roman"/>
          <w:sz w:val="28"/>
          <w:szCs w:val="28"/>
          <w:lang w:val="uk-UA"/>
        </w:rPr>
        <w:t xml:space="preserve">олегшення </w:t>
      </w:r>
      <w:r w:rsidRPr="007F6F98">
        <w:rPr>
          <w:rFonts w:ascii="Times New Roman" w:hAnsi="Times New Roman" w:cs="Times New Roman"/>
          <w:sz w:val="28"/>
          <w:szCs w:val="28"/>
          <w:lang w:val="uk-UA"/>
        </w:rPr>
        <w:t xml:space="preserve">торгівлі, сприяння </w:t>
      </w:r>
      <w:r>
        <w:rPr>
          <w:rFonts w:ascii="Times New Roman" w:hAnsi="Times New Roman" w:cs="Times New Roman"/>
          <w:sz w:val="28"/>
          <w:szCs w:val="28"/>
          <w:lang w:val="uk-UA"/>
        </w:rPr>
        <w:t>транзитові, прискорення товаро</w:t>
      </w:r>
      <w:r w:rsidRPr="007F6F98">
        <w:rPr>
          <w:rFonts w:ascii="Times New Roman" w:hAnsi="Times New Roman" w:cs="Times New Roman"/>
          <w:sz w:val="28"/>
          <w:szCs w:val="28"/>
          <w:lang w:val="uk-UA"/>
        </w:rPr>
        <w:t>обігу і пасажиропотоку через митний кордон</w:t>
      </w:r>
      <w:r>
        <w:rPr>
          <w:rFonts w:ascii="Times New Roman" w:hAnsi="Times New Roman" w:cs="Times New Roman"/>
          <w:sz w:val="28"/>
          <w:szCs w:val="28"/>
          <w:lang w:val="uk-UA"/>
        </w:rPr>
        <w:t xml:space="preserve">; </w:t>
      </w:r>
      <w:r w:rsidRPr="007F6F98">
        <w:rPr>
          <w:rFonts w:ascii="Times New Roman" w:hAnsi="Times New Roman" w:cs="Times New Roman"/>
          <w:sz w:val="28"/>
          <w:szCs w:val="28"/>
          <w:lang w:val="uk-UA"/>
        </w:rPr>
        <w:t>своєчасне й по</w:t>
      </w:r>
      <w:r>
        <w:rPr>
          <w:rFonts w:ascii="Times New Roman" w:hAnsi="Times New Roman" w:cs="Times New Roman"/>
          <w:sz w:val="28"/>
          <w:szCs w:val="28"/>
          <w:lang w:val="uk-UA"/>
        </w:rPr>
        <w:t xml:space="preserve">вне стягнення податків і митних </w:t>
      </w:r>
      <w:r w:rsidR="00FA78EB">
        <w:rPr>
          <w:rFonts w:ascii="Times New Roman" w:hAnsi="Times New Roman" w:cs="Times New Roman"/>
          <w:sz w:val="28"/>
          <w:szCs w:val="28"/>
          <w:lang w:val="uk-UA"/>
        </w:rPr>
        <w:t>платежів</w:t>
      </w:r>
      <w:r w:rsidRPr="007F6F98">
        <w:rPr>
          <w:rFonts w:ascii="Times New Roman" w:hAnsi="Times New Roman" w:cs="Times New Roman"/>
          <w:sz w:val="28"/>
          <w:szCs w:val="28"/>
          <w:lang w:val="uk-UA"/>
        </w:rPr>
        <w:t>;</w:t>
      </w:r>
      <w:r w:rsidRPr="007F6F98">
        <w:rPr>
          <w:lang w:val="uk-UA"/>
        </w:rPr>
        <w:t xml:space="preserve"> </w:t>
      </w:r>
      <w:r w:rsidRPr="007F6F98">
        <w:rPr>
          <w:rFonts w:ascii="Times New Roman" w:hAnsi="Times New Roman" w:cs="Times New Roman"/>
          <w:sz w:val="28"/>
          <w:szCs w:val="28"/>
          <w:lang w:val="uk-UA"/>
        </w:rPr>
        <w:t>ефективну ор</w:t>
      </w:r>
      <w:r>
        <w:rPr>
          <w:rFonts w:ascii="Times New Roman" w:hAnsi="Times New Roman" w:cs="Times New Roman"/>
          <w:sz w:val="28"/>
          <w:szCs w:val="28"/>
          <w:lang w:val="uk-UA"/>
        </w:rPr>
        <w:t>ганізацію боротьби з порушення</w:t>
      </w:r>
      <w:r w:rsidRPr="007F6F98">
        <w:rPr>
          <w:rFonts w:ascii="Times New Roman" w:hAnsi="Times New Roman" w:cs="Times New Roman"/>
          <w:sz w:val="28"/>
          <w:szCs w:val="28"/>
          <w:lang w:val="uk-UA"/>
        </w:rPr>
        <w:t>ми митних правил та їх запобігання</w:t>
      </w:r>
      <w:r>
        <w:rPr>
          <w:rFonts w:ascii="Times New Roman" w:hAnsi="Times New Roman" w:cs="Times New Roman"/>
          <w:sz w:val="28"/>
          <w:szCs w:val="28"/>
          <w:lang w:val="uk-UA"/>
        </w:rPr>
        <w:t xml:space="preserve">; </w:t>
      </w:r>
      <w:r w:rsidRPr="007F6F98">
        <w:rPr>
          <w:rFonts w:ascii="Times New Roman" w:hAnsi="Times New Roman" w:cs="Times New Roman"/>
          <w:sz w:val="28"/>
          <w:szCs w:val="28"/>
          <w:lang w:val="uk-UA"/>
        </w:rPr>
        <w:t>наближення митного зак</w:t>
      </w:r>
      <w:r>
        <w:rPr>
          <w:rFonts w:ascii="Times New Roman" w:hAnsi="Times New Roman" w:cs="Times New Roman"/>
          <w:sz w:val="28"/>
          <w:szCs w:val="28"/>
          <w:lang w:val="uk-UA"/>
        </w:rPr>
        <w:t xml:space="preserve">онодавства до світових </w:t>
      </w:r>
      <w:r w:rsidRPr="007F6F98">
        <w:rPr>
          <w:rFonts w:ascii="Times New Roman" w:hAnsi="Times New Roman" w:cs="Times New Roman"/>
          <w:sz w:val="28"/>
          <w:szCs w:val="28"/>
          <w:lang w:val="uk-UA"/>
        </w:rPr>
        <w:t>вимог, розвиток між</w:t>
      </w:r>
      <w:r>
        <w:rPr>
          <w:rFonts w:ascii="Times New Roman" w:hAnsi="Times New Roman" w:cs="Times New Roman"/>
          <w:sz w:val="28"/>
          <w:szCs w:val="28"/>
          <w:lang w:val="uk-UA"/>
        </w:rPr>
        <w:t>народного співробітництва в сфері</w:t>
      </w:r>
      <w:r w:rsidRPr="007F6F98">
        <w:rPr>
          <w:rFonts w:ascii="Times New Roman" w:hAnsi="Times New Roman" w:cs="Times New Roman"/>
          <w:sz w:val="28"/>
          <w:szCs w:val="28"/>
          <w:lang w:val="uk-UA"/>
        </w:rPr>
        <w:t xml:space="preserve"> митної справи</w:t>
      </w:r>
      <w:r>
        <w:rPr>
          <w:rFonts w:ascii="Times New Roman" w:hAnsi="Times New Roman" w:cs="Times New Roman"/>
          <w:sz w:val="28"/>
          <w:szCs w:val="28"/>
          <w:lang w:val="uk-UA"/>
        </w:rPr>
        <w:t>.</w:t>
      </w:r>
    </w:p>
    <w:p w:rsidR="007F6F98" w:rsidRDefault="007F6F98" w:rsidP="007F6F98">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Калініченко</w:t>
      </w:r>
      <w:r w:rsidR="00FA78EB" w:rsidRPr="00FA78EB">
        <w:rPr>
          <w:lang w:val="uk-UA"/>
        </w:rPr>
        <w:t xml:space="preserve"> </w:t>
      </w:r>
      <w:r w:rsidR="00FA78EB" w:rsidRPr="00FA78EB">
        <w:rPr>
          <w:rFonts w:ascii="Times New Roman" w:hAnsi="Times New Roman" w:cs="Times New Roman"/>
          <w:sz w:val="28"/>
          <w:szCs w:val="28"/>
          <w:lang w:val="uk-UA"/>
        </w:rPr>
        <w:t>А.І.</w:t>
      </w:r>
      <w:r>
        <w:rPr>
          <w:rFonts w:ascii="Times New Roman" w:hAnsi="Times New Roman" w:cs="Times New Roman"/>
          <w:sz w:val="28"/>
          <w:szCs w:val="28"/>
          <w:lang w:val="uk-UA"/>
        </w:rPr>
        <w:t xml:space="preserve">, до вище зазначеної категорії слід також віднести </w:t>
      </w:r>
      <w:r w:rsidRPr="007F6F98">
        <w:rPr>
          <w:rFonts w:ascii="Times New Roman" w:hAnsi="Times New Roman" w:cs="Times New Roman"/>
          <w:sz w:val="28"/>
          <w:szCs w:val="28"/>
          <w:lang w:val="uk-UA"/>
        </w:rPr>
        <w:t>недопущенн</w:t>
      </w:r>
      <w:r>
        <w:rPr>
          <w:rFonts w:ascii="Times New Roman" w:hAnsi="Times New Roman" w:cs="Times New Roman"/>
          <w:sz w:val="28"/>
          <w:szCs w:val="28"/>
          <w:lang w:val="uk-UA"/>
        </w:rPr>
        <w:t xml:space="preserve">я ввезення на територію держави </w:t>
      </w:r>
      <w:r w:rsidRPr="007F6F98">
        <w:rPr>
          <w:rFonts w:ascii="Times New Roman" w:hAnsi="Times New Roman" w:cs="Times New Roman"/>
          <w:sz w:val="28"/>
          <w:szCs w:val="28"/>
          <w:lang w:val="uk-UA"/>
        </w:rPr>
        <w:t>неякісних товарів,</w:t>
      </w:r>
      <w:r>
        <w:rPr>
          <w:rFonts w:ascii="Times New Roman" w:hAnsi="Times New Roman" w:cs="Times New Roman"/>
          <w:sz w:val="28"/>
          <w:szCs w:val="28"/>
          <w:lang w:val="uk-UA"/>
        </w:rPr>
        <w:t xml:space="preserve"> використання і споживання яких </w:t>
      </w:r>
      <w:r w:rsidRPr="007F6F98">
        <w:rPr>
          <w:rFonts w:ascii="Times New Roman" w:hAnsi="Times New Roman" w:cs="Times New Roman"/>
          <w:sz w:val="28"/>
          <w:szCs w:val="28"/>
          <w:lang w:val="uk-UA"/>
        </w:rPr>
        <w:t>становить небезпеку для здоров’я населення</w:t>
      </w:r>
      <w:r>
        <w:rPr>
          <w:rFonts w:ascii="Times New Roman" w:hAnsi="Times New Roman" w:cs="Times New Roman"/>
          <w:sz w:val="28"/>
          <w:szCs w:val="28"/>
          <w:lang w:val="uk-UA"/>
        </w:rPr>
        <w:t xml:space="preserve"> та </w:t>
      </w:r>
      <w:r w:rsidRPr="007F6F98">
        <w:rPr>
          <w:rFonts w:ascii="Times New Roman" w:hAnsi="Times New Roman" w:cs="Times New Roman"/>
          <w:sz w:val="28"/>
          <w:szCs w:val="28"/>
          <w:lang w:val="uk-UA"/>
        </w:rPr>
        <w:t>недопущення ввезення продукції</w:t>
      </w:r>
      <w:r>
        <w:rPr>
          <w:rFonts w:ascii="Times New Roman" w:hAnsi="Times New Roman" w:cs="Times New Roman"/>
          <w:sz w:val="28"/>
          <w:szCs w:val="28"/>
          <w:lang w:val="uk-UA"/>
        </w:rPr>
        <w:t xml:space="preserve"> низького мо</w:t>
      </w:r>
      <w:r w:rsidRPr="007F6F98">
        <w:rPr>
          <w:rFonts w:ascii="Times New Roman" w:hAnsi="Times New Roman" w:cs="Times New Roman"/>
          <w:sz w:val="28"/>
          <w:szCs w:val="28"/>
          <w:lang w:val="uk-UA"/>
        </w:rPr>
        <w:t>рально-етичного з</w:t>
      </w:r>
      <w:r>
        <w:rPr>
          <w:rFonts w:ascii="Times New Roman" w:hAnsi="Times New Roman" w:cs="Times New Roman"/>
          <w:sz w:val="28"/>
          <w:szCs w:val="28"/>
          <w:lang w:val="uk-UA"/>
        </w:rPr>
        <w:t>місту, що пропагує міжнаціональ</w:t>
      </w:r>
      <w:r w:rsidRPr="007F6F98">
        <w:rPr>
          <w:rFonts w:ascii="Times New Roman" w:hAnsi="Times New Roman" w:cs="Times New Roman"/>
          <w:sz w:val="28"/>
          <w:szCs w:val="28"/>
          <w:lang w:val="uk-UA"/>
        </w:rPr>
        <w:t>ні конфлікти, сепаратизм</w:t>
      </w:r>
      <w:r>
        <w:rPr>
          <w:rFonts w:ascii="Times New Roman" w:hAnsi="Times New Roman" w:cs="Times New Roman"/>
          <w:sz w:val="28"/>
          <w:szCs w:val="28"/>
          <w:lang w:val="uk-UA"/>
        </w:rPr>
        <w:t xml:space="preserve"> </w:t>
      </w:r>
      <w:r w:rsidRPr="007F6F98">
        <w:rPr>
          <w:rFonts w:ascii="Times New Roman" w:hAnsi="Times New Roman" w:cs="Times New Roman"/>
          <w:sz w:val="28"/>
          <w:szCs w:val="28"/>
          <w:lang w:val="uk-UA"/>
        </w:rPr>
        <w:t>[</w:t>
      </w:r>
      <w:r w:rsidR="00CE54B9" w:rsidRPr="00CE54B9">
        <w:rPr>
          <w:rFonts w:ascii="Times New Roman" w:hAnsi="Times New Roman" w:cs="Times New Roman"/>
          <w:sz w:val="28"/>
          <w:szCs w:val="28"/>
          <w:lang w:val="uk-UA"/>
        </w:rPr>
        <w:t>2</w:t>
      </w:r>
      <w:r w:rsidRPr="007F6F98">
        <w:rPr>
          <w:rFonts w:ascii="Times New Roman" w:hAnsi="Times New Roman" w:cs="Times New Roman"/>
          <w:sz w:val="28"/>
          <w:szCs w:val="28"/>
          <w:lang w:val="uk-UA"/>
        </w:rPr>
        <w:t>]</w:t>
      </w:r>
      <w:r>
        <w:rPr>
          <w:rFonts w:ascii="Times New Roman" w:hAnsi="Times New Roman" w:cs="Times New Roman"/>
          <w:sz w:val="28"/>
          <w:szCs w:val="28"/>
          <w:lang w:val="uk-UA"/>
        </w:rPr>
        <w:t xml:space="preserve">. Таким чином, простежується на нормативному рівні чіткий взаємозв’язок між митною та національною безпекою України, оскільки деструктивні зміни в одному з них мають своїм наслідком подібні прояви і в іншому. Так, наприклад, незаконне </w:t>
      </w:r>
      <w:r>
        <w:rPr>
          <w:rFonts w:ascii="Times New Roman" w:hAnsi="Times New Roman" w:cs="Times New Roman"/>
          <w:sz w:val="28"/>
          <w:szCs w:val="28"/>
          <w:lang w:val="uk-UA"/>
        </w:rPr>
        <w:lastRenderedPageBreak/>
        <w:t>переміщення через митний к</w:t>
      </w:r>
      <w:r w:rsidR="00E7365D">
        <w:rPr>
          <w:rFonts w:ascii="Times New Roman" w:hAnsi="Times New Roman" w:cs="Times New Roman"/>
          <w:sz w:val="28"/>
          <w:szCs w:val="28"/>
          <w:lang w:val="uk-UA"/>
        </w:rPr>
        <w:t>ордон держави друкованих видань, які містять заклики до повалення існуючого державного ладу розглядається не тільки як загроза митній безпеці України, а</w:t>
      </w:r>
      <w:r w:rsidR="00924844">
        <w:rPr>
          <w:rFonts w:ascii="Times New Roman" w:hAnsi="Times New Roman" w:cs="Times New Roman"/>
          <w:sz w:val="28"/>
          <w:szCs w:val="28"/>
          <w:lang w:val="uk-UA"/>
        </w:rPr>
        <w:t xml:space="preserve"> </w:t>
      </w:r>
      <w:r w:rsidR="00E7365D">
        <w:rPr>
          <w:rFonts w:ascii="Times New Roman" w:hAnsi="Times New Roman" w:cs="Times New Roman"/>
          <w:sz w:val="28"/>
          <w:szCs w:val="28"/>
          <w:lang w:val="uk-UA"/>
        </w:rPr>
        <w:t>й національній захищеності країни в цілому.</w:t>
      </w:r>
    </w:p>
    <w:p w:rsidR="006A309D" w:rsidRDefault="0063142C" w:rsidP="006A309D">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свою чергу </w:t>
      </w:r>
      <w:r w:rsidR="006A309D">
        <w:rPr>
          <w:rFonts w:ascii="Times New Roman" w:hAnsi="Times New Roman" w:cs="Times New Roman"/>
          <w:sz w:val="28"/>
          <w:szCs w:val="28"/>
          <w:lang w:val="uk-UA"/>
        </w:rPr>
        <w:t xml:space="preserve">Стратегія </w:t>
      </w:r>
      <w:r w:rsidR="006A309D" w:rsidRPr="006A309D">
        <w:rPr>
          <w:rFonts w:ascii="Times New Roman" w:hAnsi="Times New Roman" w:cs="Times New Roman"/>
          <w:sz w:val="28"/>
          <w:szCs w:val="28"/>
          <w:lang w:val="uk-UA"/>
        </w:rPr>
        <w:t>національної безпеки</w:t>
      </w:r>
      <w:r w:rsidR="006A309D">
        <w:rPr>
          <w:rFonts w:ascii="Times New Roman" w:hAnsi="Times New Roman" w:cs="Times New Roman"/>
          <w:sz w:val="28"/>
          <w:szCs w:val="28"/>
          <w:lang w:val="uk-UA"/>
        </w:rPr>
        <w:t xml:space="preserve"> України, затверджена указом Президента України </w:t>
      </w:r>
      <w:r w:rsidR="006A309D" w:rsidRPr="006A309D">
        <w:rPr>
          <w:rFonts w:ascii="Times New Roman" w:hAnsi="Times New Roman" w:cs="Times New Roman"/>
          <w:sz w:val="28"/>
          <w:szCs w:val="28"/>
          <w:lang w:val="uk-UA"/>
        </w:rPr>
        <w:t xml:space="preserve"> від 26 травня 2015 року № 287/2015</w:t>
      </w:r>
      <w:r w:rsidR="006A309D">
        <w:rPr>
          <w:rFonts w:ascii="Times New Roman" w:hAnsi="Times New Roman" w:cs="Times New Roman"/>
          <w:sz w:val="28"/>
          <w:szCs w:val="28"/>
          <w:lang w:val="uk-UA"/>
        </w:rPr>
        <w:t xml:space="preserve"> наголошує на тому, що мінімізація загроз безпеці держави може бути досягнута за рахунок впровадження я</w:t>
      </w:r>
      <w:r w:rsidR="006A309D" w:rsidRPr="006A309D">
        <w:rPr>
          <w:rFonts w:ascii="Times New Roman" w:hAnsi="Times New Roman" w:cs="Times New Roman"/>
          <w:sz w:val="28"/>
          <w:szCs w:val="28"/>
          <w:lang w:val="uk-UA"/>
        </w:rPr>
        <w:t>кісно нової державної політики, спрямованої на ефективний захист національних інтересів в економічній, соціальній, гуманітарній та інших сферах, комплексне реформування системи забезпечення національної безпеки та створення ефективного сек</w:t>
      </w:r>
      <w:r w:rsidR="006A309D">
        <w:rPr>
          <w:rFonts w:ascii="Times New Roman" w:hAnsi="Times New Roman" w:cs="Times New Roman"/>
          <w:sz w:val="28"/>
          <w:szCs w:val="28"/>
          <w:lang w:val="uk-UA"/>
        </w:rPr>
        <w:t>тору безпеки і оборони України</w:t>
      </w:r>
      <w:r w:rsidR="006A309D" w:rsidRPr="006A309D">
        <w:rPr>
          <w:rFonts w:ascii="Times New Roman" w:hAnsi="Times New Roman" w:cs="Times New Roman"/>
          <w:sz w:val="28"/>
          <w:szCs w:val="28"/>
          <w:lang w:val="uk-UA"/>
        </w:rPr>
        <w:t xml:space="preserve"> [</w:t>
      </w:r>
      <w:r w:rsidR="00CE54B9" w:rsidRPr="00CE54B9">
        <w:rPr>
          <w:rFonts w:ascii="Times New Roman" w:hAnsi="Times New Roman" w:cs="Times New Roman"/>
          <w:sz w:val="28"/>
          <w:szCs w:val="28"/>
          <w:lang w:val="uk-UA"/>
        </w:rPr>
        <w:t>16</w:t>
      </w:r>
      <w:r w:rsidR="006A309D" w:rsidRPr="006A309D">
        <w:rPr>
          <w:rFonts w:ascii="Times New Roman" w:hAnsi="Times New Roman" w:cs="Times New Roman"/>
          <w:sz w:val="28"/>
          <w:szCs w:val="28"/>
          <w:lang w:val="uk-UA"/>
        </w:rPr>
        <w:t>]</w:t>
      </w:r>
      <w:r w:rsidR="006A309D">
        <w:rPr>
          <w:rFonts w:ascii="Times New Roman" w:hAnsi="Times New Roman" w:cs="Times New Roman"/>
          <w:sz w:val="28"/>
          <w:szCs w:val="28"/>
          <w:lang w:val="uk-UA"/>
        </w:rPr>
        <w:t>.</w:t>
      </w:r>
    </w:p>
    <w:p w:rsidR="0063142C" w:rsidRDefault="006A309D" w:rsidP="006A309D">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6A309D">
        <w:rPr>
          <w:rFonts w:ascii="Times New Roman" w:hAnsi="Times New Roman" w:cs="Times New Roman"/>
          <w:sz w:val="28"/>
          <w:szCs w:val="28"/>
          <w:lang w:val="uk-UA"/>
        </w:rPr>
        <w:t>ов</w:t>
      </w:r>
      <w:r>
        <w:rPr>
          <w:rFonts w:ascii="Times New Roman" w:hAnsi="Times New Roman" w:cs="Times New Roman"/>
          <w:sz w:val="28"/>
          <w:szCs w:val="28"/>
          <w:lang w:val="uk-UA"/>
        </w:rPr>
        <w:t>е</w:t>
      </w:r>
      <w:r w:rsidRPr="006A309D">
        <w:rPr>
          <w:rFonts w:ascii="Times New Roman" w:hAnsi="Times New Roman" w:cs="Times New Roman"/>
          <w:sz w:val="28"/>
          <w:szCs w:val="28"/>
          <w:lang w:val="uk-UA"/>
        </w:rPr>
        <w:t xml:space="preserve"> зовнішньополітичн</w:t>
      </w:r>
      <w:r>
        <w:rPr>
          <w:rFonts w:ascii="Times New Roman" w:hAnsi="Times New Roman" w:cs="Times New Roman"/>
          <w:sz w:val="28"/>
          <w:szCs w:val="28"/>
          <w:lang w:val="uk-UA"/>
        </w:rPr>
        <w:t>е</w:t>
      </w:r>
      <w:r w:rsidRPr="006A309D">
        <w:rPr>
          <w:rFonts w:ascii="Times New Roman" w:hAnsi="Times New Roman" w:cs="Times New Roman"/>
          <w:sz w:val="28"/>
          <w:szCs w:val="28"/>
          <w:lang w:val="uk-UA"/>
        </w:rPr>
        <w:t xml:space="preserve"> позиціонування </w:t>
      </w:r>
      <w:r w:rsidR="00924844">
        <w:rPr>
          <w:rFonts w:ascii="Times New Roman" w:hAnsi="Times New Roman" w:cs="Times New Roman"/>
          <w:sz w:val="28"/>
          <w:szCs w:val="28"/>
          <w:lang w:val="uk-UA"/>
        </w:rPr>
        <w:t>нашої держави</w:t>
      </w:r>
      <w:r w:rsidRPr="006A309D">
        <w:rPr>
          <w:rFonts w:ascii="Times New Roman" w:hAnsi="Times New Roman" w:cs="Times New Roman"/>
          <w:sz w:val="28"/>
          <w:szCs w:val="28"/>
          <w:lang w:val="uk-UA"/>
        </w:rPr>
        <w:t xml:space="preserve"> у світі в умовах нестабільн</w:t>
      </w:r>
      <w:r>
        <w:rPr>
          <w:rFonts w:ascii="Times New Roman" w:hAnsi="Times New Roman" w:cs="Times New Roman"/>
          <w:sz w:val="28"/>
          <w:szCs w:val="28"/>
          <w:lang w:val="uk-UA"/>
        </w:rPr>
        <w:t>ості глобальної системи безпеки дозволить створити сприятливі умови для забезпечення належної митної безпеки України. А рецепція положень Кіотської конвенції, Найробійської хартії та інших міжнародних правових джерел у сфері митної справи забезпечить відповідність чинного митного законодавства стандартам, сформованим Всесвітньою митною орга</w:t>
      </w:r>
      <w:r w:rsidR="001A59C5">
        <w:rPr>
          <w:rFonts w:ascii="Times New Roman" w:hAnsi="Times New Roman" w:cs="Times New Roman"/>
          <w:sz w:val="28"/>
          <w:szCs w:val="28"/>
          <w:lang w:val="uk-UA"/>
        </w:rPr>
        <w:t>нізацією.</w:t>
      </w:r>
    </w:p>
    <w:p w:rsidR="001A59C5" w:rsidRDefault="001A59C5" w:rsidP="006A309D">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правова регламентація митної безпеки України відбувається на основі як національних, так і міжнародних нормативно </w:t>
      </w:r>
      <w:r w:rsidR="009B34F1">
        <w:rPr>
          <w:rFonts w:ascii="Times New Roman" w:hAnsi="Times New Roman" w:cs="Times New Roman"/>
          <w:sz w:val="28"/>
          <w:szCs w:val="28"/>
          <w:lang w:val="uk-UA"/>
        </w:rPr>
        <w:t>-</w:t>
      </w:r>
      <w:r>
        <w:rPr>
          <w:rFonts w:ascii="Times New Roman" w:hAnsi="Times New Roman" w:cs="Times New Roman"/>
          <w:sz w:val="28"/>
          <w:szCs w:val="28"/>
          <w:lang w:val="uk-UA"/>
        </w:rPr>
        <w:t xml:space="preserve"> правових актів, які спрямовані на побудову </w:t>
      </w:r>
      <w:r w:rsidR="00FA78EB">
        <w:rPr>
          <w:rFonts w:ascii="Times New Roman" w:hAnsi="Times New Roman" w:cs="Times New Roman"/>
          <w:sz w:val="28"/>
          <w:szCs w:val="28"/>
          <w:lang w:val="uk-UA"/>
        </w:rPr>
        <w:t>таких правових засад, що дозволять</w:t>
      </w:r>
      <w:r>
        <w:rPr>
          <w:rFonts w:ascii="Times New Roman" w:hAnsi="Times New Roman" w:cs="Times New Roman"/>
          <w:sz w:val="28"/>
          <w:szCs w:val="28"/>
          <w:lang w:val="uk-UA"/>
        </w:rPr>
        <w:t xml:space="preserve"> захистити Україну </w:t>
      </w:r>
      <w:r w:rsidR="00FA78EB">
        <w:rPr>
          <w:rFonts w:ascii="Times New Roman" w:hAnsi="Times New Roman" w:cs="Times New Roman"/>
          <w:sz w:val="28"/>
          <w:szCs w:val="28"/>
          <w:lang w:val="uk-UA"/>
        </w:rPr>
        <w:t xml:space="preserve">як </w:t>
      </w:r>
      <w:r>
        <w:rPr>
          <w:rFonts w:ascii="Times New Roman" w:hAnsi="Times New Roman" w:cs="Times New Roman"/>
          <w:sz w:val="28"/>
          <w:szCs w:val="28"/>
          <w:lang w:val="uk-UA"/>
        </w:rPr>
        <w:t>від внутрішніх</w:t>
      </w:r>
      <w:r w:rsidR="00FA78EB">
        <w:rPr>
          <w:rFonts w:ascii="Times New Roman" w:hAnsi="Times New Roman" w:cs="Times New Roman"/>
          <w:sz w:val="28"/>
          <w:szCs w:val="28"/>
          <w:lang w:val="uk-UA"/>
        </w:rPr>
        <w:t>,</w:t>
      </w:r>
      <w:r>
        <w:rPr>
          <w:rFonts w:ascii="Times New Roman" w:hAnsi="Times New Roman" w:cs="Times New Roman"/>
          <w:sz w:val="28"/>
          <w:szCs w:val="28"/>
          <w:lang w:val="uk-UA"/>
        </w:rPr>
        <w:t xml:space="preserve"> та</w:t>
      </w:r>
      <w:r w:rsidR="00FA78EB">
        <w:rPr>
          <w:rFonts w:ascii="Times New Roman" w:hAnsi="Times New Roman" w:cs="Times New Roman"/>
          <w:sz w:val="28"/>
          <w:szCs w:val="28"/>
          <w:lang w:val="uk-UA"/>
        </w:rPr>
        <w:t>к і від</w:t>
      </w:r>
      <w:r>
        <w:rPr>
          <w:rFonts w:ascii="Times New Roman" w:hAnsi="Times New Roman" w:cs="Times New Roman"/>
          <w:sz w:val="28"/>
          <w:szCs w:val="28"/>
          <w:lang w:val="uk-UA"/>
        </w:rPr>
        <w:t xml:space="preserve"> зовнішніх загроз. Основним джерелом у цьому напрямку </w:t>
      </w:r>
      <w:r w:rsidR="00FA78EB">
        <w:rPr>
          <w:rFonts w:ascii="Times New Roman" w:hAnsi="Times New Roman" w:cs="Times New Roman"/>
          <w:sz w:val="28"/>
          <w:szCs w:val="28"/>
          <w:lang w:val="uk-UA"/>
        </w:rPr>
        <w:t>є</w:t>
      </w:r>
      <w:r>
        <w:rPr>
          <w:rFonts w:ascii="Times New Roman" w:hAnsi="Times New Roman" w:cs="Times New Roman"/>
          <w:sz w:val="28"/>
          <w:szCs w:val="28"/>
          <w:lang w:val="uk-UA"/>
        </w:rPr>
        <w:t xml:space="preserve"> Митний кодекс Укр</w:t>
      </w:r>
      <w:r w:rsidR="00924844">
        <w:rPr>
          <w:rFonts w:ascii="Times New Roman" w:hAnsi="Times New Roman" w:cs="Times New Roman"/>
          <w:sz w:val="28"/>
          <w:szCs w:val="28"/>
          <w:lang w:val="uk-UA"/>
        </w:rPr>
        <w:t>аїни, що закріпив поняття «митної безпеки» та «митних інтересів» як фундаментальних</w:t>
      </w:r>
      <w:r>
        <w:rPr>
          <w:rFonts w:ascii="Times New Roman" w:hAnsi="Times New Roman" w:cs="Times New Roman"/>
          <w:sz w:val="28"/>
          <w:szCs w:val="28"/>
          <w:lang w:val="uk-UA"/>
        </w:rPr>
        <w:t xml:space="preserve"> для визначення політичного вектору функціонування країни. Окрім того, значимість митної безпеки відображається у Стратегії</w:t>
      </w:r>
      <w:r w:rsidR="00FA78EB">
        <w:rPr>
          <w:rFonts w:ascii="Times New Roman" w:hAnsi="Times New Roman" w:cs="Times New Roman"/>
          <w:sz w:val="28"/>
          <w:szCs w:val="28"/>
          <w:lang w:val="uk-UA"/>
        </w:rPr>
        <w:t xml:space="preserve"> національної безпеки України, З</w:t>
      </w:r>
      <w:r>
        <w:rPr>
          <w:rFonts w:ascii="Times New Roman" w:hAnsi="Times New Roman" w:cs="Times New Roman"/>
          <w:sz w:val="28"/>
          <w:szCs w:val="28"/>
          <w:lang w:val="uk-UA"/>
        </w:rPr>
        <w:t>аконі України «Про основи національної безпеки України» та міжнародних конвенціях, ратифікованих Верховною Радою України.</w:t>
      </w:r>
    </w:p>
    <w:p w:rsidR="001A59C5" w:rsidRDefault="001A59C5" w:rsidP="006A309D">
      <w:pPr>
        <w:tabs>
          <w:tab w:val="left" w:pos="2715"/>
        </w:tabs>
        <w:spacing w:after="0" w:line="360" w:lineRule="auto"/>
        <w:ind w:firstLine="709"/>
        <w:jc w:val="both"/>
        <w:rPr>
          <w:rFonts w:ascii="Times New Roman" w:hAnsi="Times New Roman" w:cs="Times New Roman"/>
          <w:sz w:val="28"/>
          <w:szCs w:val="28"/>
          <w:lang w:val="uk-UA"/>
        </w:rPr>
      </w:pPr>
    </w:p>
    <w:p w:rsidR="00C2502B" w:rsidRDefault="00C2502B" w:rsidP="001A59C5">
      <w:pPr>
        <w:tabs>
          <w:tab w:val="left" w:pos="2715"/>
        </w:tabs>
        <w:spacing w:after="0" w:line="360" w:lineRule="auto"/>
        <w:jc w:val="both"/>
        <w:rPr>
          <w:rFonts w:ascii="Times New Roman" w:hAnsi="Times New Roman" w:cs="Times New Roman"/>
          <w:sz w:val="28"/>
          <w:szCs w:val="28"/>
          <w:lang w:val="uk-UA"/>
        </w:rPr>
      </w:pPr>
    </w:p>
    <w:p w:rsidR="00C2502B" w:rsidRPr="00C7235D" w:rsidRDefault="00890B64" w:rsidP="00C2502B">
      <w:pPr>
        <w:tabs>
          <w:tab w:val="left" w:pos="2715"/>
        </w:tabs>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2.2</w:t>
      </w:r>
      <w:r w:rsidR="00C2502B" w:rsidRPr="00C7235D">
        <w:rPr>
          <w:rFonts w:ascii="Times New Roman" w:hAnsi="Times New Roman" w:cs="Times New Roman"/>
          <w:b/>
          <w:sz w:val="28"/>
          <w:szCs w:val="28"/>
          <w:lang w:val="uk-UA"/>
        </w:rPr>
        <w:t>.</w:t>
      </w:r>
      <w:r w:rsidR="001138E8">
        <w:rPr>
          <w:rFonts w:ascii="Times New Roman" w:hAnsi="Times New Roman" w:cs="Times New Roman"/>
          <w:b/>
          <w:sz w:val="28"/>
          <w:szCs w:val="28"/>
          <w:lang w:val="uk-UA"/>
        </w:rPr>
        <w:t xml:space="preserve"> </w:t>
      </w:r>
      <w:r w:rsidR="00C2502B" w:rsidRPr="00C7235D">
        <w:rPr>
          <w:rFonts w:ascii="Times New Roman" w:hAnsi="Times New Roman" w:cs="Times New Roman"/>
          <w:b/>
          <w:sz w:val="28"/>
          <w:szCs w:val="28"/>
          <w:lang w:val="uk-UA"/>
        </w:rPr>
        <w:t>Особливості управління митними ризиками у системі митного регулювання</w:t>
      </w:r>
    </w:p>
    <w:p w:rsidR="00B97DAF" w:rsidRDefault="00C2502B" w:rsidP="00B97DAF">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Правова регламентація управління митними ризиками відбувається на основі глави 52 Митного кодексу України, наказу Міністерства фінансів України «Про </w:t>
      </w:r>
      <w:r w:rsidRPr="00C2502B">
        <w:rPr>
          <w:rFonts w:ascii="Times New Roman" w:hAnsi="Times New Roman" w:cs="Times New Roman"/>
          <w:sz w:val="28"/>
          <w:szCs w:val="28"/>
          <w:lang w:val="uk-UA"/>
        </w:rPr>
        <w:t>затвердження Порядку здійснення аналізу та оцінки ризиків, розроблення і реалізації заходів з управління ризиками для визначення форм та обсягів митного контролю</w:t>
      </w:r>
      <w:r>
        <w:rPr>
          <w:rFonts w:ascii="Times New Roman" w:hAnsi="Times New Roman" w:cs="Times New Roman"/>
          <w:sz w:val="28"/>
          <w:szCs w:val="28"/>
          <w:lang w:val="uk-UA"/>
        </w:rPr>
        <w:t xml:space="preserve">» від </w:t>
      </w:r>
      <w:r w:rsidRPr="00C2502B">
        <w:rPr>
          <w:rFonts w:ascii="Times New Roman" w:hAnsi="Times New Roman" w:cs="Times New Roman"/>
          <w:sz w:val="28"/>
          <w:szCs w:val="28"/>
          <w:lang w:val="uk-UA"/>
        </w:rPr>
        <w:t>31.07.2015</w:t>
      </w:r>
      <w:r>
        <w:rPr>
          <w:rFonts w:ascii="Times New Roman" w:hAnsi="Times New Roman" w:cs="Times New Roman"/>
          <w:sz w:val="28"/>
          <w:szCs w:val="28"/>
          <w:lang w:val="uk-UA"/>
        </w:rPr>
        <w:t xml:space="preserve"> р.</w:t>
      </w:r>
      <w:r w:rsidRPr="00C2502B">
        <w:rPr>
          <w:rFonts w:ascii="Times New Roman" w:hAnsi="Times New Roman" w:cs="Times New Roman"/>
          <w:sz w:val="28"/>
          <w:szCs w:val="28"/>
          <w:lang w:val="uk-UA"/>
        </w:rPr>
        <w:t xml:space="preserve"> № 684</w:t>
      </w:r>
      <w:r w:rsidR="00B97DAF">
        <w:rPr>
          <w:rFonts w:ascii="Times New Roman" w:hAnsi="Times New Roman" w:cs="Times New Roman"/>
          <w:sz w:val="28"/>
          <w:szCs w:val="28"/>
          <w:lang w:val="uk-UA"/>
        </w:rPr>
        <w:t xml:space="preserve">, Стратегії національної безпеки України, затвердженої указом Президента України </w:t>
      </w:r>
      <w:r w:rsidR="00B97DAF" w:rsidRPr="00B97DAF">
        <w:rPr>
          <w:rFonts w:ascii="Times New Roman" w:hAnsi="Times New Roman" w:cs="Times New Roman"/>
          <w:sz w:val="28"/>
          <w:szCs w:val="28"/>
          <w:lang w:val="uk-UA"/>
        </w:rPr>
        <w:t>від 26 травня 2015 р</w:t>
      </w:r>
      <w:r w:rsidR="00B97DAF">
        <w:rPr>
          <w:rFonts w:ascii="Times New Roman" w:hAnsi="Times New Roman" w:cs="Times New Roman"/>
          <w:sz w:val="28"/>
          <w:szCs w:val="28"/>
          <w:lang w:val="uk-UA"/>
        </w:rPr>
        <w:t>.</w:t>
      </w:r>
      <w:r w:rsidR="00B97DAF" w:rsidRPr="00B97DAF">
        <w:rPr>
          <w:rFonts w:ascii="Times New Roman" w:hAnsi="Times New Roman" w:cs="Times New Roman"/>
          <w:sz w:val="28"/>
          <w:szCs w:val="28"/>
          <w:lang w:val="uk-UA"/>
        </w:rPr>
        <w:t xml:space="preserve"> № 287/2015</w:t>
      </w:r>
      <w:r w:rsidR="00B97DAF">
        <w:rPr>
          <w:rFonts w:ascii="Times New Roman" w:hAnsi="Times New Roman" w:cs="Times New Roman"/>
          <w:sz w:val="28"/>
          <w:szCs w:val="28"/>
          <w:lang w:val="uk-UA"/>
        </w:rPr>
        <w:t xml:space="preserve">. Серед міжнародних правових джерел доцільно звернути увагу на Міжнародну конвенцію </w:t>
      </w:r>
      <w:r w:rsidR="00B97DAF" w:rsidRPr="00B97DAF">
        <w:rPr>
          <w:rFonts w:ascii="Times New Roman" w:hAnsi="Times New Roman" w:cs="Times New Roman"/>
          <w:sz w:val="28"/>
          <w:szCs w:val="28"/>
          <w:lang w:val="uk-UA"/>
        </w:rPr>
        <w:t>про спрощення і гармонізацію митних процедур</w:t>
      </w:r>
      <w:r w:rsidR="00B97DAF">
        <w:rPr>
          <w:rFonts w:ascii="Times New Roman" w:hAnsi="Times New Roman" w:cs="Times New Roman"/>
          <w:sz w:val="28"/>
          <w:szCs w:val="28"/>
          <w:lang w:val="uk-UA"/>
        </w:rPr>
        <w:t xml:space="preserve">, </w:t>
      </w:r>
      <w:r w:rsidR="008E5274">
        <w:rPr>
          <w:rFonts w:ascii="Times New Roman" w:hAnsi="Times New Roman" w:cs="Times New Roman"/>
          <w:sz w:val="28"/>
          <w:szCs w:val="28"/>
          <w:lang w:val="uk-UA"/>
        </w:rPr>
        <w:t xml:space="preserve">яка </w:t>
      </w:r>
      <w:r w:rsidR="00B97DAF">
        <w:rPr>
          <w:rFonts w:ascii="Times New Roman" w:hAnsi="Times New Roman" w:cs="Times New Roman"/>
          <w:sz w:val="28"/>
          <w:szCs w:val="28"/>
          <w:lang w:val="uk-UA"/>
        </w:rPr>
        <w:t>ратифікована нашою державою</w:t>
      </w:r>
      <w:r w:rsidR="008E5274">
        <w:rPr>
          <w:rFonts w:ascii="Times New Roman" w:hAnsi="Times New Roman" w:cs="Times New Roman"/>
          <w:sz w:val="28"/>
          <w:szCs w:val="28"/>
          <w:lang w:val="uk-UA"/>
        </w:rPr>
        <w:t xml:space="preserve">15 серпня </w:t>
      </w:r>
      <w:r w:rsidR="00B97DAF" w:rsidRPr="00B97DAF">
        <w:rPr>
          <w:rFonts w:ascii="Times New Roman" w:hAnsi="Times New Roman" w:cs="Times New Roman"/>
          <w:sz w:val="28"/>
          <w:szCs w:val="28"/>
          <w:lang w:val="uk-UA"/>
        </w:rPr>
        <w:t xml:space="preserve">2011 </w:t>
      </w:r>
      <w:r w:rsidR="0040769C">
        <w:rPr>
          <w:rFonts w:ascii="Times New Roman" w:hAnsi="Times New Roman" w:cs="Times New Roman"/>
          <w:sz w:val="28"/>
          <w:szCs w:val="28"/>
          <w:lang w:val="uk-UA"/>
        </w:rPr>
        <w:t>року</w:t>
      </w:r>
      <w:r w:rsidR="00FA78EB">
        <w:rPr>
          <w:rFonts w:ascii="Times New Roman" w:hAnsi="Times New Roman" w:cs="Times New Roman"/>
          <w:sz w:val="28"/>
          <w:szCs w:val="28"/>
          <w:lang w:val="uk-UA"/>
        </w:rPr>
        <w:t xml:space="preserve"> </w:t>
      </w:r>
      <w:r w:rsidR="00FA78EB" w:rsidRPr="00FA78EB">
        <w:rPr>
          <w:rFonts w:ascii="Times New Roman" w:hAnsi="Times New Roman" w:cs="Times New Roman"/>
          <w:sz w:val="28"/>
          <w:szCs w:val="28"/>
        </w:rPr>
        <w:t>[</w:t>
      </w:r>
      <w:r w:rsidR="00CE54B9" w:rsidRPr="00CE54B9">
        <w:rPr>
          <w:rFonts w:ascii="Times New Roman" w:hAnsi="Times New Roman" w:cs="Times New Roman"/>
          <w:sz w:val="28"/>
          <w:szCs w:val="28"/>
        </w:rPr>
        <w:t>17</w:t>
      </w:r>
      <w:r w:rsidR="00FA78EB" w:rsidRPr="00FA78EB">
        <w:rPr>
          <w:rFonts w:ascii="Times New Roman" w:hAnsi="Times New Roman" w:cs="Times New Roman"/>
          <w:sz w:val="28"/>
          <w:szCs w:val="28"/>
        </w:rPr>
        <w:t>]</w:t>
      </w:r>
      <w:r w:rsidR="0040769C">
        <w:rPr>
          <w:rFonts w:ascii="Times New Roman" w:hAnsi="Times New Roman" w:cs="Times New Roman"/>
          <w:sz w:val="28"/>
          <w:szCs w:val="28"/>
          <w:lang w:val="uk-UA"/>
        </w:rPr>
        <w:t>.</w:t>
      </w:r>
    </w:p>
    <w:p w:rsidR="00FA7B96" w:rsidRDefault="00B97DAF" w:rsidP="00B97DAF">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доктринальному рівні проблема управління митними ризиками </w:t>
      </w:r>
      <w:r w:rsidR="0040769C">
        <w:rPr>
          <w:rFonts w:ascii="Times New Roman" w:hAnsi="Times New Roman" w:cs="Times New Roman"/>
          <w:sz w:val="28"/>
          <w:szCs w:val="28"/>
          <w:lang w:val="uk-UA"/>
        </w:rPr>
        <w:t>підіймалася у працях П.В. Пашка, І.Г. Бережнюка,</w:t>
      </w:r>
      <w:r>
        <w:rPr>
          <w:rFonts w:ascii="Times New Roman" w:hAnsi="Times New Roman" w:cs="Times New Roman"/>
          <w:sz w:val="28"/>
          <w:szCs w:val="28"/>
          <w:lang w:val="uk-UA"/>
        </w:rPr>
        <w:t xml:space="preserve"> </w:t>
      </w:r>
      <w:r w:rsidR="0040769C">
        <w:rPr>
          <w:rFonts w:ascii="Times New Roman" w:hAnsi="Times New Roman" w:cs="Times New Roman"/>
          <w:sz w:val="28"/>
          <w:szCs w:val="28"/>
          <w:lang w:val="uk-UA"/>
        </w:rPr>
        <w:t>Т.С. Тоцької, В.В. Ченцова, В.П. Науменка та інших. Взагалі етимологічно термін «ризик» походить від грецьких слів «</w:t>
      </w:r>
      <w:r w:rsidR="0040769C">
        <w:rPr>
          <w:rFonts w:ascii="Times New Roman" w:hAnsi="Times New Roman" w:cs="Times New Roman"/>
          <w:sz w:val="28"/>
          <w:szCs w:val="28"/>
          <w:lang w:val="en-US"/>
        </w:rPr>
        <w:t>ridsikon</w:t>
      </w:r>
      <w:r w:rsidR="0040769C">
        <w:rPr>
          <w:rFonts w:ascii="Times New Roman" w:hAnsi="Times New Roman" w:cs="Times New Roman"/>
          <w:sz w:val="28"/>
          <w:szCs w:val="28"/>
          <w:lang w:val="uk-UA"/>
        </w:rPr>
        <w:t>», «</w:t>
      </w:r>
      <w:r w:rsidR="0040769C">
        <w:rPr>
          <w:rFonts w:ascii="Times New Roman" w:hAnsi="Times New Roman" w:cs="Times New Roman"/>
          <w:sz w:val="28"/>
          <w:szCs w:val="28"/>
          <w:lang w:val="en-US"/>
        </w:rPr>
        <w:t>ridsa</w:t>
      </w:r>
      <w:r w:rsidR="0040769C">
        <w:rPr>
          <w:rFonts w:ascii="Times New Roman" w:hAnsi="Times New Roman" w:cs="Times New Roman"/>
          <w:sz w:val="28"/>
          <w:szCs w:val="28"/>
          <w:lang w:val="uk-UA"/>
        </w:rPr>
        <w:t>», які дослівно перекладаються як рівчак, скеля. В італійській мові поняття «</w:t>
      </w:r>
      <w:r w:rsidR="0040769C">
        <w:rPr>
          <w:rFonts w:ascii="Times New Roman" w:hAnsi="Times New Roman" w:cs="Times New Roman"/>
          <w:sz w:val="28"/>
          <w:szCs w:val="28"/>
          <w:lang w:val="en-US"/>
        </w:rPr>
        <w:t>risiko</w:t>
      </w:r>
      <w:r w:rsidR="0040769C">
        <w:rPr>
          <w:rFonts w:ascii="Times New Roman" w:hAnsi="Times New Roman" w:cs="Times New Roman"/>
          <w:sz w:val="28"/>
          <w:szCs w:val="28"/>
          <w:lang w:val="uk-UA"/>
        </w:rPr>
        <w:t xml:space="preserve">» означає небезпеку, загрозу. У словнику Н. Вебстера «ризик» </w:t>
      </w:r>
      <w:r w:rsidR="00FA7B96">
        <w:rPr>
          <w:rFonts w:ascii="Times New Roman" w:hAnsi="Times New Roman" w:cs="Times New Roman"/>
          <w:sz w:val="28"/>
          <w:szCs w:val="28"/>
          <w:lang w:val="uk-UA"/>
        </w:rPr>
        <w:t>тлумачиться як «небезпека, можливість збитку чи втрат».</w:t>
      </w:r>
    </w:p>
    <w:p w:rsidR="00F25ACE" w:rsidRPr="00F25ACE" w:rsidRDefault="00F25ACE" w:rsidP="00F25ACE">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 Кіотською конвенцією одним із пріоритетних напрямків гармонізації і спрощення митних процедур є </w:t>
      </w:r>
      <w:r w:rsidRPr="00F25ACE">
        <w:rPr>
          <w:rFonts w:ascii="Times New Roman" w:hAnsi="Times New Roman" w:cs="Times New Roman"/>
          <w:sz w:val="28"/>
          <w:szCs w:val="28"/>
          <w:lang w:val="uk-UA"/>
        </w:rPr>
        <w:t>затвердження  сучасних  метод</w:t>
      </w:r>
      <w:r>
        <w:rPr>
          <w:rFonts w:ascii="Times New Roman" w:hAnsi="Times New Roman" w:cs="Times New Roman"/>
          <w:sz w:val="28"/>
          <w:szCs w:val="28"/>
          <w:lang w:val="uk-UA"/>
        </w:rPr>
        <w:t xml:space="preserve">ів  роботи,  таких  як система </w:t>
      </w:r>
      <w:r w:rsidRPr="00F25ACE">
        <w:rPr>
          <w:rFonts w:ascii="Times New Roman" w:hAnsi="Times New Roman" w:cs="Times New Roman"/>
          <w:sz w:val="28"/>
          <w:szCs w:val="28"/>
          <w:lang w:val="uk-UA"/>
        </w:rPr>
        <w:t>аналізу ризиків й методу контролю,  який ба</w:t>
      </w:r>
      <w:r>
        <w:rPr>
          <w:rFonts w:ascii="Times New Roman" w:hAnsi="Times New Roman" w:cs="Times New Roman"/>
          <w:sz w:val="28"/>
          <w:szCs w:val="28"/>
          <w:lang w:val="uk-UA"/>
        </w:rPr>
        <w:t xml:space="preserve">зується  на  аудиті,  а </w:t>
      </w:r>
      <w:r w:rsidRPr="00F25ACE">
        <w:rPr>
          <w:rFonts w:ascii="Times New Roman" w:hAnsi="Times New Roman" w:cs="Times New Roman"/>
          <w:sz w:val="28"/>
          <w:szCs w:val="28"/>
          <w:lang w:val="uk-UA"/>
        </w:rPr>
        <w:t>також максимальне практичне використання інформаційних технологій</w:t>
      </w:r>
      <w:r>
        <w:rPr>
          <w:rFonts w:ascii="Times New Roman" w:hAnsi="Times New Roman" w:cs="Times New Roman"/>
          <w:sz w:val="28"/>
          <w:szCs w:val="28"/>
          <w:lang w:val="uk-UA"/>
        </w:rPr>
        <w:t xml:space="preserve"> </w:t>
      </w:r>
      <w:r w:rsidRPr="00F25ACE">
        <w:rPr>
          <w:rFonts w:ascii="Times New Roman" w:hAnsi="Times New Roman" w:cs="Times New Roman"/>
          <w:sz w:val="28"/>
          <w:szCs w:val="28"/>
          <w:lang w:val="uk-UA"/>
        </w:rPr>
        <w:t>[</w:t>
      </w:r>
      <w:r w:rsidR="00CE54B9" w:rsidRPr="00CE54B9">
        <w:rPr>
          <w:rFonts w:ascii="Times New Roman" w:hAnsi="Times New Roman" w:cs="Times New Roman"/>
          <w:sz w:val="28"/>
          <w:szCs w:val="28"/>
          <w:lang w:val="uk-UA"/>
        </w:rPr>
        <w:t>17</w:t>
      </w:r>
      <w:r w:rsidRPr="00F25AC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E5274">
        <w:rPr>
          <w:rFonts w:ascii="Times New Roman" w:hAnsi="Times New Roman" w:cs="Times New Roman"/>
          <w:sz w:val="28"/>
          <w:szCs w:val="28"/>
          <w:lang w:val="uk-UA"/>
        </w:rPr>
        <w:t>Україна,</w:t>
      </w:r>
      <w:r w:rsidR="007B53AC">
        <w:rPr>
          <w:rFonts w:ascii="Times New Roman" w:hAnsi="Times New Roman" w:cs="Times New Roman"/>
          <w:sz w:val="28"/>
          <w:szCs w:val="28"/>
          <w:lang w:val="uk-UA"/>
        </w:rPr>
        <w:t xml:space="preserve"> як держава-</w:t>
      </w:r>
      <w:r>
        <w:rPr>
          <w:rFonts w:ascii="Times New Roman" w:hAnsi="Times New Roman" w:cs="Times New Roman"/>
          <w:sz w:val="28"/>
          <w:szCs w:val="28"/>
          <w:lang w:val="uk-UA"/>
        </w:rPr>
        <w:t>учасниця даного міжнародного акту</w:t>
      </w:r>
      <w:r w:rsidR="008E5274">
        <w:rPr>
          <w:rFonts w:ascii="Times New Roman" w:hAnsi="Times New Roman" w:cs="Times New Roman"/>
          <w:sz w:val="28"/>
          <w:szCs w:val="28"/>
          <w:lang w:val="uk-UA"/>
        </w:rPr>
        <w:t>,</w:t>
      </w:r>
      <w:r>
        <w:rPr>
          <w:rFonts w:ascii="Times New Roman" w:hAnsi="Times New Roman" w:cs="Times New Roman"/>
          <w:sz w:val="28"/>
          <w:szCs w:val="28"/>
          <w:lang w:val="uk-UA"/>
        </w:rPr>
        <w:t xml:space="preserve"> на законодавчому рівні продублювала вище зазначене положення у Стратегії розвитку національної безпеки.</w:t>
      </w:r>
    </w:p>
    <w:p w:rsidR="00C2502B" w:rsidRDefault="00FA78EB" w:rsidP="00B97DAF">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FA78EB">
        <w:rPr>
          <w:rFonts w:ascii="Times New Roman" w:hAnsi="Times New Roman" w:cs="Times New Roman"/>
          <w:sz w:val="28"/>
          <w:szCs w:val="28"/>
          <w:lang w:val="uk-UA"/>
        </w:rPr>
        <w:t>ід</w:t>
      </w:r>
      <w:r>
        <w:rPr>
          <w:rFonts w:ascii="Times New Roman" w:hAnsi="Times New Roman" w:cs="Times New Roman"/>
          <w:sz w:val="28"/>
          <w:szCs w:val="28"/>
          <w:lang w:val="uk-UA"/>
        </w:rPr>
        <w:t xml:space="preserve"> поняттям управління</w:t>
      </w:r>
      <w:r w:rsidRPr="00FA78EB">
        <w:rPr>
          <w:rFonts w:ascii="Times New Roman" w:hAnsi="Times New Roman" w:cs="Times New Roman"/>
          <w:sz w:val="28"/>
          <w:szCs w:val="28"/>
          <w:lang w:val="uk-UA"/>
        </w:rPr>
        <w:t xml:space="preserve"> ризиками, як динамічною правовою категорією, </w:t>
      </w:r>
      <w:r>
        <w:rPr>
          <w:rFonts w:ascii="Times New Roman" w:hAnsi="Times New Roman" w:cs="Times New Roman"/>
          <w:sz w:val="28"/>
          <w:szCs w:val="28"/>
          <w:lang w:val="uk-UA"/>
        </w:rPr>
        <w:t>відповідно</w:t>
      </w:r>
      <w:r w:rsidR="00FA7B96">
        <w:rPr>
          <w:rFonts w:ascii="Times New Roman" w:hAnsi="Times New Roman" w:cs="Times New Roman"/>
          <w:sz w:val="28"/>
          <w:szCs w:val="28"/>
          <w:lang w:val="uk-UA"/>
        </w:rPr>
        <w:t xml:space="preserve"> до ч.1 ст.361 Митного кодексу України, розуміється робота органів </w:t>
      </w:r>
      <w:r w:rsidR="007B53AC">
        <w:rPr>
          <w:rFonts w:ascii="Times New Roman" w:hAnsi="Times New Roman" w:cs="Times New Roman"/>
          <w:sz w:val="28"/>
          <w:szCs w:val="28"/>
          <w:lang w:val="uk-UA"/>
        </w:rPr>
        <w:t xml:space="preserve">доходів і зборів </w:t>
      </w:r>
      <w:r w:rsidR="00FA7B96">
        <w:rPr>
          <w:rFonts w:ascii="Times New Roman" w:hAnsi="Times New Roman" w:cs="Times New Roman"/>
          <w:sz w:val="28"/>
          <w:szCs w:val="28"/>
          <w:lang w:val="uk-UA"/>
        </w:rPr>
        <w:t xml:space="preserve">з аналізу ризиків, виявлення та оцінки ризиків, розроблення та практичної реалізації заходів, спрямованих на мінімізацію ризиків, оцінки  ефективності та контролю застосування цих заходів </w:t>
      </w:r>
      <w:r w:rsidR="00FA7B96" w:rsidRPr="00FA7B96">
        <w:rPr>
          <w:rFonts w:ascii="Times New Roman" w:hAnsi="Times New Roman" w:cs="Times New Roman"/>
          <w:sz w:val="28"/>
          <w:szCs w:val="28"/>
          <w:lang w:val="uk-UA"/>
        </w:rPr>
        <w:t>[</w:t>
      </w:r>
      <w:r w:rsidR="00CE54B9" w:rsidRPr="00CE54B9">
        <w:rPr>
          <w:rFonts w:ascii="Times New Roman" w:hAnsi="Times New Roman" w:cs="Times New Roman"/>
          <w:sz w:val="28"/>
          <w:szCs w:val="28"/>
          <w:lang w:val="uk-UA"/>
        </w:rPr>
        <w:t>8</w:t>
      </w:r>
      <w:r w:rsidR="00FA7B96" w:rsidRPr="00FA7B96">
        <w:rPr>
          <w:rFonts w:ascii="Times New Roman" w:hAnsi="Times New Roman" w:cs="Times New Roman"/>
          <w:sz w:val="28"/>
          <w:szCs w:val="28"/>
          <w:lang w:val="uk-UA"/>
        </w:rPr>
        <w:t xml:space="preserve">]. </w:t>
      </w:r>
      <w:r w:rsidR="00FA7B96">
        <w:rPr>
          <w:rFonts w:ascii="Times New Roman" w:hAnsi="Times New Roman" w:cs="Times New Roman"/>
          <w:sz w:val="28"/>
          <w:szCs w:val="28"/>
          <w:lang w:val="uk-UA"/>
        </w:rPr>
        <w:t xml:space="preserve">Особливе місце у цьому напрямку належить Державній фіскальній службі </w:t>
      </w:r>
      <w:r w:rsidR="00FA7B96">
        <w:rPr>
          <w:rFonts w:ascii="Times New Roman" w:hAnsi="Times New Roman" w:cs="Times New Roman"/>
          <w:sz w:val="28"/>
          <w:szCs w:val="28"/>
          <w:lang w:val="uk-UA"/>
        </w:rPr>
        <w:lastRenderedPageBreak/>
        <w:t xml:space="preserve">України, у структурі якої виокремлено окремий департамент таргетингу та управління митними ризиками. Пріоритетним напрямком цього департаменту визначається </w:t>
      </w:r>
      <w:r w:rsidR="00FA7B96" w:rsidRPr="00FA7B96">
        <w:rPr>
          <w:rFonts w:ascii="Times New Roman" w:hAnsi="Times New Roman" w:cs="Times New Roman"/>
          <w:sz w:val="28"/>
          <w:szCs w:val="28"/>
          <w:lang w:val="uk-UA"/>
        </w:rPr>
        <w:t>розробка та реалізація практичних заходів з управління ризиками</w:t>
      </w:r>
      <w:r w:rsidR="00FA7B96">
        <w:rPr>
          <w:rFonts w:ascii="Times New Roman" w:hAnsi="Times New Roman" w:cs="Times New Roman"/>
          <w:sz w:val="28"/>
          <w:szCs w:val="28"/>
          <w:lang w:val="uk-UA"/>
        </w:rPr>
        <w:t>.</w:t>
      </w:r>
    </w:p>
    <w:p w:rsidR="00CB6F8B" w:rsidRDefault="00742F5B" w:rsidP="00F25ACE">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ж звернутися до Рамкових стандартів безпеки і полегшення світової торгівлі у Всесвітній торговій організації</w:t>
      </w:r>
      <w:r w:rsidR="006E7920">
        <w:rPr>
          <w:rFonts w:ascii="Times New Roman" w:hAnsi="Times New Roman" w:cs="Times New Roman"/>
          <w:sz w:val="28"/>
          <w:szCs w:val="28"/>
          <w:lang w:val="uk-UA"/>
        </w:rPr>
        <w:t>, то у ній управління ризиками розглядається крізь призму систематичного застосування управлінських процедур і методів</w:t>
      </w:r>
      <w:r w:rsidR="006E7920" w:rsidRPr="006E7920">
        <w:rPr>
          <w:rFonts w:ascii="Times New Roman" w:hAnsi="Times New Roman" w:cs="Times New Roman"/>
          <w:sz w:val="28"/>
          <w:szCs w:val="28"/>
          <w:lang w:val="uk-UA"/>
        </w:rPr>
        <w:t xml:space="preserve"> [</w:t>
      </w:r>
      <w:r w:rsidR="00CE54B9" w:rsidRPr="00CE54B9">
        <w:rPr>
          <w:rFonts w:ascii="Times New Roman" w:hAnsi="Times New Roman" w:cs="Times New Roman"/>
          <w:sz w:val="28"/>
          <w:szCs w:val="28"/>
          <w:lang w:val="uk-UA"/>
        </w:rPr>
        <w:t>19</w:t>
      </w:r>
      <w:r w:rsidR="006E7920" w:rsidRPr="006E7920">
        <w:rPr>
          <w:rFonts w:ascii="Times New Roman" w:hAnsi="Times New Roman" w:cs="Times New Roman"/>
          <w:sz w:val="28"/>
          <w:szCs w:val="28"/>
          <w:lang w:val="uk-UA"/>
        </w:rPr>
        <w:t>].</w:t>
      </w:r>
      <w:r w:rsidR="006E7920">
        <w:rPr>
          <w:rFonts w:ascii="Times New Roman" w:hAnsi="Times New Roman" w:cs="Times New Roman"/>
          <w:sz w:val="28"/>
          <w:szCs w:val="28"/>
          <w:lang w:val="uk-UA"/>
        </w:rPr>
        <w:t xml:space="preserve"> Серед детермінант виникнення митних ризиків можна виокремити: інтердинамічність еко</w:t>
      </w:r>
      <w:r w:rsidR="007B53AC">
        <w:rPr>
          <w:rFonts w:ascii="Times New Roman" w:hAnsi="Times New Roman" w:cs="Times New Roman"/>
          <w:sz w:val="28"/>
          <w:szCs w:val="28"/>
          <w:lang w:val="uk-UA"/>
        </w:rPr>
        <w:t>номічних процесів, економічно-</w:t>
      </w:r>
      <w:r w:rsidR="006E7920">
        <w:rPr>
          <w:rFonts w:ascii="Times New Roman" w:hAnsi="Times New Roman" w:cs="Times New Roman"/>
          <w:sz w:val="28"/>
          <w:szCs w:val="28"/>
          <w:lang w:val="uk-UA"/>
        </w:rPr>
        <w:t>оптимальну неповноту інформації та її асиметричність. Детальний аналіз міжнародного законодавства дозволяє виокремити наступні цілі управляння митними ризиками: вільне переміщення товаропотоків через митні кордони, відповідність наданих гарантій сумам митних платежів, що підлягають сплаті, захист інтересів учасників зовнішньоекономічної діяльності.</w:t>
      </w:r>
    </w:p>
    <w:p w:rsidR="006E7920" w:rsidRDefault="00CB6F8B" w:rsidP="00B97DAF">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зазначає Пашко</w:t>
      </w:r>
      <w:r w:rsidR="007B53AC" w:rsidRPr="007B53AC">
        <w:rPr>
          <w:lang w:val="uk-UA"/>
        </w:rPr>
        <w:t xml:space="preserve"> </w:t>
      </w:r>
      <w:r w:rsidR="007B53AC" w:rsidRPr="007B53AC">
        <w:rPr>
          <w:rFonts w:ascii="Times New Roman" w:hAnsi="Times New Roman" w:cs="Times New Roman"/>
          <w:sz w:val="28"/>
          <w:szCs w:val="28"/>
          <w:lang w:val="uk-UA"/>
        </w:rPr>
        <w:t>П.В.</w:t>
      </w:r>
      <w:r>
        <w:rPr>
          <w:rFonts w:ascii="Times New Roman" w:hAnsi="Times New Roman" w:cs="Times New Roman"/>
          <w:sz w:val="28"/>
          <w:szCs w:val="28"/>
          <w:lang w:val="uk-UA"/>
        </w:rPr>
        <w:t xml:space="preserve">, система управління митними ризиками забезпечує здійснення ефективного митного контролю, виходячи з принципу вибірковості, заснованого на оптимальному розподілі ресурсів митних органів з метою запобігання порушенням митного законодавства </w:t>
      </w:r>
      <w:r w:rsidRPr="00CB6F8B">
        <w:rPr>
          <w:rFonts w:ascii="Times New Roman" w:hAnsi="Times New Roman" w:cs="Times New Roman"/>
          <w:sz w:val="28"/>
          <w:szCs w:val="28"/>
          <w:lang w:val="uk-UA"/>
        </w:rPr>
        <w:t>[</w:t>
      </w:r>
      <w:r w:rsidR="00CE54B9" w:rsidRPr="00CE54B9">
        <w:rPr>
          <w:rFonts w:ascii="Times New Roman" w:hAnsi="Times New Roman" w:cs="Times New Roman"/>
          <w:sz w:val="28"/>
          <w:szCs w:val="28"/>
          <w:lang w:val="uk-UA"/>
        </w:rPr>
        <w:t xml:space="preserve">11, </w:t>
      </w:r>
      <w:r w:rsidR="00CE54B9">
        <w:rPr>
          <w:rFonts w:ascii="Times New Roman" w:hAnsi="Times New Roman" w:cs="Times New Roman"/>
          <w:sz w:val="28"/>
          <w:szCs w:val="28"/>
          <w:lang w:val="en-US"/>
        </w:rPr>
        <w:t>c</w:t>
      </w:r>
      <w:r w:rsidR="00CE54B9" w:rsidRPr="00CE54B9">
        <w:rPr>
          <w:rFonts w:ascii="Times New Roman" w:hAnsi="Times New Roman" w:cs="Times New Roman"/>
          <w:sz w:val="28"/>
          <w:szCs w:val="28"/>
          <w:lang w:val="uk-UA"/>
        </w:rPr>
        <w:t>. 16</w:t>
      </w:r>
      <w:r w:rsidRPr="00CB6F8B">
        <w:rPr>
          <w:rFonts w:ascii="Times New Roman" w:hAnsi="Times New Roman" w:cs="Times New Roman"/>
          <w:sz w:val="28"/>
          <w:szCs w:val="28"/>
          <w:lang w:val="uk-UA"/>
        </w:rPr>
        <w:t>]</w:t>
      </w:r>
      <w:r>
        <w:rPr>
          <w:rFonts w:ascii="Times New Roman" w:hAnsi="Times New Roman" w:cs="Times New Roman"/>
          <w:sz w:val="28"/>
          <w:szCs w:val="28"/>
          <w:lang w:val="uk-UA"/>
        </w:rPr>
        <w:t>. Основними індикаторами при управлінні митн</w:t>
      </w:r>
      <w:r w:rsidR="007B53AC">
        <w:rPr>
          <w:rFonts w:ascii="Times New Roman" w:hAnsi="Times New Roman" w:cs="Times New Roman"/>
          <w:sz w:val="28"/>
          <w:szCs w:val="28"/>
          <w:lang w:val="uk-UA"/>
        </w:rPr>
        <w:t>ими ризиками виступають митно-</w:t>
      </w:r>
      <w:r>
        <w:rPr>
          <w:rFonts w:ascii="Times New Roman" w:hAnsi="Times New Roman" w:cs="Times New Roman"/>
          <w:sz w:val="28"/>
          <w:szCs w:val="28"/>
          <w:lang w:val="uk-UA"/>
        </w:rPr>
        <w:t>тарифне регулювання, походження товарів та їх митна вартість. При цьому, як свідчить практика, особлива увага акцентується на товарах із значним обсягом обороту, які забезпечують найбільші суми митних платежів, а також на товарах групи «прикриття»</w:t>
      </w:r>
      <w:r w:rsidR="003B026E">
        <w:rPr>
          <w:rFonts w:ascii="Times New Roman" w:hAnsi="Times New Roman" w:cs="Times New Roman"/>
          <w:sz w:val="28"/>
          <w:szCs w:val="28"/>
          <w:lang w:val="uk-UA"/>
        </w:rPr>
        <w:t>.</w:t>
      </w:r>
    </w:p>
    <w:p w:rsidR="003B026E" w:rsidRDefault="003B026E" w:rsidP="00B97DAF">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Водночас у доктрині митного права процес управління митними ризиками розглядається як поліструктурне явище і включає в себе середовище, аналіз ризику, звернення та контроль. Так, </w:t>
      </w:r>
      <w:r w:rsidR="008E5274">
        <w:rPr>
          <w:rFonts w:ascii="Times New Roman" w:hAnsi="Times New Roman" w:cs="Times New Roman"/>
          <w:sz w:val="28"/>
          <w:szCs w:val="28"/>
          <w:lang w:val="uk-UA"/>
        </w:rPr>
        <w:t>з</w:t>
      </w:r>
      <w:r>
        <w:rPr>
          <w:rFonts w:ascii="Times New Roman" w:hAnsi="Times New Roman" w:cs="Times New Roman"/>
          <w:sz w:val="28"/>
          <w:szCs w:val="28"/>
          <w:lang w:val="uk-UA"/>
        </w:rPr>
        <w:t xml:space="preserve">гідно з ч.1 ст. 362 Митного кодексу України аналіз ризику являє собою систематичне використання органами </w:t>
      </w:r>
      <w:r w:rsidR="007B53AC">
        <w:rPr>
          <w:rFonts w:ascii="Times New Roman" w:hAnsi="Times New Roman" w:cs="Times New Roman"/>
          <w:sz w:val="28"/>
          <w:szCs w:val="28"/>
          <w:lang w:val="uk-UA"/>
        </w:rPr>
        <w:t xml:space="preserve">доходів і зборів </w:t>
      </w:r>
      <w:r>
        <w:rPr>
          <w:rFonts w:ascii="Times New Roman" w:hAnsi="Times New Roman" w:cs="Times New Roman"/>
          <w:sz w:val="28"/>
          <w:szCs w:val="28"/>
          <w:lang w:val="uk-UA"/>
        </w:rPr>
        <w:t xml:space="preserve">наявної у них інформації для визначення обставин та умов виникнення ризиків, їх ідентифікації і оцінки ймовірних наслідків </w:t>
      </w:r>
      <w:r>
        <w:rPr>
          <w:rFonts w:ascii="Times New Roman" w:hAnsi="Times New Roman" w:cs="Times New Roman"/>
          <w:sz w:val="28"/>
          <w:szCs w:val="28"/>
          <w:lang w:val="uk-UA"/>
        </w:rPr>
        <w:lastRenderedPageBreak/>
        <w:t xml:space="preserve">недотримання вимог законодавства України з питань державної митної справи </w:t>
      </w:r>
      <w:r w:rsidRPr="003B026E">
        <w:rPr>
          <w:rFonts w:ascii="Times New Roman" w:hAnsi="Times New Roman" w:cs="Times New Roman"/>
          <w:sz w:val="28"/>
          <w:szCs w:val="28"/>
          <w:lang w:val="uk-UA"/>
        </w:rPr>
        <w:t>[</w:t>
      </w:r>
      <w:r w:rsidR="00CE54B9" w:rsidRPr="00CE54B9">
        <w:rPr>
          <w:rFonts w:ascii="Times New Roman" w:hAnsi="Times New Roman" w:cs="Times New Roman"/>
          <w:sz w:val="28"/>
          <w:szCs w:val="28"/>
          <w:lang w:val="uk-UA"/>
        </w:rPr>
        <w:t>8</w:t>
      </w:r>
      <w:r w:rsidRPr="003B026E">
        <w:rPr>
          <w:rFonts w:ascii="Times New Roman" w:hAnsi="Times New Roman" w:cs="Times New Roman"/>
          <w:sz w:val="28"/>
          <w:szCs w:val="28"/>
          <w:lang w:val="uk-UA"/>
        </w:rPr>
        <w:t>].</w:t>
      </w:r>
      <w:r>
        <w:rPr>
          <w:rFonts w:ascii="Times New Roman" w:hAnsi="Times New Roman" w:cs="Times New Roman"/>
          <w:sz w:val="28"/>
          <w:szCs w:val="28"/>
          <w:lang w:val="uk-UA"/>
        </w:rPr>
        <w:t xml:space="preserve"> Таким чином, законодавець наголошує на важливості використання інформаційних ресурсів при проведенні заходів, спрямованих на управління митними ризиками. </w:t>
      </w:r>
    </w:p>
    <w:p w:rsidR="000608F2" w:rsidRDefault="003B026E" w:rsidP="00B97DAF">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найбільш поширених сфер </w:t>
      </w:r>
      <w:r w:rsidR="008E5274">
        <w:rPr>
          <w:rFonts w:ascii="Times New Roman" w:hAnsi="Times New Roman" w:cs="Times New Roman"/>
          <w:sz w:val="28"/>
          <w:szCs w:val="28"/>
          <w:lang w:val="uk-UA"/>
        </w:rPr>
        <w:t xml:space="preserve">їх </w:t>
      </w:r>
      <w:r>
        <w:rPr>
          <w:rFonts w:ascii="Times New Roman" w:hAnsi="Times New Roman" w:cs="Times New Roman"/>
          <w:sz w:val="28"/>
          <w:szCs w:val="28"/>
          <w:lang w:val="uk-UA"/>
        </w:rPr>
        <w:t>формування можна віднести наступні: чинне національне законодавство з питань митного регулювання та зовнішньоекономічної діяльності; тор</w:t>
      </w:r>
      <w:r w:rsidR="008E5274">
        <w:rPr>
          <w:rFonts w:ascii="Times New Roman" w:hAnsi="Times New Roman" w:cs="Times New Roman"/>
          <w:sz w:val="28"/>
          <w:szCs w:val="28"/>
          <w:lang w:val="uk-UA"/>
        </w:rPr>
        <w:t>говельні потоки; юридичні особи</w:t>
      </w:r>
      <w:r>
        <w:rPr>
          <w:rFonts w:ascii="Times New Roman" w:hAnsi="Times New Roman" w:cs="Times New Roman"/>
          <w:sz w:val="28"/>
          <w:szCs w:val="28"/>
          <w:lang w:val="uk-UA"/>
        </w:rPr>
        <w:t>, суб’єкти зовнішньоекономічної діяльності</w:t>
      </w:r>
      <w:r w:rsidR="000608F2">
        <w:rPr>
          <w:rFonts w:ascii="Times New Roman" w:hAnsi="Times New Roman" w:cs="Times New Roman"/>
          <w:sz w:val="28"/>
          <w:szCs w:val="28"/>
          <w:lang w:val="uk-UA"/>
        </w:rPr>
        <w:t>; товари й вироби стосовно як</w:t>
      </w:r>
      <w:r w:rsidR="007B53AC">
        <w:rPr>
          <w:rFonts w:ascii="Times New Roman" w:hAnsi="Times New Roman" w:cs="Times New Roman"/>
          <w:sz w:val="28"/>
          <w:szCs w:val="28"/>
          <w:lang w:val="uk-UA"/>
        </w:rPr>
        <w:t>их можуть простежуватися будь-</w:t>
      </w:r>
      <w:r w:rsidR="000608F2">
        <w:rPr>
          <w:rFonts w:ascii="Times New Roman" w:hAnsi="Times New Roman" w:cs="Times New Roman"/>
          <w:sz w:val="28"/>
          <w:szCs w:val="28"/>
          <w:lang w:val="uk-UA"/>
        </w:rPr>
        <w:t>які зловживання.</w:t>
      </w:r>
    </w:p>
    <w:p w:rsidR="00DB53A6" w:rsidRDefault="000608F2" w:rsidP="00F25ACE">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53A6">
        <w:rPr>
          <w:rFonts w:ascii="Times New Roman" w:hAnsi="Times New Roman" w:cs="Times New Roman"/>
          <w:sz w:val="28"/>
          <w:szCs w:val="28"/>
          <w:lang w:val="uk-UA"/>
        </w:rPr>
        <w:t xml:space="preserve">Відповідно до Порядку </w:t>
      </w:r>
      <w:r w:rsidR="00DB53A6" w:rsidRPr="00DB53A6">
        <w:rPr>
          <w:rFonts w:ascii="Times New Roman" w:hAnsi="Times New Roman" w:cs="Times New Roman"/>
          <w:sz w:val="28"/>
          <w:szCs w:val="28"/>
          <w:lang w:val="uk-UA"/>
        </w:rPr>
        <w:t>здійснення аналізу та оцінки ризиків, розроблення і реалізації заходів з управління ризиками для визначення форм та обсягів митного контролю</w:t>
      </w:r>
      <w:r w:rsidR="00DB53A6">
        <w:rPr>
          <w:rFonts w:ascii="Times New Roman" w:hAnsi="Times New Roman" w:cs="Times New Roman"/>
          <w:sz w:val="28"/>
          <w:szCs w:val="28"/>
          <w:lang w:val="uk-UA"/>
        </w:rPr>
        <w:t xml:space="preserve">, керівну позицію у цьому напрямку займає </w:t>
      </w:r>
      <w:r w:rsidR="00DB53A6" w:rsidRPr="00DB53A6">
        <w:rPr>
          <w:rFonts w:ascii="Times New Roman" w:hAnsi="Times New Roman" w:cs="Times New Roman"/>
          <w:sz w:val="28"/>
          <w:szCs w:val="28"/>
          <w:lang w:val="uk-UA"/>
        </w:rPr>
        <w:t>автоматизована система аналізу та управління ризиками</w:t>
      </w:r>
      <w:r w:rsidR="007B53AC">
        <w:rPr>
          <w:rFonts w:ascii="Times New Roman" w:hAnsi="Times New Roman" w:cs="Times New Roman"/>
          <w:sz w:val="28"/>
          <w:szCs w:val="28"/>
          <w:lang w:val="uk-UA"/>
        </w:rPr>
        <w:t xml:space="preserve"> (АСАУР)</w:t>
      </w:r>
      <w:r w:rsidR="008E5274">
        <w:rPr>
          <w:rFonts w:ascii="Times New Roman" w:hAnsi="Times New Roman" w:cs="Times New Roman"/>
          <w:sz w:val="28"/>
          <w:szCs w:val="28"/>
          <w:lang w:val="uk-UA"/>
        </w:rPr>
        <w:t>. В</w:t>
      </w:r>
      <w:r w:rsidR="00DB53A6">
        <w:rPr>
          <w:rFonts w:ascii="Times New Roman" w:hAnsi="Times New Roman" w:cs="Times New Roman"/>
          <w:sz w:val="28"/>
          <w:szCs w:val="28"/>
          <w:lang w:val="uk-UA"/>
        </w:rPr>
        <w:t xml:space="preserve">она визначається законодавцем як </w:t>
      </w:r>
      <w:r w:rsidR="00DB53A6" w:rsidRPr="00DB53A6">
        <w:rPr>
          <w:rFonts w:ascii="Times New Roman" w:hAnsi="Times New Roman" w:cs="Times New Roman"/>
          <w:sz w:val="28"/>
          <w:szCs w:val="28"/>
          <w:lang w:val="uk-UA"/>
        </w:rPr>
        <w:t>сукупність програмно-інформаційних комплексів, які забезпечують функціонування системи управління ризиками під час митного контролю та оформлення товарів і транспортних засобів</w:t>
      </w:r>
      <w:r w:rsidR="00DB53A6">
        <w:rPr>
          <w:rFonts w:ascii="Times New Roman" w:hAnsi="Times New Roman" w:cs="Times New Roman"/>
          <w:sz w:val="28"/>
          <w:szCs w:val="28"/>
          <w:lang w:val="uk-UA"/>
        </w:rPr>
        <w:t xml:space="preserve"> </w:t>
      </w:r>
      <w:r w:rsidR="00DB53A6" w:rsidRPr="00DB53A6">
        <w:rPr>
          <w:rFonts w:ascii="Times New Roman" w:hAnsi="Times New Roman" w:cs="Times New Roman"/>
          <w:sz w:val="28"/>
          <w:szCs w:val="28"/>
          <w:lang w:val="uk-UA"/>
        </w:rPr>
        <w:t>[</w:t>
      </w:r>
      <w:r w:rsidR="00CE54B9" w:rsidRPr="00CE54B9">
        <w:rPr>
          <w:rFonts w:ascii="Times New Roman" w:hAnsi="Times New Roman" w:cs="Times New Roman"/>
          <w:sz w:val="28"/>
          <w:szCs w:val="28"/>
          <w:lang w:val="uk-UA"/>
        </w:rPr>
        <w:t>14</w:t>
      </w:r>
      <w:r w:rsidR="00DB53A6" w:rsidRPr="00DB53A6">
        <w:rPr>
          <w:rFonts w:ascii="Times New Roman" w:hAnsi="Times New Roman" w:cs="Times New Roman"/>
          <w:sz w:val="28"/>
          <w:szCs w:val="28"/>
          <w:lang w:val="uk-UA"/>
        </w:rPr>
        <w:t>].</w:t>
      </w:r>
      <w:r w:rsidR="00DB53A6">
        <w:rPr>
          <w:rFonts w:ascii="Times New Roman" w:hAnsi="Times New Roman" w:cs="Times New Roman"/>
          <w:sz w:val="28"/>
          <w:szCs w:val="28"/>
          <w:lang w:val="uk-UA"/>
        </w:rPr>
        <w:t xml:space="preserve"> Інструментами управління ризиками визначаються профілі, індикатори ризику, орієнтування, випадковий відбір та </w:t>
      </w:r>
      <w:r w:rsidR="00DB53A6" w:rsidRPr="00DB53A6">
        <w:rPr>
          <w:rFonts w:ascii="Times New Roman" w:hAnsi="Times New Roman" w:cs="Times New Roman"/>
          <w:sz w:val="28"/>
          <w:szCs w:val="28"/>
          <w:lang w:val="uk-UA"/>
        </w:rPr>
        <w:t>методичні рекомендації щодо роботи посадових осіб митниць з аналізу, виявлення та оцінки ризиків</w:t>
      </w:r>
      <w:r w:rsidR="00DB53A6">
        <w:rPr>
          <w:rFonts w:ascii="Times New Roman" w:hAnsi="Times New Roman" w:cs="Times New Roman"/>
          <w:sz w:val="28"/>
          <w:szCs w:val="28"/>
          <w:lang w:val="uk-UA"/>
        </w:rPr>
        <w:t>. Їх використання забезпечує ефективність здійснення митного контролю, який ґрунтується на результатах застосування системи управління ризиками.</w:t>
      </w:r>
    </w:p>
    <w:p w:rsidR="003B026E" w:rsidRDefault="00DB53A6" w:rsidP="005B5150">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F7290">
        <w:rPr>
          <w:rFonts w:ascii="Times New Roman" w:hAnsi="Times New Roman" w:cs="Times New Roman"/>
          <w:sz w:val="28"/>
          <w:szCs w:val="28"/>
          <w:lang w:val="uk-UA"/>
        </w:rPr>
        <w:t>Як зазначає Бережнюк</w:t>
      </w:r>
      <w:r w:rsidR="007B53AC">
        <w:rPr>
          <w:rFonts w:ascii="Times New Roman" w:hAnsi="Times New Roman" w:cs="Times New Roman"/>
          <w:sz w:val="28"/>
          <w:szCs w:val="28"/>
          <w:lang w:val="uk-UA"/>
        </w:rPr>
        <w:t xml:space="preserve"> </w:t>
      </w:r>
      <w:r w:rsidR="007B53AC" w:rsidRPr="007B53AC">
        <w:rPr>
          <w:rFonts w:ascii="Times New Roman" w:hAnsi="Times New Roman" w:cs="Times New Roman"/>
          <w:sz w:val="28"/>
          <w:szCs w:val="28"/>
          <w:lang w:val="uk-UA"/>
        </w:rPr>
        <w:t>І.Г.</w:t>
      </w:r>
      <w:r w:rsidR="00FF7290">
        <w:rPr>
          <w:rFonts w:ascii="Times New Roman" w:hAnsi="Times New Roman" w:cs="Times New Roman"/>
          <w:sz w:val="28"/>
          <w:szCs w:val="28"/>
          <w:lang w:val="uk-UA"/>
        </w:rPr>
        <w:t xml:space="preserve">, процес аналізу ризиків здійснюється у два етапи: спочатку оцінюється ризик за кожним профілем ризику, а потім визначається перелік форм контролю в цілому за митною діяльністю </w:t>
      </w:r>
      <w:r w:rsidR="00FF7290" w:rsidRPr="00FF7290">
        <w:rPr>
          <w:rFonts w:ascii="Times New Roman" w:hAnsi="Times New Roman" w:cs="Times New Roman"/>
          <w:sz w:val="28"/>
          <w:szCs w:val="28"/>
        </w:rPr>
        <w:t>[</w:t>
      </w:r>
      <w:r w:rsidR="00CE54B9" w:rsidRPr="00C62A64">
        <w:rPr>
          <w:rFonts w:ascii="Times New Roman" w:hAnsi="Times New Roman" w:cs="Times New Roman"/>
          <w:sz w:val="28"/>
          <w:szCs w:val="28"/>
        </w:rPr>
        <w:t>2</w:t>
      </w:r>
      <w:r w:rsidR="00FF7290" w:rsidRPr="00FF7290">
        <w:rPr>
          <w:rFonts w:ascii="Times New Roman" w:hAnsi="Times New Roman" w:cs="Times New Roman"/>
          <w:sz w:val="28"/>
          <w:szCs w:val="28"/>
        </w:rPr>
        <w:t>]</w:t>
      </w:r>
      <w:r w:rsidR="00FF7290">
        <w:rPr>
          <w:rFonts w:ascii="Times New Roman" w:hAnsi="Times New Roman" w:cs="Times New Roman"/>
          <w:sz w:val="28"/>
          <w:szCs w:val="28"/>
          <w:lang w:val="uk-UA"/>
        </w:rPr>
        <w:t>.</w:t>
      </w:r>
      <w:r w:rsidR="00FF7290" w:rsidRPr="00FF7290">
        <w:rPr>
          <w:rFonts w:ascii="Times New Roman" w:hAnsi="Times New Roman" w:cs="Times New Roman"/>
          <w:sz w:val="28"/>
          <w:szCs w:val="28"/>
        </w:rPr>
        <w:t xml:space="preserve"> </w:t>
      </w:r>
      <w:r w:rsidR="00FF7290">
        <w:rPr>
          <w:rFonts w:ascii="Times New Roman" w:hAnsi="Times New Roman" w:cs="Times New Roman"/>
          <w:sz w:val="28"/>
          <w:szCs w:val="28"/>
          <w:lang w:val="uk-UA"/>
        </w:rPr>
        <w:t xml:space="preserve">Одним із інструментів управління ризиків є електронні або документальні профілі ризику. Вони можуть бути представлені у вигляді </w:t>
      </w:r>
      <w:r w:rsidR="00FF7290" w:rsidRPr="00FF7290">
        <w:rPr>
          <w:rFonts w:ascii="Times New Roman" w:hAnsi="Times New Roman" w:cs="Times New Roman"/>
          <w:sz w:val="28"/>
          <w:szCs w:val="28"/>
          <w:lang w:val="uk-UA"/>
        </w:rPr>
        <w:t>паспорта профілю ризику і програмного коду профілю ризику.</w:t>
      </w:r>
      <w:r w:rsidR="00FF7290">
        <w:rPr>
          <w:rFonts w:ascii="Times New Roman" w:hAnsi="Times New Roman" w:cs="Times New Roman"/>
          <w:sz w:val="28"/>
          <w:szCs w:val="28"/>
          <w:lang w:val="uk-UA"/>
        </w:rPr>
        <w:t xml:space="preserve"> Програмний код створюється тільки для електронних профілів </w:t>
      </w:r>
      <w:r w:rsidR="00FF7290" w:rsidRPr="00FF7290">
        <w:rPr>
          <w:rFonts w:ascii="Times New Roman" w:hAnsi="Times New Roman" w:cs="Times New Roman"/>
          <w:sz w:val="28"/>
          <w:szCs w:val="28"/>
          <w:lang w:val="uk-UA"/>
        </w:rPr>
        <w:t xml:space="preserve">й імплементується до одного з </w:t>
      </w:r>
      <w:r w:rsidR="00373ECB">
        <w:rPr>
          <w:rFonts w:ascii="Times New Roman" w:hAnsi="Times New Roman" w:cs="Times New Roman"/>
          <w:sz w:val="28"/>
          <w:szCs w:val="28"/>
          <w:lang w:val="uk-UA"/>
        </w:rPr>
        <w:t>модулів</w:t>
      </w:r>
      <w:r w:rsidR="00FF7290" w:rsidRPr="00FF7290">
        <w:rPr>
          <w:rFonts w:ascii="Times New Roman" w:hAnsi="Times New Roman" w:cs="Times New Roman"/>
          <w:sz w:val="28"/>
          <w:szCs w:val="28"/>
          <w:lang w:val="uk-UA"/>
        </w:rPr>
        <w:t xml:space="preserve"> АСАУР у пунктах пропуску через державний кордон для автомобільного</w:t>
      </w:r>
      <w:r w:rsidR="00373ECB">
        <w:rPr>
          <w:rFonts w:ascii="Times New Roman" w:hAnsi="Times New Roman" w:cs="Times New Roman"/>
          <w:sz w:val="28"/>
          <w:szCs w:val="28"/>
          <w:lang w:val="uk-UA"/>
        </w:rPr>
        <w:t>, залізничного, водного, повітряного</w:t>
      </w:r>
      <w:r w:rsidR="00FF7290" w:rsidRPr="00FF7290">
        <w:rPr>
          <w:rFonts w:ascii="Times New Roman" w:hAnsi="Times New Roman" w:cs="Times New Roman"/>
          <w:sz w:val="28"/>
          <w:szCs w:val="28"/>
          <w:lang w:val="uk-UA"/>
        </w:rPr>
        <w:t xml:space="preserve"> сполучення</w:t>
      </w:r>
      <w:r w:rsidR="00373ECB">
        <w:rPr>
          <w:rFonts w:ascii="Times New Roman" w:hAnsi="Times New Roman" w:cs="Times New Roman"/>
          <w:sz w:val="28"/>
          <w:szCs w:val="28"/>
          <w:lang w:val="uk-UA"/>
        </w:rPr>
        <w:t xml:space="preserve">. </w:t>
      </w:r>
    </w:p>
    <w:p w:rsidR="00F25ACE" w:rsidRDefault="00E01ED0" w:rsidP="005B5150">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Що стосується принципу випадкового відбору, як одного з інструментів управління ризиками, то у багатьох розвинених країнах, що характеризуються високим рівнем міжнародного товаропотоку, він широко застосовується. Його сутність</w:t>
      </w:r>
      <w:r w:rsidR="003408C2">
        <w:rPr>
          <w:rFonts w:ascii="Times New Roman" w:hAnsi="Times New Roman" w:cs="Times New Roman"/>
          <w:sz w:val="28"/>
          <w:szCs w:val="28"/>
          <w:lang w:val="uk-UA"/>
        </w:rPr>
        <w:t xml:space="preserve"> полягає у тому, що кожний</w:t>
      </w:r>
      <w:r>
        <w:rPr>
          <w:rFonts w:ascii="Times New Roman" w:hAnsi="Times New Roman" w:cs="Times New Roman"/>
          <w:sz w:val="28"/>
          <w:szCs w:val="28"/>
          <w:lang w:val="uk-UA"/>
        </w:rPr>
        <w:t>, наприклад,</w:t>
      </w:r>
      <w:r w:rsidR="003408C2">
        <w:rPr>
          <w:rFonts w:ascii="Times New Roman" w:hAnsi="Times New Roman" w:cs="Times New Roman"/>
          <w:sz w:val="28"/>
          <w:szCs w:val="28"/>
          <w:lang w:val="uk-UA"/>
        </w:rPr>
        <w:t xml:space="preserve"> сотий</w:t>
      </w:r>
      <w:r>
        <w:rPr>
          <w:rFonts w:ascii="Times New Roman" w:hAnsi="Times New Roman" w:cs="Times New Roman"/>
          <w:sz w:val="28"/>
          <w:szCs w:val="28"/>
          <w:lang w:val="uk-UA"/>
        </w:rPr>
        <w:t xml:space="preserve"> вантаж підлягає митному огляду. Такі заходи пов’язані з необхідністю </w:t>
      </w:r>
      <w:r w:rsidR="003408C2">
        <w:rPr>
          <w:rFonts w:ascii="Times New Roman" w:hAnsi="Times New Roman" w:cs="Times New Roman"/>
          <w:sz w:val="28"/>
          <w:szCs w:val="28"/>
          <w:lang w:val="uk-UA"/>
        </w:rPr>
        <w:t>пришвидшити процедуру митного контролю та водночас забезпечити дотримання митного законодавства при переміщенні товарів через митний кордон України.</w:t>
      </w:r>
    </w:p>
    <w:p w:rsidR="003408C2" w:rsidRDefault="003408C2" w:rsidP="005B5150">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r w:rsidR="001C467A">
        <w:rPr>
          <w:rFonts w:ascii="Times New Roman" w:hAnsi="Times New Roman" w:cs="Times New Roman"/>
          <w:sz w:val="28"/>
          <w:szCs w:val="28"/>
          <w:lang w:val="uk-UA"/>
        </w:rPr>
        <w:t>управління митними ризиками є пріоритетним напрямком діяльності держави, особливіст</w:t>
      </w:r>
      <w:r w:rsidR="00AF5577">
        <w:rPr>
          <w:rFonts w:ascii="Times New Roman" w:hAnsi="Times New Roman" w:cs="Times New Roman"/>
          <w:sz w:val="28"/>
          <w:szCs w:val="28"/>
          <w:lang w:val="uk-UA"/>
        </w:rPr>
        <w:t>ь якого полягає у застосуванні</w:t>
      </w:r>
      <w:r w:rsidR="001C467A">
        <w:rPr>
          <w:rFonts w:ascii="Times New Roman" w:hAnsi="Times New Roman" w:cs="Times New Roman"/>
          <w:sz w:val="28"/>
          <w:szCs w:val="28"/>
          <w:lang w:val="uk-UA"/>
        </w:rPr>
        <w:t xml:space="preserve"> широкого інструментарію у вигляді методичних рекомендацій, вибірковості відбору, індикаторів ризику та орієнтування. Основною метою його проведення визнається вдосконалення тарифного та нетарифного регулювання зовнішньоекономічної діяльності. </w:t>
      </w:r>
    </w:p>
    <w:p w:rsidR="001A155A" w:rsidRDefault="001A155A" w:rsidP="005B5150">
      <w:pPr>
        <w:tabs>
          <w:tab w:val="left" w:pos="2715"/>
        </w:tabs>
        <w:spacing w:after="0" w:line="360" w:lineRule="auto"/>
        <w:ind w:firstLine="709"/>
        <w:jc w:val="both"/>
        <w:rPr>
          <w:rFonts w:ascii="Times New Roman" w:hAnsi="Times New Roman" w:cs="Times New Roman"/>
          <w:sz w:val="28"/>
          <w:szCs w:val="28"/>
          <w:lang w:val="uk-UA"/>
        </w:rPr>
      </w:pPr>
    </w:p>
    <w:p w:rsidR="001A155A" w:rsidRDefault="001A155A" w:rsidP="005B5150">
      <w:pPr>
        <w:tabs>
          <w:tab w:val="left" w:pos="2715"/>
        </w:tabs>
        <w:spacing w:after="0" w:line="360" w:lineRule="auto"/>
        <w:ind w:firstLine="709"/>
        <w:jc w:val="both"/>
        <w:rPr>
          <w:rFonts w:ascii="Times New Roman" w:hAnsi="Times New Roman" w:cs="Times New Roman"/>
          <w:sz w:val="28"/>
          <w:szCs w:val="28"/>
          <w:lang w:val="uk-UA"/>
        </w:rPr>
      </w:pPr>
    </w:p>
    <w:p w:rsidR="001A155A" w:rsidRPr="00890B64" w:rsidRDefault="001A155A" w:rsidP="005B5150">
      <w:pPr>
        <w:tabs>
          <w:tab w:val="left" w:pos="2715"/>
        </w:tabs>
        <w:spacing w:after="0" w:line="360" w:lineRule="auto"/>
        <w:ind w:firstLine="709"/>
        <w:jc w:val="both"/>
        <w:rPr>
          <w:rFonts w:ascii="Times New Roman" w:hAnsi="Times New Roman" w:cs="Times New Roman"/>
          <w:b/>
          <w:sz w:val="28"/>
          <w:szCs w:val="28"/>
          <w:lang w:val="uk-UA"/>
        </w:rPr>
      </w:pPr>
      <w:r w:rsidRPr="00890B64">
        <w:rPr>
          <w:rFonts w:ascii="Times New Roman" w:hAnsi="Times New Roman" w:cs="Times New Roman"/>
          <w:b/>
          <w:sz w:val="28"/>
          <w:szCs w:val="28"/>
          <w:lang w:val="uk-UA"/>
        </w:rPr>
        <w:t>2.3.</w:t>
      </w:r>
      <w:r w:rsidR="001138E8">
        <w:rPr>
          <w:rFonts w:ascii="Times New Roman" w:hAnsi="Times New Roman" w:cs="Times New Roman"/>
          <w:b/>
          <w:sz w:val="28"/>
          <w:szCs w:val="28"/>
          <w:lang w:val="uk-UA"/>
        </w:rPr>
        <w:t xml:space="preserve"> </w:t>
      </w:r>
      <w:r w:rsidRPr="00890B64">
        <w:rPr>
          <w:rFonts w:ascii="Times New Roman" w:hAnsi="Times New Roman" w:cs="Times New Roman"/>
          <w:b/>
          <w:sz w:val="28"/>
          <w:szCs w:val="28"/>
          <w:lang w:val="uk-UA"/>
        </w:rPr>
        <w:t>Роль органів Державної фіскальної служби України у забезпеченні митної безпеки держави</w:t>
      </w:r>
    </w:p>
    <w:p w:rsidR="006E4875" w:rsidRDefault="00871FF4" w:rsidP="005B5150">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проголошенням незалежності України</w:t>
      </w:r>
      <w:r w:rsidR="006E4875">
        <w:rPr>
          <w:rFonts w:ascii="Times New Roman" w:hAnsi="Times New Roman" w:cs="Times New Roman"/>
          <w:sz w:val="28"/>
          <w:szCs w:val="28"/>
          <w:lang w:val="uk-UA"/>
        </w:rPr>
        <w:t>, що супроводжувалося формуванням основних державних інститутів,</w:t>
      </w:r>
      <w:r>
        <w:rPr>
          <w:rFonts w:ascii="Times New Roman" w:hAnsi="Times New Roman" w:cs="Times New Roman"/>
          <w:sz w:val="28"/>
          <w:szCs w:val="28"/>
          <w:lang w:val="uk-UA"/>
        </w:rPr>
        <w:t xml:space="preserve"> виникла необхідність створити дієвий правовий механізм </w:t>
      </w:r>
      <w:r w:rsidR="006E4875">
        <w:rPr>
          <w:rFonts w:ascii="Times New Roman" w:hAnsi="Times New Roman" w:cs="Times New Roman"/>
          <w:sz w:val="28"/>
          <w:szCs w:val="28"/>
          <w:lang w:val="uk-UA"/>
        </w:rPr>
        <w:t>захисту</w:t>
      </w:r>
      <w:r>
        <w:rPr>
          <w:rFonts w:ascii="Times New Roman" w:hAnsi="Times New Roman" w:cs="Times New Roman"/>
          <w:sz w:val="28"/>
          <w:szCs w:val="28"/>
          <w:lang w:val="uk-UA"/>
        </w:rPr>
        <w:t xml:space="preserve"> митної безпеки держави від будь </w:t>
      </w:r>
      <w:r w:rsidR="009B34F1">
        <w:rPr>
          <w:rFonts w:ascii="Times New Roman" w:hAnsi="Times New Roman" w:cs="Times New Roman"/>
          <w:sz w:val="28"/>
          <w:szCs w:val="28"/>
          <w:lang w:val="uk-UA"/>
        </w:rPr>
        <w:t>-</w:t>
      </w:r>
      <w:r>
        <w:rPr>
          <w:rFonts w:ascii="Times New Roman" w:hAnsi="Times New Roman" w:cs="Times New Roman"/>
          <w:sz w:val="28"/>
          <w:szCs w:val="28"/>
          <w:lang w:val="uk-UA"/>
        </w:rPr>
        <w:t xml:space="preserve"> яких загроз. </w:t>
      </w:r>
      <w:r w:rsidR="00AF5577">
        <w:rPr>
          <w:rFonts w:ascii="Times New Roman" w:hAnsi="Times New Roman" w:cs="Times New Roman"/>
          <w:sz w:val="28"/>
          <w:szCs w:val="28"/>
          <w:lang w:val="uk-UA"/>
        </w:rPr>
        <w:t>Як відомо,</w:t>
      </w:r>
      <w:r w:rsidR="006E4875">
        <w:rPr>
          <w:rFonts w:ascii="Times New Roman" w:hAnsi="Times New Roman" w:cs="Times New Roman"/>
          <w:sz w:val="28"/>
          <w:szCs w:val="28"/>
          <w:lang w:val="uk-UA"/>
        </w:rPr>
        <w:t xml:space="preserve"> державотворчі процеси</w:t>
      </w:r>
      <w:r w:rsidR="00B11F03">
        <w:rPr>
          <w:rFonts w:ascii="Times New Roman" w:hAnsi="Times New Roman" w:cs="Times New Roman"/>
          <w:sz w:val="28"/>
          <w:szCs w:val="28"/>
          <w:lang w:val="uk-UA"/>
        </w:rPr>
        <w:t xml:space="preserve"> у нашій </w:t>
      </w:r>
      <w:r w:rsidR="008D18FB">
        <w:rPr>
          <w:rFonts w:ascii="Times New Roman" w:hAnsi="Times New Roman" w:cs="Times New Roman"/>
          <w:sz w:val="28"/>
          <w:szCs w:val="28"/>
          <w:lang w:val="uk-UA"/>
        </w:rPr>
        <w:t>країні</w:t>
      </w:r>
      <w:r w:rsidR="006E4875">
        <w:rPr>
          <w:rFonts w:ascii="Times New Roman" w:hAnsi="Times New Roman" w:cs="Times New Roman"/>
          <w:sz w:val="28"/>
          <w:szCs w:val="28"/>
          <w:lang w:val="uk-UA"/>
        </w:rPr>
        <w:t xml:space="preserve"> ознаменувалися </w:t>
      </w:r>
      <w:r>
        <w:rPr>
          <w:rFonts w:ascii="Times New Roman" w:hAnsi="Times New Roman" w:cs="Times New Roman"/>
          <w:sz w:val="28"/>
          <w:szCs w:val="28"/>
          <w:lang w:val="uk-UA"/>
        </w:rPr>
        <w:t>тривал</w:t>
      </w:r>
      <w:r w:rsidR="006E4875">
        <w:rPr>
          <w:rFonts w:ascii="Times New Roman" w:hAnsi="Times New Roman" w:cs="Times New Roman"/>
          <w:sz w:val="28"/>
          <w:szCs w:val="28"/>
          <w:lang w:val="uk-UA"/>
        </w:rPr>
        <w:t>им</w:t>
      </w:r>
      <w:r>
        <w:rPr>
          <w:rFonts w:ascii="Times New Roman" w:hAnsi="Times New Roman" w:cs="Times New Roman"/>
          <w:sz w:val="28"/>
          <w:szCs w:val="28"/>
          <w:lang w:val="uk-UA"/>
        </w:rPr>
        <w:t xml:space="preserve"> реформування</w:t>
      </w:r>
      <w:r w:rsidR="006E4875">
        <w:rPr>
          <w:rFonts w:ascii="Times New Roman" w:hAnsi="Times New Roman" w:cs="Times New Roman"/>
          <w:sz w:val="28"/>
          <w:szCs w:val="28"/>
          <w:lang w:val="uk-UA"/>
        </w:rPr>
        <w:t>м</w:t>
      </w:r>
      <w:r>
        <w:rPr>
          <w:rFonts w:ascii="Times New Roman" w:hAnsi="Times New Roman" w:cs="Times New Roman"/>
          <w:sz w:val="28"/>
          <w:szCs w:val="28"/>
          <w:lang w:val="uk-UA"/>
        </w:rPr>
        <w:t xml:space="preserve"> системи податкових та митних органів</w:t>
      </w:r>
      <w:r w:rsidR="006E4875">
        <w:rPr>
          <w:rFonts w:ascii="Times New Roman" w:hAnsi="Times New Roman" w:cs="Times New Roman"/>
          <w:sz w:val="28"/>
          <w:szCs w:val="28"/>
          <w:lang w:val="uk-UA"/>
        </w:rPr>
        <w:t xml:space="preserve">, </w:t>
      </w:r>
      <w:r w:rsidR="006E4875" w:rsidRPr="00B11F03">
        <w:rPr>
          <w:lang w:val="uk-UA"/>
        </w:rPr>
        <w:t xml:space="preserve"> </w:t>
      </w:r>
      <w:r w:rsidR="006E4875" w:rsidRPr="006E4875">
        <w:rPr>
          <w:rFonts w:ascii="Times New Roman" w:hAnsi="Times New Roman" w:cs="Times New Roman"/>
          <w:sz w:val="28"/>
          <w:szCs w:val="28"/>
          <w:lang w:val="uk-UA"/>
        </w:rPr>
        <w:t>результатом</w:t>
      </w:r>
      <w:r>
        <w:rPr>
          <w:rFonts w:ascii="Times New Roman" w:hAnsi="Times New Roman" w:cs="Times New Roman"/>
          <w:sz w:val="28"/>
          <w:szCs w:val="28"/>
          <w:lang w:val="uk-UA"/>
        </w:rPr>
        <w:t xml:space="preserve"> </w:t>
      </w:r>
      <w:r w:rsidR="006E4875">
        <w:rPr>
          <w:rFonts w:ascii="Times New Roman" w:hAnsi="Times New Roman" w:cs="Times New Roman"/>
          <w:sz w:val="28"/>
          <w:szCs w:val="28"/>
          <w:lang w:val="uk-UA"/>
        </w:rPr>
        <w:t xml:space="preserve">яких </w:t>
      </w:r>
      <w:r>
        <w:rPr>
          <w:rFonts w:ascii="Times New Roman" w:hAnsi="Times New Roman" w:cs="Times New Roman"/>
          <w:sz w:val="28"/>
          <w:szCs w:val="28"/>
          <w:lang w:val="uk-UA"/>
        </w:rPr>
        <w:t>стало створення Державної фіскальної служби України на підставі поста</w:t>
      </w:r>
      <w:r w:rsidR="008D18FB">
        <w:rPr>
          <w:rFonts w:ascii="Times New Roman" w:hAnsi="Times New Roman" w:cs="Times New Roman"/>
          <w:sz w:val="28"/>
          <w:szCs w:val="28"/>
          <w:lang w:val="uk-UA"/>
        </w:rPr>
        <w:t>нови Кабінету Міністрів України</w:t>
      </w:r>
      <w:r>
        <w:rPr>
          <w:rFonts w:ascii="Times New Roman" w:hAnsi="Times New Roman" w:cs="Times New Roman"/>
          <w:sz w:val="28"/>
          <w:szCs w:val="28"/>
          <w:lang w:val="uk-UA"/>
        </w:rPr>
        <w:t xml:space="preserve"> </w:t>
      </w:r>
      <w:r w:rsidR="00B11F03">
        <w:rPr>
          <w:rFonts w:ascii="Times New Roman" w:hAnsi="Times New Roman" w:cs="Times New Roman"/>
          <w:sz w:val="28"/>
          <w:szCs w:val="28"/>
          <w:lang w:val="uk-UA"/>
        </w:rPr>
        <w:t>від 21 травня 2014 р. № 160. Во</w:t>
      </w:r>
      <w:r w:rsidR="006E4875">
        <w:rPr>
          <w:rFonts w:ascii="Times New Roman" w:hAnsi="Times New Roman" w:cs="Times New Roman"/>
          <w:sz w:val="28"/>
          <w:szCs w:val="28"/>
          <w:lang w:val="uk-UA"/>
        </w:rPr>
        <w:t>н</w:t>
      </w:r>
      <w:r w:rsidR="00B11F03">
        <w:rPr>
          <w:rFonts w:ascii="Times New Roman" w:hAnsi="Times New Roman" w:cs="Times New Roman"/>
          <w:sz w:val="28"/>
          <w:szCs w:val="28"/>
          <w:lang w:val="uk-UA"/>
        </w:rPr>
        <w:t>а</w:t>
      </w:r>
      <w:r w:rsidR="006E4875">
        <w:rPr>
          <w:rFonts w:ascii="Times New Roman" w:hAnsi="Times New Roman" w:cs="Times New Roman"/>
          <w:sz w:val="28"/>
          <w:szCs w:val="28"/>
          <w:lang w:val="uk-UA"/>
        </w:rPr>
        <w:t xml:space="preserve"> </w:t>
      </w:r>
      <w:r w:rsidR="007B53AC">
        <w:rPr>
          <w:rFonts w:ascii="Times New Roman" w:hAnsi="Times New Roman" w:cs="Times New Roman"/>
          <w:sz w:val="28"/>
          <w:szCs w:val="28"/>
          <w:lang w:val="uk-UA"/>
        </w:rPr>
        <w:t xml:space="preserve">відповідно до Положення забезпечує реалізацію державної митної політики, </w:t>
      </w:r>
      <w:r w:rsidR="006E4875">
        <w:rPr>
          <w:rFonts w:ascii="Times New Roman" w:hAnsi="Times New Roman" w:cs="Times New Roman"/>
          <w:sz w:val="28"/>
          <w:szCs w:val="28"/>
          <w:lang w:val="uk-UA"/>
        </w:rPr>
        <w:t>виконує координаційну функцію щодо вжиття заходів, необхідних для дотримання митних правил та виконання міжнародних зобов’язань у цьому напрямку.</w:t>
      </w:r>
    </w:p>
    <w:p w:rsidR="006E4875" w:rsidRDefault="006E4875" w:rsidP="004B6FA0">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Правовою основою функціонування органів доходів і зборів є  </w:t>
      </w:r>
      <w:r w:rsidRPr="006E4875">
        <w:rPr>
          <w:rFonts w:ascii="Times New Roman" w:hAnsi="Times New Roman" w:cs="Times New Roman"/>
          <w:sz w:val="28"/>
          <w:szCs w:val="28"/>
          <w:lang w:val="uk-UA"/>
        </w:rPr>
        <w:t>П</w:t>
      </w:r>
      <w:r>
        <w:rPr>
          <w:rFonts w:ascii="Times New Roman" w:hAnsi="Times New Roman" w:cs="Times New Roman"/>
          <w:sz w:val="28"/>
          <w:szCs w:val="28"/>
          <w:lang w:val="uk-UA"/>
        </w:rPr>
        <w:t xml:space="preserve">оложення </w:t>
      </w:r>
      <w:r w:rsidRPr="006E4875">
        <w:rPr>
          <w:rFonts w:ascii="Times New Roman" w:hAnsi="Times New Roman" w:cs="Times New Roman"/>
          <w:sz w:val="28"/>
          <w:szCs w:val="28"/>
          <w:lang w:val="uk-UA"/>
        </w:rPr>
        <w:t>про Державну фіскальну службу України</w:t>
      </w:r>
      <w:r>
        <w:rPr>
          <w:rFonts w:ascii="Times New Roman" w:hAnsi="Times New Roman" w:cs="Times New Roman"/>
          <w:sz w:val="28"/>
          <w:szCs w:val="28"/>
          <w:lang w:val="uk-UA"/>
        </w:rPr>
        <w:t xml:space="preserve">, затверджене </w:t>
      </w:r>
      <w:r>
        <w:rPr>
          <w:rFonts w:ascii="Times New Roman" w:hAnsi="Times New Roman" w:cs="Times New Roman"/>
          <w:sz w:val="28"/>
          <w:szCs w:val="28"/>
          <w:lang w:val="uk-UA"/>
        </w:rPr>
        <w:lastRenderedPageBreak/>
        <w:t xml:space="preserve">постановою </w:t>
      </w:r>
      <w:r w:rsidRPr="006E4875">
        <w:rPr>
          <w:rFonts w:ascii="Times New Roman" w:hAnsi="Times New Roman" w:cs="Times New Roman"/>
          <w:sz w:val="28"/>
          <w:szCs w:val="28"/>
          <w:lang w:val="uk-UA"/>
        </w:rPr>
        <w:t>Кабінету Міністрів України  від 21 травня 2014 р. № 236</w:t>
      </w:r>
      <w:r>
        <w:rPr>
          <w:rFonts w:ascii="Times New Roman" w:hAnsi="Times New Roman" w:cs="Times New Roman"/>
          <w:sz w:val="28"/>
          <w:szCs w:val="28"/>
          <w:lang w:val="uk-UA"/>
        </w:rPr>
        <w:t>, а також закон України «Про державну службу», глав</w:t>
      </w:r>
      <w:r w:rsidR="004B6FA0">
        <w:rPr>
          <w:rFonts w:ascii="Times New Roman" w:hAnsi="Times New Roman" w:cs="Times New Roman"/>
          <w:sz w:val="28"/>
          <w:szCs w:val="28"/>
          <w:lang w:val="uk-UA"/>
        </w:rPr>
        <w:t>и 78 -</w:t>
      </w:r>
      <w:r>
        <w:rPr>
          <w:rFonts w:ascii="Times New Roman" w:hAnsi="Times New Roman" w:cs="Times New Roman"/>
          <w:sz w:val="28"/>
          <w:szCs w:val="28"/>
          <w:lang w:val="uk-UA"/>
        </w:rPr>
        <w:t xml:space="preserve"> 79 Митного кодексу України</w:t>
      </w:r>
      <w:r w:rsidR="004B6FA0">
        <w:rPr>
          <w:rFonts w:ascii="Times New Roman" w:hAnsi="Times New Roman" w:cs="Times New Roman"/>
          <w:sz w:val="28"/>
          <w:szCs w:val="28"/>
          <w:lang w:val="uk-UA"/>
        </w:rPr>
        <w:t xml:space="preserve">, Угода </w:t>
      </w:r>
      <w:r w:rsidR="004B6FA0" w:rsidRPr="004B6FA0">
        <w:rPr>
          <w:rFonts w:ascii="Times New Roman" w:hAnsi="Times New Roman" w:cs="Times New Roman"/>
          <w:sz w:val="28"/>
          <w:szCs w:val="28"/>
          <w:lang w:val="uk-UA"/>
        </w:rPr>
        <w:t>про спі</w:t>
      </w:r>
      <w:r w:rsidR="004B6FA0">
        <w:rPr>
          <w:rFonts w:ascii="Times New Roman" w:hAnsi="Times New Roman" w:cs="Times New Roman"/>
          <w:sz w:val="28"/>
          <w:szCs w:val="28"/>
          <w:lang w:val="uk-UA"/>
        </w:rPr>
        <w:t>вробітництво та взаємодопомогу</w:t>
      </w:r>
      <w:r w:rsidR="004B6FA0" w:rsidRPr="004B6FA0">
        <w:rPr>
          <w:rFonts w:ascii="Times New Roman" w:hAnsi="Times New Roman" w:cs="Times New Roman"/>
          <w:sz w:val="28"/>
          <w:szCs w:val="28"/>
          <w:lang w:val="uk-UA"/>
        </w:rPr>
        <w:t xml:space="preserve"> в митних справах</w:t>
      </w:r>
      <w:r w:rsidR="004B6FA0">
        <w:rPr>
          <w:rFonts w:ascii="Times New Roman" w:hAnsi="Times New Roman" w:cs="Times New Roman"/>
          <w:sz w:val="28"/>
          <w:szCs w:val="28"/>
          <w:lang w:val="uk-UA"/>
        </w:rPr>
        <w:t xml:space="preserve"> та інші національні й міжнародні правові джерела у сфері митної справи.</w:t>
      </w:r>
    </w:p>
    <w:p w:rsidR="001601A4" w:rsidRDefault="00B92024" w:rsidP="001601A4">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розкриття </w:t>
      </w:r>
      <w:r w:rsidR="007B53AC">
        <w:rPr>
          <w:rFonts w:ascii="Times New Roman" w:hAnsi="Times New Roman" w:cs="Times New Roman"/>
          <w:sz w:val="28"/>
          <w:szCs w:val="28"/>
          <w:lang w:val="uk-UA"/>
        </w:rPr>
        <w:t>основних напрямків діяльності</w:t>
      </w:r>
      <w:r>
        <w:rPr>
          <w:rFonts w:ascii="Times New Roman" w:hAnsi="Times New Roman" w:cs="Times New Roman"/>
          <w:sz w:val="28"/>
          <w:szCs w:val="28"/>
          <w:lang w:val="uk-UA"/>
        </w:rPr>
        <w:t xml:space="preserve"> органів доходів та зборів </w:t>
      </w:r>
      <w:r w:rsidR="008D18FB">
        <w:rPr>
          <w:rFonts w:ascii="Times New Roman" w:hAnsi="Times New Roman" w:cs="Times New Roman"/>
          <w:sz w:val="28"/>
          <w:szCs w:val="28"/>
          <w:lang w:val="uk-UA"/>
        </w:rPr>
        <w:t>при</w:t>
      </w:r>
      <w:r>
        <w:rPr>
          <w:rFonts w:ascii="Times New Roman" w:hAnsi="Times New Roman" w:cs="Times New Roman"/>
          <w:sz w:val="28"/>
          <w:szCs w:val="28"/>
          <w:lang w:val="uk-UA"/>
        </w:rPr>
        <w:t xml:space="preserve"> гарантування митної безпеки держави вважаю за доцільне звернутися до структури Державної фіскальної служби України. Так</w:t>
      </w:r>
      <w:r w:rsidR="00B11F03">
        <w:rPr>
          <w:rFonts w:ascii="Times New Roman" w:hAnsi="Times New Roman" w:cs="Times New Roman"/>
          <w:sz w:val="28"/>
          <w:szCs w:val="28"/>
          <w:lang w:val="uk-UA"/>
        </w:rPr>
        <w:t>,</w:t>
      </w:r>
      <w:r>
        <w:rPr>
          <w:rFonts w:ascii="Times New Roman" w:hAnsi="Times New Roman" w:cs="Times New Roman"/>
          <w:sz w:val="28"/>
          <w:szCs w:val="28"/>
          <w:lang w:val="uk-UA"/>
        </w:rPr>
        <w:t xml:space="preserve"> підвищений інтерес викликають департаменти організації митного контролю, адміністрування митних платежів, організації протидії митним правопорушенням та департамент тар</w:t>
      </w:r>
      <w:r w:rsidR="00B967AC">
        <w:rPr>
          <w:rFonts w:ascii="Times New Roman" w:hAnsi="Times New Roman" w:cs="Times New Roman"/>
          <w:sz w:val="28"/>
          <w:szCs w:val="28"/>
          <w:lang w:val="uk-UA"/>
        </w:rPr>
        <w:t>гети</w:t>
      </w:r>
      <w:r>
        <w:rPr>
          <w:rFonts w:ascii="Times New Roman" w:hAnsi="Times New Roman" w:cs="Times New Roman"/>
          <w:sz w:val="28"/>
          <w:szCs w:val="28"/>
          <w:lang w:val="uk-UA"/>
        </w:rPr>
        <w:t>нгу й управління митними ризиками. Кожен із них має притаманні йому завдання, що визначають зміст та спрямованість діяльності відповідного підрозділу.</w:t>
      </w:r>
    </w:p>
    <w:p w:rsidR="00957C80" w:rsidRDefault="00B92024" w:rsidP="00957C80">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департа</w:t>
      </w:r>
      <w:r w:rsidR="00957C80">
        <w:rPr>
          <w:rFonts w:ascii="Times New Roman" w:hAnsi="Times New Roman" w:cs="Times New Roman"/>
          <w:sz w:val="28"/>
          <w:szCs w:val="28"/>
          <w:lang w:val="uk-UA"/>
        </w:rPr>
        <w:t>мент</w:t>
      </w:r>
      <w:r>
        <w:rPr>
          <w:rFonts w:ascii="Times New Roman" w:hAnsi="Times New Roman" w:cs="Times New Roman"/>
          <w:sz w:val="28"/>
          <w:szCs w:val="28"/>
          <w:lang w:val="uk-UA"/>
        </w:rPr>
        <w:t xml:space="preserve"> </w:t>
      </w:r>
      <w:r w:rsidR="00B967AC">
        <w:rPr>
          <w:rFonts w:ascii="Times New Roman" w:hAnsi="Times New Roman" w:cs="Times New Roman"/>
          <w:sz w:val="28"/>
          <w:szCs w:val="28"/>
          <w:lang w:val="uk-UA"/>
        </w:rPr>
        <w:t>тарг</w:t>
      </w:r>
      <w:r w:rsidR="00957C80" w:rsidRPr="00957C80">
        <w:rPr>
          <w:rFonts w:ascii="Times New Roman" w:hAnsi="Times New Roman" w:cs="Times New Roman"/>
          <w:sz w:val="28"/>
          <w:szCs w:val="28"/>
          <w:lang w:val="uk-UA"/>
        </w:rPr>
        <w:t>е</w:t>
      </w:r>
      <w:r w:rsidR="00B967AC">
        <w:rPr>
          <w:rFonts w:ascii="Times New Roman" w:hAnsi="Times New Roman" w:cs="Times New Roman"/>
          <w:sz w:val="28"/>
          <w:szCs w:val="28"/>
          <w:lang w:val="uk-UA"/>
        </w:rPr>
        <w:t>ти</w:t>
      </w:r>
      <w:r w:rsidR="00957C80" w:rsidRPr="00957C80">
        <w:rPr>
          <w:rFonts w:ascii="Times New Roman" w:hAnsi="Times New Roman" w:cs="Times New Roman"/>
          <w:sz w:val="28"/>
          <w:szCs w:val="28"/>
          <w:lang w:val="uk-UA"/>
        </w:rPr>
        <w:t>нгу й управління митними ризиками</w:t>
      </w:r>
      <w:r w:rsidR="00957C80">
        <w:rPr>
          <w:rFonts w:ascii="Times New Roman" w:hAnsi="Times New Roman" w:cs="Times New Roman"/>
          <w:sz w:val="28"/>
          <w:szCs w:val="28"/>
          <w:lang w:val="uk-UA"/>
        </w:rPr>
        <w:t xml:space="preserve"> забезпечує </w:t>
      </w:r>
      <w:r w:rsidR="00957C80" w:rsidRPr="00957C80">
        <w:rPr>
          <w:rFonts w:ascii="Times New Roman" w:hAnsi="Times New Roman" w:cs="Times New Roman"/>
          <w:sz w:val="28"/>
          <w:szCs w:val="28"/>
          <w:lang w:val="uk-UA"/>
        </w:rPr>
        <w:t>здійснення управління ризиками</w:t>
      </w:r>
      <w:r w:rsidR="00957C80">
        <w:rPr>
          <w:rFonts w:ascii="Times New Roman" w:hAnsi="Times New Roman" w:cs="Times New Roman"/>
          <w:sz w:val="28"/>
          <w:szCs w:val="28"/>
          <w:lang w:val="uk-UA"/>
        </w:rPr>
        <w:t xml:space="preserve"> </w:t>
      </w:r>
      <w:r w:rsidR="00957C80" w:rsidRPr="00957C80">
        <w:rPr>
          <w:rFonts w:ascii="Times New Roman" w:hAnsi="Times New Roman" w:cs="Times New Roman"/>
          <w:sz w:val="28"/>
          <w:szCs w:val="28"/>
          <w:lang w:val="uk-UA"/>
        </w:rPr>
        <w:t>з метою визначення форм та обсягів митного контролю</w:t>
      </w:r>
      <w:r w:rsidR="00957C80">
        <w:rPr>
          <w:rFonts w:ascii="Times New Roman" w:hAnsi="Times New Roman" w:cs="Times New Roman"/>
          <w:sz w:val="28"/>
          <w:szCs w:val="28"/>
          <w:lang w:val="uk-UA"/>
        </w:rPr>
        <w:t xml:space="preserve">; </w:t>
      </w:r>
      <w:r w:rsidR="00957C80" w:rsidRPr="00957C80">
        <w:rPr>
          <w:rFonts w:ascii="Times New Roman" w:hAnsi="Times New Roman" w:cs="Times New Roman"/>
          <w:sz w:val="28"/>
          <w:szCs w:val="28"/>
          <w:lang w:val="uk-UA"/>
        </w:rPr>
        <w:t>проведення аналізу та оцінки митних ризиків, у тому числі шляхом таргетингу</w:t>
      </w:r>
      <w:r w:rsidR="00957C80">
        <w:rPr>
          <w:rFonts w:ascii="Times New Roman" w:hAnsi="Times New Roman" w:cs="Times New Roman"/>
          <w:sz w:val="28"/>
          <w:szCs w:val="28"/>
          <w:lang w:val="uk-UA"/>
        </w:rPr>
        <w:t xml:space="preserve">; </w:t>
      </w:r>
      <w:r w:rsidR="008D18FB">
        <w:rPr>
          <w:rFonts w:ascii="Times New Roman" w:hAnsi="Times New Roman" w:cs="Times New Roman"/>
          <w:sz w:val="28"/>
          <w:szCs w:val="28"/>
          <w:lang w:val="uk-UA"/>
        </w:rPr>
        <w:t>методологічного забезпечення та розвитку</w:t>
      </w:r>
      <w:r w:rsidR="00957C80" w:rsidRPr="00957C80">
        <w:rPr>
          <w:rFonts w:ascii="Times New Roman" w:hAnsi="Times New Roman" w:cs="Times New Roman"/>
          <w:sz w:val="28"/>
          <w:szCs w:val="28"/>
          <w:lang w:val="uk-UA"/>
        </w:rPr>
        <w:t xml:space="preserve"> системи управління ризиками</w:t>
      </w:r>
      <w:r w:rsidR="00957C80">
        <w:rPr>
          <w:rFonts w:ascii="Times New Roman" w:hAnsi="Times New Roman" w:cs="Times New Roman"/>
          <w:sz w:val="28"/>
          <w:szCs w:val="28"/>
          <w:lang w:val="uk-UA"/>
        </w:rPr>
        <w:t xml:space="preserve">; </w:t>
      </w:r>
      <w:r w:rsidR="00957C80" w:rsidRPr="00957C80">
        <w:rPr>
          <w:rFonts w:ascii="Times New Roman" w:hAnsi="Times New Roman" w:cs="Times New Roman"/>
          <w:sz w:val="28"/>
          <w:szCs w:val="28"/>
          <w:lang w:val="uk-UA"/>
        </w:rPr>
        <w:t>моніторинг</w:t>
      </w:r>
      <w:r w:rsidR="008D18FB">
        <w:rPr>
          <w:rFonts w:ascii="Times New Roman" w:hAnsi="Times New Roman" w:cs="Times New Roman"/>
          <w:sz w:val="28"/>
          <w:szCs w:val="28"/>
          <w:lang w:val="uk-UA"/>
        </w:rPr>
        <w:t>у</w:t>
      </w:r>
      <w:r w:rsidR="00957C80" w:rsidRPr="00957C80">
        <w:rPr>
          <w:rFonts w:ascii="Times New Roman" w:hAnsi="Times New Roman" w:cs="Times New Roman"/>
          <w:sz w:val="28"/>
          <w:szCs w:val="28"/>
          <w:lang w:val="uk-UA"/>
        </w:rPr>
        <w:t xml:space="preserve"> митного контролю та митного оформлення, у тому числі із застосуванням систем відеоспостереження</w:t>
      </w:r>
      <w:r w:rsidR="007F35B8">
        <w:rPr>
          <w:rFonts w:ascii="Times New Roman" w:hAnsi="Times New Roman" w:cs="Times New Roman"/>
          <w:sz w:val="28"/>
          <w:szCs w:val="28"/>
          <w:lang w:val="uk-UA"/>
        </w:rPr>
        <w:t xml:space="preserve"> </w:t>
      </w:r>
      <w:r w:rsidR="007F35B8" w:rsidRPr="007F35B8">
        <w:rPr>
          <w:rFonts w:ascii="Times New Roman" w:hAnsi="Times New Roman" w:cs="Times New Roman"/>
          <w:sz w:val="28"/>
          <w:szCs w:val="28"/>
          <w:lang w:val="uk-UA"/>
        </w:rPr>
        <w:t>[</w:t>
      </w:r>
      <w:r w:rsidR="00CE54B9" w:rsidRPr="00CE54B9">
        <w:rPr>
          <w:rFonts w:ascii="Times New Roman" w:hAnsi="Times New Roman" w:cs="Times New Roman"/>
          <w:sz w:val="28"/>
          <w:szCs w:val="28"/>
          <w:lang w:val="uk-UA"/>
        </w:rPr>
        <w:t>12</w:t>
      </w:r>
      <w:r w:rsidR="007F35B8" w:rsidRPr="007F35B8">
        <w:rPr>
          <w:rFonts w:ascii="Times New Roman" w:hAnsi="Times New Roman" w:cs="Times New Roman"/>
          <w:sz w:val="28"/>
          <w:szCs w:val="28"/>
          <w:lang w:val="uk-UA"/>
        </w:rPr>
        <w:t>]</w:t>
      </w:r>
      <w:r w:rsidR="00957C80">
        <w:rPr>
          <w:rFonts w:ascii="Times New Roman" w:hAnsi="Times New Roman" w:cs="Times New Roman"/>
          <w:sz w:val="28"/>
          <w:szCs w:val="28"/>
          <w:lang w:val="uk-UA"/>
        </w:rPr>
        <w:t xml:space="preserve">. </w:t>
      </w:r>
    </w:p>
    <w:p w:rsidR="001601A4" w:rsidRDefault="001601A4" w:rsidP="00957C80">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Етимологічно поняття «таргетинг» походить від англійського слова «</w:t>
      </w:r>
      <w:r w:rsidRPr="001601A4">
        <w:rPr>
          <w:rFonts w:ascii="Times New Roman" w:hAnsi="Times New Roman" w:cs="Times New Roman"/>
          <w:sz w:val="28"/>
          <w:szCs w:val="28"/>
          <w:lang w:val="uk-UA"/>
        </w:rPr>
        <w:t>target</w:t>
      </w:r>
      <w:r>
        <w:rPr>
          <w:rFonts w:ascii="Times New Roman" w:hAnsi="Times New Roman" w:cs="Times New Roman"/>
          <w:sz w:val="28"/>
          <w:szCs w:val="28"/>
          <w:lang w:val="uk-UA"/>
        </w:rPr>
        <w:t xml:space="preserve">» і перекладається як ціль. Цей термін широко використовується </w:t>
      </w:r>
      <w:r w:rsidR="001B0173">
        <w:rPr>
          <w:rFonts w:ascii="Times New Roman" w:hAnsi="Times New Roman" w:cs="Times New Roman"/>
          <w:sz w:val="28"/>
          <w:szCs w:val="28"/>
          <w:lang w:val="uk-UA"/>
        </w:rPr>
        <w:t xml:space="preserve">у маркетингові і </w:t>
      </w:r>
      <w:r w:rsidR="007F35B8">
        <w:rPr>
          <w:rFonts w:ascii="Times New Roman" w:hAnsi="Times New Roman" w:cs="Times New Roman"/>
          <w:sz w:val="28"/>
          <w:szCs w:val="28"/>
          <w:lang w:val="uk-UA"/>
        </w:rPr>
        <w:t>був запозичений</w:t>
      </w:r>
      <w:r w:rsidR="001B0173">
        <w:rPr>
          <w:rFonts w:ascii="Times New Roman" w:hAnsi="Times New Roman" w:cs="Times New Roman"/>
          <w:sz w:val="28"/>
          <w:szCs w:val="28"/>
          <w:lang w:val="uk-UA"/>
        </w:rPr>
        <w:t xml:space="preserve"> саме за рахунок даної науки. З позиції маркетингу</w:t>
      </w:r>
      <w:r w:rsidR="007F35B8">
        <w:rPr>
          <w:rFonts w:ascii="Times New Roman" w:hAnsi="Times New Roman" w:cs="Times New Roman"/>
          <w:sz w:val="28"/>
          <w:szCs w:val="28"/>
          <w:lang w:val="uk-UA"/>
        </w:rPr>
        <w:t>,</w:t>
      </w:r>
      <w:r w:rsidR="001B0173">
        <w:rPr>
          <w:rFonts w:ascii="Times New Roman" w:hAnsi="Times New Roman" w:cs="Times New Roman"/>
          <w:sz w:val="28"/>
          <w:szCs w:val="28"/>
          <w:lang w:val="uk-UA"/>
        </w:rPr>
        <w:t xml:space="preserve"> «таргетинг» являє собою рекламний механізм, </w:t>
      </w:r>
      <w:r w:rsidR="00F078F4">
        <w:rPr>
          <w:rFonts w:ascii="Times New Roman" w:hAnsi="Times New Roman" w:cs="Times New Roman"/>
          <w:sz w:val="28"/>
          <w:szCs w:val="28"/>
          <w:lang w:val="uk-UA"/>
        </w:rPr>
        <w:t>що</w:t>
      </w:r>
      <w:r w:rsidR="001B0173">
        <w:rPr>
          <w:rFonts w:ascii="Times New Roman" w:hAnsi="Times New Roman" w:cs="Times New Roman"/>
          <w:sz w:val="28"/>
          <w:szCs w:val="28"/>
          <w:lang w:val="uk-UA"/>
        </w:rPr>
        <w:t xml:space="preserve"> дозволяє виокремити цільову аудиторію,</w:t>
      </w:r>
      <w:r w:rsidR="00F078F4">
        <w:rPr>
          <w:rFonts w:ascii="Times New Roman" w:hAnsi="Times New Roman" w:cs="Times New Roman"/>
          <w:sz w:val="28"/>
          <w:szCs w:val="28"/>
          <w:lang w:val="uk-UA"/>
        </w:rPr>
        <w:t xml:space="preserve"> на яку й спрямована дія реклами</w:t>
      </w:r>
      <w:r w:rsidR="001B0173">
        <w:rPr>
          <w:rFonts w:ascii="Times New Roman" w:hAnsi="Times New Roman" w:cs="Times New Roman"/>
          <w:sz w:val="28"/>
          <w:szCs w:val="28"/>
          <w:lang w:val="uk-UA"/>
        </w:rPr>
        <w:t xml:space="preserve">. Згодом цей термін увійшов з певними кореляціями і в митне право, набравши значення способу аналізу й </w:t>
      </w:r>
      <w:r w:rsidR="007F35B8">
        <w:rPr>
          <w:rFonts w:ascii="Times New Roman" w:hAnsi="Times New Roman" w:cs="Times New Roman"/>
          <w:sz w:val="28"/>
          <w:szCs w:val="28"/>
          <w:lang w:val="uk-UA"/>
        </w:rPr>
        <w:t>оцінки</w:t>
      </w:r>
      <w:r w:rsidR="001B0173">
        <w:rPr>
          <w:rFonts w:ascii="Times New Roman" w:hAnsi="Times New Roman" w:cs="Times New Roman"/>
          <w:sz w:val="28"/>
          <w:szCs w:val="28"/>
          <w:lang w:val="uk-UA"/>
        </w:rPr>
        <w:t xml:space="preserve"> ризиками. </w:t>
      </w:r>
    </w:p>
    <w:p w:rsidR="004B6FA0" w:rsidRDefault="00957C80" w:rsidP="00957C80">
      <w:pPr>
        <w:tabs>
          <w:tab w:val="left" w:pos="2715"/>
        </w:tabs>
        <w:spacing w:after="0" w:line="360" w:lineRule="auto"/>
        <w:ind w:firstLine="709"/>
        <w:jc w:val="both"/>
        <w:rPr>
          <w:rFonts w:ascii="Times New Roman" w:hAnsi="Times New Roman" w:cs="Times New Roman"/>
          <w:sz w:val="28"/>
          <w:szCs w:val="28"/>
          <w:lang w:val="uk-UA"/>
        </w:rPr>
      </w:pPr>
      <w:r w:rsidRPr="00957C80">
        <w:rPr>
          <w:rFonts w:ascii="Times New Roman" w:hAnsi="Times New Roman" w:cs="Times New Roman"/>
          <w:sz w:val="28"/>
          <w:szCs w:val="28"/>
          <w:lang w:val="uk-UA"/>
        </w:rPr>
        <w:t>Таргетинг належить до комбінованого контролю із застосуванням</w:t>
      </w:r>
      <w:r>
        <w:rPr>
          <w:rFonts w:ascii="Times New Roman" w:hAnsi="Times New Roman" w:cs="Times New Roman"/>
          <w:sz w:val="28"/>
          <w:szCs w:val="28"/>
          <w:lang w:val="uk-UA"/>
        </w:rPr>
        <w:t xml:space="preserve"> системи управління ризиками. Відповідно до </w:t>
      </w:r>
      <w:r w:rsidRPr="00957C80">
        <w:rPr>
          <w:rFonts w:ascii="Times New Roman" w:hAnsi="Times New Roman" w:cs="Times New Roman"/>
          <w:sz w:val="28"/>
          <w:szCs w:val="28"/>
          <w:lang w:val="uk-UA"/>
        </w:rPr>
        <w:t>П</w:t>
      </w:r>
      <w:r>
        <w:rPr>
          <w:rFonts w:ascii="Times New Roman" w:hAnsi="Times New Roman" w:cs="Times New Roman"/>
          <w:sz w:val="28"/>
          <w:szCs w:val="28"/>
          <w:lang w:val="uk-UA"/>
        </w:rPr>
        <w:t xml:space="preserve">орядку </w:t>
      </w:r>
      <w:r w:rsidRPr="00957C80">
        <w:rPr>
          <w:rFonts w:ascii="Times New Roman" w:hAnsi="Times New Roman" w:cs="Times New Roman"/>
          <w:sz w:val="28"/>
          <w:szCs w:val="28"/>
          <w:lang w:val="uk-UA"/>
        </w:rPr>
        <w:t>здійснення аналізу та оцінки ризиків, розроблення і реалізації заходів з управління ризиками для визначення форм та обсягів митного контролю</w:t>
      </w:r>
      <w:r w:rsidR="00F01389">
        <w:rPr>
          <w:rFonts w:ascii="Times New Roman" w:hAnsi="Times New Roman" w:cs="Times New Roman"/>
          <w:sz w:val="28"/>
          <w:szCs w:val="28"/>
          <w:lang w:val="uk-UA"/>
        </w:rPr>
        <w:t>, таргетинг визначається як</w:t>
      </w:r>
      <w:r w:rsidRPr="00957C80">
        <w:rPr>
          <w:rFonts w:ascii="Times New Roman" w:hAnsi="Times New Roman" w:cs="Times New Roman"/>
          <w:sz w:val="28"/>
          <w:szCs w:val="28"/>
          <w:lang w:val="uk-UA"/>
        </w:rPr>
        <w:t xml:space="preserve"> спосіб аналізу та оцінки ризиків, відповідно до якого попередньо </w:t>
      </w:r>
      <w:r w:rsidRPr="00957C80">
        <w:rPr>
          <w:rFonts w:ascii="Times New Roman" w:hAnsi="Times New Roman" w:cs="Times New Roman"/>
          <w:sz w:val="28"/>
          <w:szCs w:val="28"/>
          <w:lang w:val="uk-UA"/>
        </w:rPr>
        <w:lastRenderedPageBreak/>
        <w:t>проаналізовані, в тому числі із застосуванням АСАУР, зовнішньоекономічні операції підлягають додатковій оцінці на предмет наявності ризиків із використанням доступних органам ДФС (їх структурним підрозділам) джерел інформації</w:t>
      </w:r>
      <w:r>
        <w:rPr>
          <w:rFonts w:ascii="Times New Roman" w:hAnsi="Times New Roman" w:cs="Times New Roman"/>
          <w:sz w:val="28"/>
          <w:szCs w:val="28"/>
          <w:lang w:val="uk-UA"/>
        </w:rPr>
        <w:t xml:space="preserve"> </w:t>
      </w:r>
      <w:r w:rsidRPr="00957C80">
        <w:rPr>
          <w:rFonts w:ascii="Times New Roman" w:hAnsi="Times New Roman" w:cs="Times New Roman"/>
          <w:sz w:val="28"/>
          <w:szCs w:val="28"/>
          <w:lang w:val="uk-UA"/>
        </w:rPr>
        <w:t>[</w:t>
      </w:r>
      <w:r w:rsidR="00CE54B9" w:rsidRPr="00CE54B9">
        <w:rPr>
          <w:rFonts w:ascii="Times New Roman" w:hAnsi="Times New Roman" w:cs="Times New Roman"/>
          <w:sz w:val="28"/>
          <w:szCs w:val="28"/>
          <w:lang w:val="uk-UA"/>
        </w:rPr>
        <w:t>12</w:t>
      </w:r>
      <w:r w:rsidRPr="00957C8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F01389" w:rsidRDefault="00F01389" w:rsidP="00957C80">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Повноваження органів доходів і зборів у сфері управління ризиками полягають у виявленні</w:t>
      </w:r>
      <w:r w:rsidRPr="00F01389">
        <w:rPr>
          <w:rFonts w:ascii="Times New Roman" w:hAnsi="Times New Roman" w:cs="Times New Roman"/>
          <w:sz w:val="28"/>
          <w:szCs w:val="28"/>
          <w:lang w:val="uk-UA"/>
        </w:rPr>
        <w:t xml:space="preserve"> умов і факторів, що впливають на </w:t>
      </w:r>
      <w:r w:rsidR="008D18FB">
        <w:rPr>
          <w:rFonts w:ascii="Times New Roman" w:hAnsi="Times New Roman" w:cs="Times New Roman"/>
          <w:sz w:val="28"/>
          <w:szCs w:val="28"/>
          <w:lang w:val="uk-UA"/>
        </w:rPr>
        <w:t xml:space="preserve">їх </w:t>
      </w:r>
      <w:r w:rsidRPr="00F01389">
        <w:rPr>
          <w:rFonts w:ascii="Times New Roman" w:hAnsi="Times New Roman" w:cs="Times New Roman"/>
          <w:sz w:val="28"/>
          <w:szCs w:val="28"/>
          <w:lang w:val="uk-UA"/>
        </w:rPr>
        <w:t>виникнення</w:t>
      </w:r>
      <w:r>
        <w:rPr>
          <w:rFonts w:ascii="Times New Roman" w:hAnsi="Times New Roman" w:cs="Times New Roman"/>
          <w:sz w:val="28"/>
          <w:szCs w:val="28"/>
          <w:lang w:val="uk-UA"/>
        </w:rPr>
        <w:t>, визначенні</w:t>
      </w:r>
      <w:r w:rsidRPr="00F01389">
        <w:rPr>
          <w:rFonts w:ascii="Times New Roman" w:hAnsi="Times New Roman" w:cs="Times New Roman"/>
          <w:sz w:val="28"/>
          <w:szCs w:val="28"/>
          <w:lang w:val="uk-UA"/>
        </w:rPr>
        <w:t xml:space="preserve"> областей</w:t>
      </w:r>
      <w:r w:rsidR="008D18FB">
        <w:rPr>
          <w:rFonts w:ascii="Times New Roman" w:hAnsi="Times New Roman" w:cs="Times New Roman"/>
          <w:sz w:val="28"/>
          <w:szCs w:val="28"/>
          <w:lang w:val="uk-UA"/>
        </w:rPr>
        <w:t>, індикаторів</w:t>
      </w:r>
      <w:r w:rsidRPr="00F01389">
        <w:rPr>
          <w:rFonts w:ascii="Times New Roman" w:hAnsi="Times New Roman" w:cs="Times New Roman"/>
          <w:sz w:val="28"/>
          <w:szCs w:val="28"/>
          <w:lang w:val="uk-UA"/>
        </w:rPr>
        <w:t xml:space="preserve"> ризику</w:t>
      </w:r>
      <w:r>
        <w:rPr>
          <w:rFonts w:ascii="Times New Roman" w:hAnsi="Times New Roman" w:cs="Times New Roman"/>
          <w:sz w:val="28"/>
          <w:szCs w:val="28"/>
          <w:lang w:val="uk-UA"/>
        </w:rPr>
        <w:t>, здійсненні</w:t>
      </w:r>
      <w:r w:rsidRPr="00F01389">
        <w:rPr>
          <w:rFonts w:ascii="Times New Roman" w:hAnsi="Times New Roman" w:cs="Times New Roman"/>
          <w:sz w:val="28"/>
          <w:szCs w:val="28"/>
          <w:lang w:val="uk-UA"/>
        </w:rPr>
        <w:t xml:space="preserve"> оцінки імовірності виникнення ризиків та можливої шкоди у разі їх проявлення</w:t>
      </w:r>
      <w:r>
        <w:rPr>
          <w:rFonts w:ascii="Times New Roman" w:hAnsi="Times New Roman" w:cs="Times New Roman"/>
          <w:sz w:val="28"/>
          <w:szCs w:val="28"/>
          <w:lang w:val="uk-UA"/>
        </w:rPr>
        <w:t xml:space="preserve">. </w:t>
      </w:r>
      <w:r w:rsidRPr="00F01389">
        <w:rPr>
          <w:rFonts w:ascii="Times New Roman" w:hAnsi="Times New Roman" w:cs="Times New Roman"/>
          <w:sz w:val="28"/>
          <w:szCs w:val="28"/>
          <w:lang w:val="uk-UA"/>
        </w:rPr>
        <w:t>На стратегічному рівні управління ризиками за результатами аналізу, виявлення та оцінки ризиків ДФС визначає пріоритетні напрями розробки та реалізації заходів з управління ризиками та затверджує реєстр ризиків [</w:t>
      </w:r>
      <w:r w:rsidR="00CE54B9" w:rsidRPr="00CE54B9">
        <w:rPr>
          <w:rFonts w:ascii="Times New Roman" w:hAnsi="Times New Roman" w:cs="Times New Roman"/>
          <w:sz w:val="28"/>
          <w:szCs w:val="28"/>
          <w:lang w:val="uk-UA"/>
        </w:rPr>
        <w:t>14</w:t>
      </w:r>
      <w:r w:rsidRPr="00F01389">
        <w:rPr>
          <w:rFonts w:ascii="Times New Roman" w:hAnsi="Times New Roman" w:cs="Times New Roman"/>
          <w:sz w:val="28"/>
          <w:szCs w:val="28"/>
          <w:lang w:val="uk-UA"/>
        </w:rPr>
        <w:t>].</w:t>
      </w:r>
    </w:p>
    <w:p w:rsidR="00F01389" w:rsidRDefault="00A9704E" w:rsidP="00957C80">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Департамент організації митного контролю відповідає за організацію</w:t>
      </w:r>
      <w:r w:rsidRPr="00A9704E">
        <w:rPr>
          <w:rFonts w:ascii="Times New Roman" w:hAnsi="Times New Roman" w:cs="Times New Roman"/>
          <w:sz w:val="28"/>
          <w:szCs w:val="28"/>
          <w:lang w:val="uk-UA"/>
        </w:rPr>
        <w:t xml:space="preserve"> митного контролю та митного оформлення товарів, транспортних засобів комерційного призначення, що переміщуються через митний кордон України</w:t>
      </w:r>
      <w:r>
        <w:rPr>
          <w:rFonts w:ascii="Times New Roman" w:hAnsi="Times New Roman" w:cs="Times New Roman"/>
          <w:sz w:val="28"/>
          <w:szCs w:val="28"/>
          <w:lang w:val="uk-UA"/>
        </w:rPr>
        <w:t>. Такі дії можуть проявлятися у формі перевірки відомостей та документів, передбачених ст. 335 Митного кодексу України, проведенні митного огляду, здійсненні обліку та переобліку товарів, транспортних засобів комерційного призначення, що переміщуються через митний кордон держави, направленні запитів до компетентних органів інших краї</w:t>
      </w:r>
      <w:r w:rsidR="008D18FB">
        <w:rPr>
          <w:rFonts w:ascii="Times New Roman" w:hAnsi="Times New Roman" w:cs="Times New Roman"/>
          <w:sz w:val="28"/>
          <w:szCs w:val="28"/>
          <w:lang w:val="uk-UA"/>
        </w:rPr>
        <w:t>н</w:t>
      </w:r>
      <w:r>
        <w:rPr>
          <w:rFonts w:ascii="Times New Roman" w:hAnsi="Times New Roman" w:cs="Times New Roman"/>
          <w:sz w:val="28"/>
          <w:szCs w:val="28"/>
          <w:lang w:val="uk-UA"/>
        </w:rPr>
        <w:t xml:space="preserve"> з метою встановлення автентичності документів тощо. </w:t>
      </w:r>
    </w:p>
    <w:p w:rsidR="00A9704E" w:rsidRDefault="00A9704E" w:rsidP="00957C80">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одним із завдань цього департаменту є </w:t>
      </w:r>
      <w:r w:rsidRPr="00A9704E">
        <w:rPr>
          <w:rFonts w:ascii="Times New Roman" w:hAnsi="Times New Roman" w:cs="Times New Roman"/>
          <w:sz w:val="28"/>
          <w:szCs w:val="28"/>
          <w:lang w:val="uk-UA"/>
        </w:rPr>
        <w:t>с</w:t>
      </w:r>
      <w:r w:rsidR="008D18FB">
        <w:rPr>
          <w:rFonts w:ascii="Times New Roman" w:hAnsi="Times New Roman" w:cs="Times New Roman"/>
          <w:sz w:val="28"/>
          <w:szCs w:val="28"/>
          <w:lang w:val="uk-UA"/>
        </w:rPr>
        <w:t>тимулювання створення</w:t>
      </w:r>
      <w:r w:rsidRPr="00A9704E">
        <w:rPr>
          <w:rFonts w:ascii="Times New Roman" w:hAnsi="Times New Roman" w:cs="Times New Roman"/>
          <w:sz w:val="28"/>
          <w:szCs w:val="28"/>
          <w:lang w:val="uk-UA"/>
        </w:rPr>
        <w:t xml:space="preserve"> відповідних умов для полегшення торгівлі, сприяння транзиту, збільшенню товарообігу та пасажиропотоку через митний кордон України</w:t>
      </w:r>
      <w:r>
        <w:rPr>
          <w:rFonts w:ascii="Times New Roman" w:hAnsi="Times New Roman" w:cs="Times New Roman"/>
          <w:sz w:val="28"/>
          <w:szCs w:val="28"/>
          <w:lang w:val="uk-UA"/>
        </w:rPr>
        <w:t xml:space="preserve">. </w:t>
      </w:r>
      <w:r w:rsidR="008D18FB">
        <w:rPr>
          <w:rFonts w:ascii="Times New Roman" w:hAnsi="Times New Roman" w:cs="Times New Roman"/>
          <w:sz w:val="28"/>
          <w:szCs w:val="28"/>
          <w:lang w:val="uk-UA"/>
        </w:rPr>
        <w:t>Досягнення таких результатів</w:t>
      </w:r>
      <w:r w:rsidR="0092793E">
        <w:rPr>
          <w:rFonts w:ascii="Times New Roman" w:hAnsi="Times New Roman" w:cs="Times New Roman"/>
          <w:sz w:val="28"/>
          <w:szCs w:val="28"/>
          <w:lang w:val="uk-UA"/>
        </w:rPr>
        <w:t xml:space="preserve"> можливе при використанні мінімуму митних формальностей. Так, згідно з ч.3 ст.318 Митного кодексу України митний контроль передбачає виконання органами </w:t>
      </w:r>
      <w:r w:rsidR="007B53AC">
        <w:rPr>
          <w:rFonts w:ascii="Times New Roman" w:hAnsi="Times New Roman" w:cs="Times New Roman"/>
          <w:sz w:val="28"/>
          <w:szCs w:val="28"/>
          <w:lang w:val="uk-UA"/>
        </w:rPr>
        <w:t xml:space="preserve">доходів і зборів </w:t>
      </w:r>
      <w:r w:rsidR="0092793E">
        <w:rPr>
          <w:rFonts w:ascii="Times New Roman" w:hAnsi="Times New Roman" w:cs="Times New Roman"/>
          <w:sz w:val="28"/>
          <w:szCs w:val="28"/>
          <w:lang w:val="uk-UA"/>
        </w:rPr>
        <w:t xml:space="preserve">мінімуму митних формальностей, необхідних для забезпечення додержання законодавства України з питань державної митної справи </w:t>
      </w:r>
      <w:r w:rsidR="0092793E" w:rsidRPr="0092793E">
        <w:rPr>
          <w:rFonts w:ascii="Times New Roman" w:hAnsi="Times New Roman" w:cs="Times New Roman"/>
          <w:sz w:val="28"/>
          <w:szCs w:val="28"/>
        </w:rPr>
        <w:t>[</w:t>
      </w:r>
      <w:r w:rsidR="00CE54B9" w:rsidRPr="00CE54B9">
        <w:rPr>
          <w:rFonts w:ascii="Times New Roman" w:hAnsi="Times New Roman" w:cs="Times New Roman"/>
          <w:sz w:val="28"/>
          <w:szCs w:val="28"/>
        </w:rPr>
        <w:t>8</w:t>
      </w:r>
      <w:r w:rsidR="0092793E" w:rsidRPr="0092793E">
        <w:rPr>
          <w:rFonts w:ascii="Times New Roman" w:hAnsi="Times New Roman" w:cs="Times New Roman"/>
          <w:sz w:val="28"/>
          <w:szCs w:val="28"/>
        </w:rPr>
        <w:t>].</w:t>
      </w:r>
      <w:r w:rsidR="0092793E">
        <w:rPr>
          <w:rFonts w:ascii="Times New Roman" w:hAnsi="Times New Roman" w:cs="Times New Roman"/>
          <w:sz w:val="28"/>
          <w:szCs w:val="28"/>
          <w:lang w:val="uk-UA"/>
        </w:rPr>
        <w:t xml:space="preserve"> </w:t>
      </w:r>
    </w:p>
    <w:p w:rsidR="0092793E" w:rsidRDefault="0092793E" w:rsidP="007B53AC">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умовах зростання рівня організованості кримінальних субкультур, що характеризується використанням новітніх інформаційних технологій</w:t>
      </w:r>
      <w:r w:rsidR="007B53A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виникають реальні загрози порушення митної безпеки держави. З метою усунення таких негативних деструктивних проявів у структурі Державної фіскальної служби України було сформовано департамент організації п</w:t>
      </w:r>
      <w:r w:rsidR="007B53AC">
        <w:rPr>
          <w:rFonts w:ascii="Times New Roman" w:hAnsi="Times New Roman" w:cs="Times New Roman"/>
          <w:sz w:val="28"/>
          <w:szCs w:val="28"/>
          <w:lang w:val="uk-UA"/>
        </w:rPr>
        <w:t xml:space="preserve">ротидії митним правопорушенням. </w:t>
      </w:r>
      <w:r>
        <w:rPr>
          <w:rFonts w:ascii="Times New Roman" w:hAnsi="Times New Roman" w:cs="Times New Roman"/>
          <w:sz w:val="28"/>
          <w:szCs w:val="28"/>
          <w:lang w:val="uk-UA"/>
        </w:rPr>
        <w:t>Його діяльність, окрім національного законодавства</w:t>
      </w:r>
      <w:r w:rsidR="004B2D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7B53AC">
        <w:rPr>
          <w:rFonts w:ascii="Times New Roman" w:hAnsi="Times New Roman" w:cs="Times New Roman"/>
          <w:sz w:val="28"/>
          <w:szCs w:val="28"/>
          <w:lang w:val="uk-UA"/>
        </w:rPr>
        <w:t>базується на засадах, визначених і міжнародними нормативно-правовими актами.</w:t>
      </w:r>
    </w:p>
    <w:p w:rsidR="00096DD2" w:rsidRDefault="00096DD2" w:rsidP="0092793E">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основними завданнями вище зазначеного департаменту є з</w:t>
      </w:r>
      <w:r w:rsidRPr="00096DD2">
        <w:rPr>
          <w:rFonts w:ascii="Times New Roman" w:hAnsi="Times New Roman" w:cs="Times New Roman"/>
          <w:sz w:val="28"/>
          <w:szCs w:val="28"/>
          <w:lang w:val="uk-UA"/>
        </w:rPr>
        <w:t>апобігання та протидія контрабанді, боротьба з порушеннями митних правил на всій митній території України</w:t>
      </w:r>
      <w:r>
        <w:rPr>
          <w:rFonts w:ascii="Times New Roman" w:hAnsi="Times New Roman" w:cs="Times New Roman"/>
          <w:sz w:val="28"/>
          <w:szCs w:val="28"/>
          <w:lang w:val="uk-UA"/>
        </w:rPr>
        <w:t>; а</w:t>
      </w:r>
      <w:r w:rsidRPr="00096DD2">
        <w:rPr>
          <w:rFonts w:ascii="Times New Roman" w:hAnsi="Times New Roman" w:cs="Times New Roman"/>
          <w:sz w:val="28"/>
          <w:szCs w:val="28"/>
          <w:lang w:val="uk-UA"/>
        </w:rPr>
        <w:t>наліз та управління ризиками з метою визначення форм та обсягів митного контролю</w:t>
      </w:r>
      <w:r>
        <w:rPr>
          <w:rFonts w:ascii="Times New Roman" w:hAnsi="Times New Roman" w:cs="Times New Roman"/>
          <w:sz w:val="28"/>
          <w:szCs w:val="28"/>
          <w:lang w:val="uk-UA"/>
        </w:rPr>
        <w:t>; з</w:t>
      </w:r>
      <w:r w:rsidRPr="00096DD2">
        <w:rPr>
          <w:rFonts w:ascii="Times New Roman" w:hAnsi="Times New Roman" w:cs="Times New Roman"/>
          <w:sz w:val="28"/>
          <w:szCs w:val="28"/>
          <w:lang w:val="uk-UA"/>
        </w:rPr>
        <w:t>дійснення міжнародного співробітництва, забезпечення виконання зобов’язань, узятих за міжнародними договорами України, з питань, що належать до її компетенції, у тому числі, шляхом надання взаємної адміністративної допомоги у запобіганні, виявленні та розслідуванні порушень законодавства з питань державної митної справи, на підставі міжнародних угод</w:t>
      </w:r>
      <w:r>
        <w:rPr>
          <w:rFonts w:ascii="Times New Roman" w:hAnsi="Times New Roman" w:cs="Times New Roman"/>
          <w:sz w:val="28"/>
          <w:szCs w:val="28"/>
          <w:lang w:val="uk-UA"/>
        </w:rPr>
        <w:t xml:space="preserve"> </w:t>
      </w:r>
      <w:r w:rsidRPr="00096DD2">
        <w:rPr>
          <w:rFonts w:ascii="Times New Roman" w:hAnsi="Times New Roman" w:cs="Times New Roman"/>
          <w:sz w:val="28"/>
          <w:szCs w:val="28"/>
          <w:lang w:val="uk-UA"/>
        </w:rPr>
        <w:t>[</w:t>
      </w:r>
      <w:r w:rsidR="00CE54B9" w:rsidRPr="00CE54B9">
        <w:rPr>
          <w:rFonts w:ascii="Times New Roman" w:hAnsi="Times New Roman" w:cs="Times New Roman"/>
          <w:sz w:val="28"/>
          <w:szCs w:val="28"/>
          <w:lang w:val="uk-UA"/>
        </w:rPr>
        <w:t>14</w:t>
      </w:r>
      <w:r w:rsidRPr="00096DD2">
        <w:rPr>
          <w:rFonts w:ascii="Times New Roman" w:hAnsi="Times New Roman" w:cs="Times New Roman"/>
          <w:sz w:val="28"/>
          <w:szCs w:val="28"/>
          <w:lang w:val="uk-UA"/>
        </w:rPr>
        <w:t xml:space="preserve">]. </w:t>
      </w:r>
    </w:p>
    <w:p w:rsidR="00096DD2" w:rsidRDefault="00096DD2" w:rsidP="0092793E">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Відносини, які виникають при вжитті органами доходів та зборів заходів щодо реалізації митної безпеки мають яскраво виражений управлінський характер. Така позиція пояснюється тим, що здійснення митного контролю, митних формальностей при переміщенні товарів, транспортних засобів комерційного призначення через митний кордон України супроводжується владними вказівками зі сторони керівників відповідних митних органів чи уповноваженими ними особами.</w:t>
      </w:r>
    </w:p>
    <w:p w:rsidR="00096DD2" w:rsidRDefault="00134036" w:rsidP="0092793E">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ч.1 ст. 565 Митного кодексу України органи </w:t>
      </w:r>
      <w:r w:rsidR="007B53AC">
        <w:rPr>
          <w:rFonts w:ascii="Times New Roman" w:hAnsi="Times New Roman" w:cs="Times New Roman"/>
          <w:sz w:val="28"/>
          <w:szCs w:val="28"/>
          <w:lang w:val="uk-UA"/>
        </w:rPr>
        <w:t xml:space="preserve">доходів і зборів </w:t>
      </w:r>
      <w:r>
        <w:rPr>
          <w:rFonts w:ascii="Times New Roman" w:hAnsi="Times New Roman" w:cs="Times New Roman"/>
          <w:sz w:val="28"/>
          <w:szCs w:val="28"/>
          <w:lang w:val="uk-UA"/>
        </w:rPr>
        <w:t xml:space="preserve">наділені широкими повноваженнями при здійсненні міжнародного співробітництва з митними органами суміжних держав. Така взаємодія може проявлятися у формі проведення спільного митного контролю у пунктах пропуску через державний кордон; узгодження часу реалізації митного контролю; здійснення обміну інформацією, у тому числі з використанням інформаційних технологій та систем </w:t>
      </w:r>
      <w:r w:rsidRPr="00134036">
        <w:rPr>
          <w:rFonts w:ascii="Times New Roman" w:hAnsi="Times New Roman" w:cs="Times New Roman"/>
          <w:sz w:val="28"/>
          <w:szCs w:val="28"/>
        </w:rPr>
        <w:t>[</w:t>
      </w:r>
      <w:r w:rsidR="00CE54B9" w:rsidRPr="00CE54B9">
        <w:rPr>
          <w:rFonts w:ascii="Times New Roman" w:hAnsi="Times New Roman" w:cs="Times New Roman"/>
          <w:sz w:val="28"/>
          <w:szCs w:val="28"/>
        </w:rPr>
        <w:t>8</w:t>
      </w:r>
      <w:r w:rsidRPr="00134036">
        <w:rPr>
          <w:rFonts w:ascii="Times New Roman" w:hAnsi="Times New Roman" w:cs="Times New Roman"/>
          <w:sz w:val="28"/>
          <w:szCs w:val="28"/>
        </w:rPr>
        <w:t>]</w:t>
      </w:r>
      <w:r>
        <w:rPr>
          <w:rFonts w:ascii="Times New Roman" w:hAnsi="Times New Roman" w:cs="Times New Roman"/>
          <w:sz w:val="28"/>
          <w:szCs w:val="28"/>
          <w:lang w:val="uk-UA"/>
        </w:rPr>
        <w:t>.</w:t>
      </w:r>
    </w:p>
    <w:p w:rsidR="007B53AC" w:rsidRDefault="00134036" w:rsidP="007B53AC">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Отже, Державна фіскальна служба України</w:t>
      </w:r>
      <w:r w:rsidR="00405829">
        <w:rPr>
          <w:rFonts w:ascii="Times New Roman" w:hAnsi="Times New Roman" w:cs="Times New Roman"/>
          <w:sz w:val="28"/>
          <w:szCs w:val="28"/>
          <w:lang w:val="uk-UA"/>
        </w:rPr>
        <w:t>,</w:t>
      </w:r>
      <w:r>
        <w:rPr>
          <w:rFonts w:ascii="Times New Roman" w:hAnsi="Times New Roman" w:cs="Times New Roman"/>
          <w:sz w:val="28"/>
          <w:szCs w:val="28"/>
          <w:lang w:val="uk-UA"/>
        </w:rPr>
        <w:t xml:space="preserve"> як центральний орган виконавчої влади, що реалізує державну політику у сфері державної митної справи</w:t>
      </w:r>
      <w:r w:rsidR="00405829">
        <w:rPr>
          <w:rFonts w:ascii="Times New Roman" w:hAnsi="Times New Roman" w:cs="Times New Roman"/>
          <w:sz w:val="28"/>
          <w:szCs w:val="28"/>
          <w:lang w:val="uk-UA"/>
        </w:rPr>
        <w:t>,</w:t>
      </w:r>
      <w:r>
        <w:rPr>
          <w:rFonts w:ascii="Times New Roman" w:hAnsi="Times New Roman" w:cs="Times New Roman"/>
          <w:sz w:val="28"/>
          <w:szCs w:val="28"/>
          <w:lang w:val="uk-UA"/>
        </w:rPr>
        <w:t xml:space="preserve"> наділений широкими повноваженнями щодо проведення митних процедур при переміщення товарів, транспортних засобів, громадян, їх ручної поклажі, багажу через</w:t>
      </w:r>
      <w:r w:rsidR="004B2DA2">
        <w:rPr>
          <w:rFonts w:ascii="Times New Roman" w:hAnsi="Times New Roman" w:cs="Times New Roman"/>
          <w:sz w:val="28"/>
          <w:szCs w:val="28"/>
          <w:lang w:val="uk-UA"/>
        </w:rPr>
        <w:t xml:space="preserve"> митний кордон України. Особливо</w:t>
      </w:r>
      <w:r>
        <w:rPr>
          <w:rFonts w:ascii="Times New Roman" w:hAnsi="Times New Roman" w:cs="Times New Roman"/>
          <w:sz w:val="28"/>
          <w:szCs w:val="28"/>
          <w:lang w:val="uk-UA"/>
        </w:rPr>
        <w:t xml:space="preserve"> відповідальну позицію у цьому контексті займають департаменти</w:t>
      </w:r>
      <w:r w:rsidRPr="00134036">
        <w:t xml:space="preserve"> </w:t>
      </w:r>
      <w:r w:rsidR="004B2DA2">
        <w:rPr>
          <w:rFonts w:ascii="Times New Roman" w:hAnsi="Times New Roman" w:cs="Times New Roman"/>
          <w:sz w:val="28"/>
          <w:szCs w:val="28"/>
          <w:lang w:val="uk-UA"/>
        </w:rPr>
        <w:t>Державної фіскальної служби</w:t>
      </w:r>
      <w:r w:rsidRPr="00134036">
        <w:rPr>
          <w:rFonts w:ascii="Times New Roman" w:hAnsi="Times New Roman" w:cs="Times New Roman"/>
          <w:sz w:val="28"/>
          <w:szCs w:val="28"/>
          <w:lang w:val="uk-UA"/>
        </w:rPr>
        <w:t xml:space="preserve"> України</w:t>
      </w:r>
      <w:r>
        <w:rPr>
          <w:rFonts w:ascii="Times New Roman" w:hAnsi="Times New Roman" w:cs="Times New Roman"/>
          <w:sz w:val="28"/>
          <w:szCs w:val="28"/>
          <w:lang w:val="uk-UA"/>
        </w:rPr>
        <w:t xml:space="preserve">, які формують апарат даного органу. Виконання працівниками нормативно закріплених завдань дозволить </w:t>
      </w:r>
      <w:r w:rsidR="00740FF3">
        <w:rPr>
          <w:rFonts w:ascii="Times New Roman" w:hAnsi="Times New Roman" w:cs="Times New Roman"/>
          <w:sz w:val="28"/>
          <w:szCs w:val="28"/>
          <w:lang w:val="uk-UA"/>
        </w:rPr>
        <w:t>уникнути загроз митній безпеці при здійсненні зовнішньоекономічної діяльності.</w:t>
      </w:r>
    </w:p>
    <w:p w:rsidR="00134036" w:rsidRDefault="006974EE" w:rsidP="0092793E">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Надзвичайно важливу позицію при гарантування фінансової безпеки держави займають нормативно-правові засади митної безпеки, які закріплюють особливості управління митними ризиками у системі митного регулювання та повноваження ДФС України. Їх основу формують як положення національного, так й іноземного законодавства у сфері захисту фінансових інтересів країни загалом.</w:t>
      </w:r>
    </w:p>
    <w:p w:rsidR="005846D3" w:rsidRDefault="005846D3" w:rsidP="0092793E">
      <w:pPr>
        <w:tabs>
          <w:tab w:val="left" w:pos="2715"/>
        </w:tabs>
        <w:spacing w:after="0" w:line="360" w:lineRule="auto"/>
        <w:ind w:firstLine="709"/>
        <w:jc w:val="both"/>
        <w:rPr>
          <w:rFonts w:ascii="Times New Roman" w:hAnsi="Times New Roman" w:cs="Times New Roman"/>
          <w:sz w:val="28"/>
          <w:szCs w:val="28"/>
          <w:lang w:val="uk-UA"/>
        </w:rPr>
      </w:pPr>
    </w:p>
    <w:p w:rsidR="005846D3" w:rsidRDefault="005846D3" w:rsidP="0092793E">
      <w:pPr>
        <w:tabs>
          <w:tab w:val="left" w:pos="2715"/>
        </w:tabs>
        <w:spacing w:after="0" w:line="360" w:lineRule="auto"/>
        <w:ind w:firstLine="709"/>
        <w:jc w:val="both"/>
        <w:rPr>
          <w:rFonts w:ascii="Times New Roman" w:hAnsi="Times New Roman" w:cs="Times New Roman"/>
          <w:sz w:val="28"/>
          <w:szCs w:val="28"/>
          <w:lang w:val="uk-UA"/>
        </w:rPr>
      </w:pPr>
    </w:p>
    <w:p w:rsidR="005846D3" w:rsidRDefault="005846D3" w:rsidP="0092793E">
      <w:pPr>
        <w:tabs>
          <w:tab w:val="left" w:pos="2715"/>
        </w:tabs>
        <w:spacing w:after="0" w:line="360" w:lineRule="auto"/>
        <w:ind w:firstLine="709"/>
        <w:jc w:val="both"/>
        <w:rPr>
          <w:rFonts w:ascii="Times New Roman" w:hAnsi="Times New Roman" w:cs="Times New Roman"/>
          <w:sz w:val="28"/>
          <w:szCs w:val="28"/>
          <w:lang w:val="uk-UA"/>
        </w:rPr>
      </w:pPr>
    </w:p>
    <w:p w:rsidR="005846D3" w:rsidRDefault="005846D3" w:rsidP="0092793E">
      <w:pPr>
        <w:tabs>
          <w:tab w:val="left" w:pos="2715"/>
        </w:tabs>
        <w:spacing w:after="0" w:line="360" w:lineRule="auto"/>
        <w:ind w:firstLine="709"/>
        <w:jc w:val="both"/>
        <w:rPr>
          <w:rFonts w:ascii="Times New Roman" w:hAnsi="Times New Roman" w:cs="Times New Roman"/>
          <w:sz w:val="28"/>
          <w:szCs w:val="28"/>
          <w:lang w:val="uk-UA"/>
        </w:rPr>
      </w:pPr>
    </w:p>
    <w:p w:rsidR="005846D3" w:rsidRDefault="005846D3" w:rsidP="0092793E">
      <w:pPr>
        <w:tabs>
          <w:tab w:val="left" w:pos="2715"/>
        </w:tabs>
        <w:spacing w:after="0" w:line="360" w:lineRule="auto"/>
        <w:ind w:firstLine="709"/>
        <w:jc w:val="both"/>
        <w:rPr>
          <w:rFonts w:ascii="Times New Roman" w:hAnsi="Times New Roman" w:cs="Times New Roman"/>
          <w:sz w:val="28"/>
          <w:szCs w:val="28"/>
          <w:lang w:val="uk-UA"/>
        </w:rPr>
      </w:pPr>
    </w:p>
    <w:p w:rsidR="00890B64" w:rsidRDefault="00890B64" w:rsidP="005846D3">
      <w:pPr>
        <w:tabs>
          <w:tab w:val="left" w:pos="2715"/>
        </w:tabs>
        <w:spacing w:after="0" w:line="360" w:lineRule="auto"/>
        <w:ind w:firstLine="709"/>
        <w:jc w:val="center"/>
        <w:rPr>
          <w:rFonts w:ascii="Times New Roman" w:hAnsi="Times New Roman" w:cs="Times New Roman"/>
          <w:b/>
          <w:sz w:val="28"/>
          <w:szCs w:val="28"/>
          <w:lang w:val="uk-UA"/>
        </w:rPr>
      </w:pPr>
    </w:p>
    <w:p w:rsidR="00890B64" w:rsidRDefault="00890B64" w:rsidP="005846D3">
      <w:pPr>
        <w:tabs>
          <w:tab w:val="left" w:pos="2715"/>
        </w:tabs>
        <w:spacing w:after="0" w:line="360" w:lineRule="auto"/>
        <w:ind w:firstLine="709"/>
        <w:jc w:val="center"/>
        <w:rPr>
          <w:rFonts w:ascii="Times New Roman" w:hAnsi="Times New Roman" w:cs="Times New Roman"/>
          <w:b/>
          <w:sz w:val="28"/>
          <w:szCs w:val="28"/>
          <w:lang w:val="uk-UA"/>
        </w:rPr>
      </w:pPr>
    </w:p>
    <w:p w:rsidR="00890B64" w:rsidRDefault="00890B64" w:rsidP="005846D3">
      <w:pPr>
        <w:tabs>
          <w:tab w:val="left" w:pos="2715"/>
        </w:tabs>
        <w:spacing w:after="0" w:line="360" w:lineRule="auto"/>
        <w:ind w:firstLine="709"/>
        <w:jc w:val="center"/>
        <w:rPr>
          <w:rFonts w:ascii="Times New Roman" w:hAnsi="Times New Roman" w:cs="Times New Roman"/>
          <w:b/>
          <w:sz w:val="28"/>
          <w:szCs w:val="28"/>
          <w:lang w:val="uk-UA"/>
        </w:rPr>
      </w:pPr>
    </w:p>
    <w:p w:rsidR="00890B64" w:rsidRDefault="00890B64" w:rsidP="005846D3">
      <w:pPr>
        <w:tabs>
          <w:tab w:val="left" w:pos="2715"/>
        </w:tabs>
        <w:spacing w:after="0" w:line="360" w:lineRule="auto"/>
        <w:ind w:firstLine="709"/>
        <w:jc w:val="center"/>
        <w:rPr>
          <w:rFonts w:ascii="Times New Roman" w:hAnsi="Times New Roman" w:cs="Times New Roman"/>
          <w:b/>
          <w:sz w:val="28"/>
          <w:szCs w:val="28"/>
          <w:lang w:val="uk-UA"/>
        </w:rPr>
      </w:pPr>
    </w:p>
    <w:p w:rsidR="00890B64" w:rsidRDefault="00890B64" w:rsidP="005846D3">
      <w:pPr>
        <w:tabs>
          <w:tab w:val="left" w:pos="2715"/>
        </w:tabs>
        <w:spacing w:after="0" w:line="360" w:lineRule="auto"/>
        <w:ind w:firstLine="709"/>
        <w:jc w:val="center"/>
        <w:rPr>
          <w:rFonts w:ascii="Times New Roman" w:hAnsi="Times New Roman" w:cs="Times New Roman"/>
          <w:b/>
          <w:sz w:val="28"/>
          <w:szCs w:val="28"/>
          <w:lang w:val="uk-UA"/>
        </w:rPr>
      </w:pPr>
    </w:p>
    <w:p w:rsidR="009506CB" w:rsidRDefault="009506CB" w:rsidP="005846D3">
      <w:pPr>
        <w:tabs>
          <w:tab w:val="left" w:pos="2715"/>
        </w:tabs>
        <w:spacing w:after="0" w:line="360" w:lineRule="auto"/>
        <w:ind w:firstLine="709"/>
        <w:jc w:val="center"/>
        <w:rPr>
          <w:rFonts w:ascii="Times New Roman" w:hAnsi="Times New Roman" w:cs="Times New Roman"/>
          <w:b/>
          <w:sz w:val="28"/>
          <w:szCs w:val="28"/>
          <w:lang w:val="uk-UA"/>
        </w:rPr>
      </w:pPr>
    </w:p>
    <w:p w:rsidR="009506CB" w:rsidRDefault="009506CB" w:rsidP="005846D3">
      <w:pPr>
        <w:tabs>
          <w:tab w:val="left" w:pos="2715"/>
        </w:tabs>
        <w:spacing w:after="0" w:line="360" w:lineRule="auto"/>
        <w:ind w:firstLine="709"/>
        <w:jc w:val="center"/>
        <w:rPr>
          <w:rFonts w:ascii="Times New Roman" w:hAnsi="Times New Roman" w:cs="Times New Roman"/>
          <w:b/>
          <w:sz w:val="28"/>
          <w:szCs w:val="28"/>
          <w:lang w:val="uk-UA"/>
        </w:rPr>
      </w:pPr>
    </w:p>
    <w:p w:rsidR="009506CB" w:rsidRDefault="009506CB" w:rsidP="005846D3">
      <w:pPr>
        <w:tabs>
          <w:tab w:val="left" w:pos="2715"/>
        </w:tabs>
        <w:spacing w:after="0" w:line="360" w:lineRule="auto"/>
        <w:ind w:firstLine="709"/>
        <w:jc w:val="center"/>
        <w:rPr>
          <w:rFonts w:ascii="Times New Roman" w:hAnsi="Times New Roman" w:cs="Times New Roman"/>
          <w:b/>
          <w:sz w:val="28"/>
          <w:szCs w:val="28"/>
          <w:lang w:val="uk-UA"/>
        </w:rPr>
      </w:pPr>
    </w:p>
    <w:p w:rsidR="009506CB" w:rsidRDefault="009506CB" w:rsidP="005846D3">
      <w:pPr>
        <w:tabs>
          <w:tab w:val="left" w:pos="2715"/>
        </w:tabs>
        <w:spacing w:after="0" w:line="360" w:lineRule="auto"/>
        <w:ind w:firstLine="709"/>
        <w:jc w:val="center"/>
        <w:rPr>
          <w:rFonts w:ascii="Times New Roman" w:hAnsi="Times New Roman" w:cs="Times New Roman"/>
          <w:b/>
          <w:sz w:val="28"/>
          <w:szCs w:val="28"/>
          <w:lang w:val="uk-UA"/>
        </w:rPr>
      </w:pPr>
    </w:p>
    <w:p w:rsidR="009506CB" w:rsidRDefault="009506CB" w:rsidP="006974EE">
      <w:pPr>
        <w:tabs>
          <w:tab w:val="left" w:pos="2715"/>
        </w:tabs>
        <w:spacing w:after="0" w:line="360" w:lineRule="auto"/>
        <w:rPr>
          <w:rFonts w:ascii="Times New Roman" w:hAnsi="Times New Roman" w:cs="Times New Roman"/>
          <w:b/>
          <w:sz w:val="28"/>
          <w:szCs w:val="28"/>
          <w:lang w:val="uk-UA"/>
        </w:rPr>
      </w:pPr>
    </w:p>
    <w:p w:rsidR="009506CB" w:rsidRDefault="009506CB" w:rsidP="005846D3">
      <w:pPr>
        <w:tabs>
          <w:tab w:val="left" w:pos="2715"/>
        </w:tabs>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3</w:t>
      </w:r>
    </w:p>
    <w:p w:rsidR="005846D3" w:rsidRPr="005846D3" w:rsidRDefault="006974EE" w:rsidP="005846D3">
      <w:pPr>
        <w:tabs>
          <w:tab w:val="left" w:pos="2715"/>
        </w:tabs>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ПРІОРИТЕТНІ НАПРЯМ</w:t>
      </w:r>
      <w:r w:rsidR="005846D3" w:rsidRPr="005846D3">
        <w:rPr>
          <w:rFonts w:ascii="Times New Roman" w:hAnsi="Times New Roman" w:cs="Times New Roman"/>
          <w:b/>
          <w:sz w:val="28"/>
          <w:szCs w:val="28"/>
          <w:lang w:val="uk-UA"/>
        </w:rPr>
        <w:t>И ВДОСКОНАЛЕННЯ МИТНОЇ БЕЗПЕКИ УКРАЇНИ В УМОВАХ ГЛОБАЛІЗАЦІЙНИХ ПРОЦЕСІВ</w:t>
      </w:r>
    </w:p>
    <w:p w:rsidR="005846D3" w:rsidRDefault="005846D3" w:rsidP="005846D3">
      <w:pPr>
        <w:tabs>
          <w:tab w:val="left" w:pos="2715"/>
        </w:tabs>
        <w:spacing w:after="0" w:line="360" w:lineRule="auto"/>
        <w:jc w:val="both"/>
        <w:rPr>
          <w:rFonts w:ascii="Times New Roman" w:hAnsi="Times New Roman" w:cs="Times New Roman"/>
          <w:sz w:val="28"/>
          <w:szCs w:val="28"/>
          <w:lang w:val="uk-UA"/>
        </w:rPr>
      </w:pPr>
    </w:p>
    <w:p w:rsidR="005846D3" w:rsidRDefault="005846D3" w:rsidP="005846D3">
      <w:pPr>
        <w:tabs>
          <w:tab w:val="left" w:pos="2715"/>
        </w:tabs>
        <w:spacing w:after="0" w:line="360" w:lineRule="auto"/>
        <w:ind w:firstLine="709"/>
        <w:jc w:val="both"/>
        <w:rPr>
          <w:rFonts w:ascii="Times New Roman" w:hAnsi="Times New Roman" w:cs="Times New Roman"/>
          <w:sz w:val="28"/>
          <w:szCs w:val="28"/>
          <w:lang w:val="uk-UA"/>
        </w:rPr>
      </w:pPr>
    </w:p>
    <w:p w:rsidR="005846D3" w:rsidRPr="00890B64" w:rsidRDefault="005846D3" w:rsidP="005846D3">
      <w:pPr>
        <w:tabs>
          <w:tab w:val="left" w:pos="2715"/>
        </w:tabs>
        <w:spacing w:after="0" w:line="360" w:lineRule="auto"/>
        <w:ind w:firstLine="709"/>
        <w:jc w:val="both"/>
        <w:rPr>
          <w:rFonts w:ascii="Times New Roman" w:hAnsi="Times New Roman" w:cs="Times New Roman"/>
          <w:b/>
          <w:sz w:val="28"/>
          <w:szCs w:val="28"/>
          <w:lang w:val="uk-UA"/>
        </w:rPr>
      </w:pPr>
      <w:r w:rsidRPr="00890B64">
        <w:rPr>
          <w:rFonts w:ascii="Times New Roman" w:hAnsi="Times New Roman" w:cs="Times New Roman"/>
          <w:b/>
          <w:sz w:val="28"/>
          <w:szCs w:val="28"/>
          <w:lang w:val="uk-UA"/>
        </w:rPr>
        <w:t>3.1.</w:t>
      </w:r>
      <w:r w:rsidR="001138E8">
        <w:rPr>
          <w:rFonts w:ascii="Times New Roman" w:hAnsi="Times New Roman" w:cs="Times New Roman"/>
          <w:b/>
          <w:sz w:val="28"/>
          <w:szCs w:val="28"/>
          <w:lang w:val="uk-UA"/>
        </w:rPr>
        <w:t xml:space="preserve"> </w:t>
      </w:r>
      <w:r w:rsidRPr="00890B64">
        <w:rPr>
          <w:rFonts w:ascii="Times New Roman" w:hAnsi="Times New Roman" w:cs="Times New Roman"/>
          <w:b/>
          <w:sz w:val="28"/>
          <w:szCs w:val="28"/>
          <w:lang w:val="uk-UA"/>
        </w:rPr>
        <w:t>Міжнародний досвід оптимізації інституту митної безпеки держави</w:t>
      </w:r>
    </w:p>
    <w:p w:rsidR="00373ECB" w:rsidRDefault="00705780" w:rsidP="005B5150">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Стратегічним </w:t>
      </w:r>
      <w:r w:rsidR="006974EE">
        <w:rPr>
          <w:rFonts w:ascii="Times New Roman" w:hAnsi="Times New Roman" w:cs="Times New Roman"/>
          <w:sz w:val="28"/>
          <w:szCs w:val="28"/>
          <w:lang w:val="uk-UA"/>
        </w:rPr>
        <w:t>напрямком функціонування будь-</w:t>
      </w:r>
      <w:r w:rsidR="00E86979">
        <w:rPr>
          <w:rFonts w:ascii="Times New Roman" w:hAnsi="Times New Roman" w:cs="Times New Roman"/>
          <w:sz w:val="28"/>
          <w:szCs w:val="28"/>
          <w:lang w:val="uk-UA"/>
        </w:rPr>
        <w:t xml:space="preserve">якої країни є створення сприятливих умов для захисту своїх економічних, політичних, соціальних та національних інтересів загалом. </w:t>
      </w:r>
      <w:r w:rsidR="00FD03F3">
        <w:rPr>
          <w:rFonts w:ascii="Times New Roman" w:hAnsi="Times New Roman" w:cs="Times New Roman"/>
          <w:sz w:val="28"/>
          <w:szCs w:val="28"/>
          <w:lang w:val="uk-UA"/>
        </w:rPr>
        <w:t xml:space="preserve">Однак, вдосконалення існуючого механізму правових гарантій є неможливим без урахування здобутків інших держав у сфері митного забезпечення. Цікавим є </w:t>
      </w:r>
      <w:r w:rsidR="009F119E">
        <w:rPr>
          <w:rFonts w:ascii="Times New Roman" w:hAnsi="Times New Roman" w:cs="Times New Roman"/>
          <w:sz w:val="28"/>
          <w:szCs w:val="28"/>
          <w:lang w:val="uk-UA"/>
        </w:rPr>
        <w:t xml:space="preserve">іноземний </w:t>
      </w:r>
      <w:r w:rsidR="006974EE">
        <w:rPr>
          <w:rFonts w:ascii="Times New Roman" w:hAnsi="Times New Roman" w:cs="Times New Roman"/>
          <w:sz w:val="28"/>
          <w:szCs w:val="28"/>
          <w:lang w:val="uk-UA"/>
        </w:rPr>
        <w:t>досвід митно-</w:t>
      </w:r>
      <w:r w:rsidR="00FD03F3">
        <w:rPr>
          <w:rFonts w:ascii="Times New Roman" w:hAnsi="Times New Roman" w:cs="Times New Roman"/>
          <w:sz w:val="28"/>
          <w:szCs w:val="28"/>
          <w:lang w:val="uk-UA"/>
        </w:rPr>
        <w:t>тарифного регулювання, що вважається одним із інструментів забезпечення захисту митних інтересів</w:t>
      </w:r>
      <w:r w:rsidR="009F119E">
        <w:rPr>
          <w:rFonts w:ascii="Times New Roman" w:hAnsi="Times New Roman" w:cs="Times New Roman"/>
          <w:sz w:val="28"/>
          <w:szCs w:val="28"/>
          <w:lang w:val="uk-UA"/>
        </w:rPr>
        <w:t xml:space="preserve"> країни</w:t>
      </w:r>
      <w:r w:rsidR="00FD03F3">
        <w:rPr>
          <w:rFonts w:ascii="Times New Roman" w:hAnsi="Times New Roman" w:cs="Times New Roman"/>
          <w:sz w:val="28"/>
          <w:szCs w:val="28"/>
          <w:lang w:val="uk-UA"/>
        </w:rPr>
        <w:t>.</w:t>
      </w:r>
      <w:r w:rsidR="00AD40BC">
        <w:rPr>
          <w:rFonts w:ascii="Times New Roman" w:hAnsi="Times New Roman" w:cs="Times New Roman"/>
          <w:sz w:val="28"/>
          <w:szCs w:val="28"/>
          <w:lang w:val="uk-UA"/>
        </w:rPr>
        <w:t xml:space="preserve"> Так, у США, з метою стимулювання припливу капіталу митом оподатк</w:t>
      </w:r>
      <w:r w:rsidR="00E46FC6">
        <w:rPr>
          <w:rFonts w:ascii="Times New Roman" w:hAnsi="Times New Roman" w:cs="Times New Roman"/>
          <w:sz w:val="28"/>
          <w:szCs w:val="28"/>
          <w:lang w:val="uk-UA"/>
        </w:rPr>
        <w:t xml:space="preserve">овується лише імпорт, для того, щоб </w:t>
      </w:r>
      <w:r w:rsidR="009F119E">
        <w:rPr>
          <w:rFonts w:ascii="Times New Roman" w:hAnsi="Times New Roman" w:cs="Times New Roman"/>
          <w:sz w:val="28"/>
          <w:szCs w:val="28"/>
          <w:lang w:val="uk-UA"/>
        </w:rPr>
        <w:t>збільшити</w:t>
      </w:r>
      <w:r w:rsidR="00E46FC6">
        <w:rPr>
          <w:rFonts w:ascii="Times New Roman" w:hAnsi="Times New Roman" w:cs="Times New Roman"/>
          <w:sz w:val="28"/>
          <w:szCs w:val="28"/>
          <w:lang w:val="uk-UA"/>
        </w:rPr>
        <w:t xml:space="preserve"> експорт готової продукції. Подібні заходи спостерігаються і в Індонезії, де представлені експортером план експорту з вказаними імпортними матеріалами, а також банківські гарантії є підставою звільнення експортера від сплати мита.</w:t>
      </w:r>
    </w:p>
    <w:p w:rsidR="00011749" w:rsidRDefault="00E46FC6" w:rsidP="006974EE">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w:t>
      </w:r>
      <w:r>
        <w:rPr>
          <w:rFonts w:ascii="Times New Roman" w:hAnsi="Times New Roman" w:cs="Times New Roman"/>
          <w:sz w:val="28"/>
          <w:szCs w:val="28"/>
          <w:lang w:val="en-US"/>
        </w:rPr>
        <w:t>Customs</w:t>
      </w:r>
      <w:r w:rsidRPr="00E46FC6">
        <w:rPr>
          <w:rFonts w:ascii="Times New Roman" w:hAnsi="Times New Roman" w:cs="Times New Roman"/>
          <w:sz w:val="28"/>
          <w:szCs w:val="28"/>
          <w:lang w:val="uk-UA"/>
        </w:rPr>
        <w:t xml:space="preserve"> </w:t>
      </w:r>
      <w:r>
        <w:rPr>
          <w:rFonts w:ascii="Times New Roman" w:hAnsi="Times New Roman" w:cs="Times New Roman"/>
          <w:sz w:val="28"/>
          <w:szCs w:val="28"/>
          <w:lang w:val="en-US"/>
        </w:rPr>
        <w:t>Blueprints</w:t>
      </w:r>
      <w:r w:rsidR="006974EE">
        <w:rPr>
          <w:rFonts w:ascii="Times New Roman" w:hAnsi="Times New Roman" w:cs="Times New Roman"/>
          <w:sz w:val="28"/>
          <w:szCs w:val="28"/>
          <w:lang w:val="uk-UA"/>
        </w:rPr>
        <w:t>-</w:t>
      </w:r>
      <w:r>
        <w:rPr>
          <w:rFonts w:ascii="Times New Roman" w:hAnsi="Times New Roman" w:cs="Times New Roman"/>
          <w:sz w:val="28"/>
          <w:szCs w:val="28"/>
          <w:lang w:val="en-US"/>
        </w:rPr>
        <w:t>pathways</w:t>
      </w:r>
      <w:r w:rsidRPr="00E46FC6">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sidRPr="00E46FC6">
        <w:rPr>
          <w:rFonts w:ascii="Times New Roman" w:hAnsi="Times New Roman" w:cs="Times New Roman"/>
          <w:sz w:val="28"/>
          <w:szCs w:val="28"/>
          <w:lang w:val="uk-UA"/>
        </w:rPr>
        <w:t xml:space="preserve"> </w:t>
      </w:r>
      <w:r>
        <w:rPr>
          <w:rFonts w:ascii="Times New Roman" w:hAnsi="Times New Roman" w:cs="Times New Roman"/>
          <w:sz w:val="28"/>
          <w:szCs w:val="28"/>
          <w:lang w:val="en-US"/>
        </w:rPr>
        <w:t>modern</w:t>
      </w:r>
      <w:r w:rsidRPr="00E46FC6">
        <w:rPr>
          <w:rFonts w:ascii="Times New Roman" w:hAnsi="Times New Roman" w:cs="Times New Roman"/>
          <w:sz w:val="28"/>
          <w:szCs w:val="28"/>
          <w:lang w:val="uk-UA"/>
        </w:rPr>
        <w:t xml:space="preserve"> </w:t>
      </w:r>
      <w:r>
        <w:rPr>
          <w:rFonts w:ascii="Times New Roman" w:hAnsi="Times New Roman" w:cs="Times New Roman"/>
          <w:sz w:val="28"/>
          <w:szCs w:val="28"/>
          <w:lang w:val="en-US"/>
        </w:rPr>
        <w:t>customs</w:t>
      </w:r>
      <w:r w:rsidRPr="00E46FC6">
        <w:rPr>
          <w:rFonts w:ascii="Times New Roman" w:hAnsi="Times New Roman" w:cs="Times New Roman"/>
          <w:sz w:val="28"/>
          <w:szCs w:val="28"/>
          <w:lang w:val="uk-UA"/>
        </w:rPr>
        <w:t>,</w:t>
      </w:r>
      <w:r w:rsidR="006974EE">
        <w:rPr>
          <w:rFonts w:ascii="Times New Roman" w:hAnsi="Times New Roman" w:cs="Times New Roman"/>
          <w:sz w:val="28"/>
          <w:szCs w:val="28"/>
          <w:lang w:val="uk-UA"/>
        </w:rPr>
        <w:t xml:space="preserve"> важливим напрям</w:t>
      </w:r>
      <w:r>
        <w:rPr>
          <w:rFonts w:ascii="Times New Roman" w:hAnsi="Times New Roman" w:cs="Times New Roman"/>
          <w:sz w:val="28"/>
          <w:szCs w:val="28"/>
          <w:lang w:val="uk-UA"/>
        </w:rPr>
        <w:t>ом оптимізації митної безпеки держави визначається встановлення сервісно</w:t>
      </w:r>
      <w:r w:rsidR="006974EE">
        <w:rPr>
          <w:rFonts w:ascii="Times New Roman" w:hAnsi="Times New Roman" w:cs="Times New Roman"/>
          <w:sz w:val="28"/>
          <w:szCs w:val="28"/>
          <w:lang w:val="uk-UA"/>
        </w:rPr>
        <w:t>-</w:t>
      </w:r>
      <w:r>
        <w:rPr>
          <w:rFonts w:ascii="Times New Roman" w:hAnsi="Times New Roman" w:cs="Times New Roman"/>
          <w:sz w:val="28"/>
          <w:szCs w:val="28"/>
          <w:lang w:val="uk-UA"/>
        </w:rPr>
        <w:t>орієнтовного підходу до торгівлі за рахунок прозорих й передбачуваних процесів митного контролю</w:t>
      </w:r>
      <w:r w:rsidRPr="00E46FC6">
        <w:rPr>
          <w:rFonts w:ascii="Times New Roman" w:hAnsi="Times New Roman" w:cs="Times New Roman"/>
          <w:sz w:val="28"/>
          <w:szCs w:val="28"/>
          <w:lang w:val="uk-UA"/>
        </w:rPr>
        <w:t xml:space="preserve"> </w:t>
      </w:r>
      <w:r w:rsidRPr="006974EE">
        <w:rPr>
          <w:rFonts w:ascii="Times New Roman" w:hAnsi="Times New Roman" w:cs="Times New Roman"/>
          <w:sz w:val="28"/>
          <w:szCs w:val="28"/>
          <w:lang w:val="uk-UA"/>
        </w:rPr>
        <w:t>[</w:t>
      </w:r>
      <w:r w:rsidR="00CE54B9" w:rsidRPr="00C62A64">
        <w:rPr>
          <w:rFonts w:ascii="Times New Roman" w:hAnsi="Times New Roman" w:cs="Times New Roman"/>
          <w:sz w:val="28"/>
          <w:szCs w:val="28"/>
        </w:rPr>
        <w:t>21</w:t>
      </w:r>
      <w:r w:rsidRPr="006974EE">
        <w:rPr>
          <w:rFonts w:ascii="Times New Roman" w:hAnsi="Times New Roman" w:cs="Times New Roman"/>
          <w:sz w:val="28"/>
          <w:szCs w:val="28"/>
          <w:lang w:val="uk-UA"/>
        </w:rPr>
        <w:t>]</w:t>
      </w:r>
      <w:r>
        <w:rPr>
          <w:rFonts w:ascii="Times New Roman" w:hAnsi="Times New Roman" w:cs="Times New Roman"/>
          <w:sz w:val="28"/>
          <w:szCs w:val="28"/>
          <w:lang w:val="uk-UA"/>
        </w:rPr>
        <w:t xml:space="preserve">. Якщо звернутися до досвіду США, то можна </w:t>
      </w:r>
      <w:r w:rsidR="0077506C">
        <w:rPr>
          <w:rFonts w:ascii="Times New Roman" w:hAnsi="Times New Roman" w:cs="Times New Roman"/>
          <w:sz w:val="28"/>
          <w:szCs w:val="28"/>
          <w:lang w:val="uk-UA"/>
        </w:rPr>
        <w:t>помітити домінування двох засад п</w:t>
      </w:r>
      <w:r w:rsidR="006974EE">
        <w:rPr>
          <w:rFonts w:ascii="Times New Roman" w:hAnsi="Times New Roman" w:cs="Times New Roman"/>
          <w:sz w:val="28"/>
          <w:szCs w:val="28"/>
          <w:lang w:val="uk-UA"/>
        </w:rPr>
        <w:t>ри реалізації митних операцій-</w:t>
      </w:r>
      <w:r w:rsidR="0077506C">
        <w:rPr>
          <w:rFonts w:ascii="Times New Roman" w:hAnsi="Times New Roman" w:cs="Times New Roman"/>
          <w:sz w:val="28"/>
          <w:szCs w:val="28"/>
          <w:lang w:val="uk-UA"/>
        </w:rPr>
        <w:t>безумовності та захисту інтересів держави.</w:t>
      </w:r>
      <w:r w:rsidR="006974EE">
        <w:rPr>
          <w:rFonts w:ascii="Times New Roman" w:hAnsi="Times New Roman" w:cs="Times New Roman"/>
          <w:sz w:val="28"/>
          <w:szCs w:val="28"/>
          <w:lang w:val="uk-UA"/>
        </w:rPr>
        <w:t xml:space="preserve"> </w:t>
      </w:r>
      <w:r w:rsidR="0077506C">
        <w:rPr>
          <w:rFonts w:ascii="Times New Roman" w:hAnsi="Times New Roman" w:cs="Times New Roman"/>
          <w:sz w:val="28"/>
          <w:szCs w:val="28"/>
          <w:lang w:val="uk-UA"/>
        </w:rPr>
        <w:t>Як зазначає Пашко</w:t>
      </w:r>
      <w:r w:rsidR="006974EE" w:rsidRPr="006974EE">
        <w:t xml:space="preserve"> </w:t>
      </w:r>
      <w:r w:rsidR="006974EE" w:rsidRPr="006974EE">
        <w:rPr>
          <w:rFonts w:ascii="Times New Roman" w:hAnsi="Times New Roman" w:cs="Times New Roman"/>
          <w:sz w:val="28"/>
          <w:szCs w:val="28"/>
          <w:lang w:val="uk-UA"/>
        </w:rPr>
        <w:t>П.В.</w:t>
      </w:r>
      <w:r w:rsidR="0077506C">
        <w:rPr>
          <w:rFonts w:ascii="Times New Roman" w:hAnsi="Times New Roman" w:cs="Times New Roman"/>
          <w:sz w:val="28"/>
          <w:szCs w:val="28"/>
          <w:lang w:val="uk-UA"/>
        </w:rPr>
        <w:t>,  митні гарантії поділяються в США на гарантії за одиничними угодами та постійні гарантійні застави</w:t>
      </w:r>
      <w:r w:rsidR="005F4759" w:rsidRPr="006974EE">
        <w:rPr>
          <w:rFonts w:ascii="Times New Roman" w:hAnsi="Times New Roman" w:cs="Times New Roman"/>
          <w:sz w:val="28"/>
          <w:szCs w:val="28"/>
          <w:lang w:val="uk-UA"/>
        </w:rPr>
        <w:t xml:space="preserve"> [</w:t>
      </w:r>
      <w:r w:rsidR="00CE54B9">
        <w:rPr>
          <w:rFonts w:ascii="Times New Roman" w:hAnsi="Times New Roman" w:cs="Times New Roman"/>
          <w:sz w:val="28"/>
          <w:szCs w:val="28"/>
        </w:rPr>
        <w:t xml:space="preserve">9, c. </w:t>
      </w:r>
      <w:r w:rsidR="00CE54B9" w:rsidRPr="00CE54B9">
        <w:rPr>
          <w:rFonts w:ascii="Times New Roman" w:hAnsi="Times New Roman" w:cs="Times New Roman"/>
          <w:sz w:val="28"/>
          <w:szCs w:val="28"/>
        </w:rPr>
        <w:t>126</w:t>
      </w:r>
      <w:r w:rsidR="005F4759" w:rsidRPr="006974EE">
        <w:rPr>
          <w:rFonts w:ascii="Times New Roman" w:hAnsi="Times New Roman" w:cs="Times New Roman"/>
          <w:sz w:val="28"/>
          <w:szCs w:val="28"/>
          <w:lang w:val="uk-UA"/>
        </w:rPr>
        <w:t>]</w:t>
      </w:r>
      <w:r w:rsidR="0077506C">
        <w:rPr>
          <w:rFonts w:ascii="Times New Roman" w:hAnsi="Times New Roman" w:cs="Times New Roman"/>
          <w:sz w:val="28"/>
          <w:szCs w:val="28"/>
          <w:lang w:val="uk-UA"/>
        </w:rPr>
        <w:t>.</w:t>
      </w:r>
      <w:r w:rsidR="005F4759" w:rsidRPr="006974EE">
        <w:rPr>
          <w:rFonts w:ascii="Times New Roman" w:hAnsi="Times New Roman" w:cs="Times New Roman"/>
          <w:sz w:val="28"/>
          <w:szCs w:val="28"/>
          <w:lang w:val="uk-UA"/>
        </w:rPr>
        <w:t xml:space="preserve"> </w:t>
      </w:r>
      <w:r w:rsidR="005F4759">
        <w:rPr>
          <w:rFonts w:ascii="Times New Roman" w:hAnsi="Times New Roman" w:cs="Times New Roman"/>
          <w:sz w:val="28"/>
          <w:szCs w:val="28"/>
          <w:lang w:val="uk-UA"/>
        </w:rPr>
        <w:t xml:space="preserve">У першому випадку митна гарантія покриває 1 транзакцію і застосовується у разі, якщо суб’єкт зовнішньоекономічної діяльності працює менше одного року. Постійні ж гарантійні застави розраховуються як 10 % від суми мит, податків та зборів, </w:t>
      </w:r>
      <w:r w:rsidR="005F4759">
        <w:rPr>
          <w:rFonts w:ascii="Times New Roman" w:hAnsi="Times New Roman" w:cs="Times New Roman"/>
          <w:sz w:val="28"/>
          <w:szCs w:val="28"/>
          <w:lang w:val="uk-UA"/>
        </w:rPr>
        <w:lastRenderedPageBreak/>
        <w:t>сплачених прот</w:t>
      </w:r>
      <w:r w:rsidR="00011749">
        <w:rPr>
          <w:rFonts w:ascii="Times New Roman" w:hAnsi="Times New Roman" w:cs="Times New Roman"/>
          <w:sz w:val="28"/>
          <w:szCs w:val="28"/>
          <w:lang w:val="uk-UA"/>
        </w:rPr>
        <w:t>ягом попередніх 12 місяців. Вони оформлюю</w:t>
      </w:r>
      <w:r w:rsidR="005F4759">
        <w:rPr>
          <w:rFonts w:ascii="Times New Roman" w:hAnsi="Times New Roman" w:cs="Times New Roman"/>
          <w:sz w:val="28"/>
          <w:szCs w:val="28"/>
          <w:lang w:val="uk-UA"/>
        </w:rPr>
        <w:t xml:space="preserve">ться, коли </w:t>
      </w:r>
      <w:r w:rsidR="007D4BA3">
        <w:rPr>
          <w:rFonts w:ascii="Times New Roman" w:hAnsi="Times New Roman" w:cs="Times New Roman"/>
          <w:sz w:val="28"/>
          <w:szCs w:val="28"/>
          <w:lang w:val="uk-UA"/>
        </w:rPr>
        <w:t xml:space="preserve">товар імпортується та випускається Митним та прикордонним Агентством США. Гарантійна застава вважається забезпеченою тоді, </w:t>
      </w:r>
      <w:r w:rsidR="00B436FE">
        <w:rPr>
          <w:rFonts w:ascii="Times New Roman" w:hAnsi="Times New Roman" w:cs="Times New Roman"/>
          <w:sz w:val="28"/>
          <w:szCs w:val="28"/>
          <w:lang w:val="uk-UA"/>
        </w:rPr>
        <w:t>коли сума, на яку вона виписувалася, повністю внесена</w:t>
      </w:r>
      <w:r w:rsidR="009F119E">
        <w:rPr>
          <w:rFonts w:ascii="Times New Roman" w:hAnsi="Times New Roman" w:cs="Times New Roman"/>
          <w:sz w:val="28"/>
          <w:szCs w:val="28"/>
          <w:lang w:val="uk-UA"/>
        </w:rPr>
        <w:t xml:space="preserve"> </w:t>
      </w:r>
      <w:r w:rsidR="009F119E" w:rsidRPr="009F119E">
        <w:rPr>
          <w:rFonts w:ascii="Times New Roman" w:hAnsi="Times New Roman" w:cs="Times New Roman"/>
          <w:sz w:val="28"/>
          <w:szCs w:val="28"/>
        </w:rPr>
        <w:t>[</w:t>
      </w:r>
      <w:r w:rsidR="00CE54B9" w:rsidRPr="00CE54B9">
        <w:rPr>
          <w:rFonts w:ascii="Times New Roman" w:hAnsi="Times New Roman" w:cs="Times New Roman"/>
          <w:sz w:val="28"/>
          <w:szCs w:val="28"/>
        </w:rPr>
        <w:t xml:space="preserve">9, </w:t>
      </w:r>
      <w:r w:rsidR="00CE54B9">
        <w:rPr>
          <w:rFonts w:ascii="Times New Roman" w:hAnsi="Times New Roman" w:cs="Times New Roman"/>
          <w:sz w:val="28"/>
          <w:szCs w:val="28"/>
          <w:lang w:val="en-US"/>
        </w:rPr>
        <w:t>c</w:t>
      </w:r>
      <w:r w:rsidR="00CE54B9" w:rsidRPr="00CE54B9">
        <w:rPr>
          <w:rFonts w:ascii="Times New Roman" w:hAnsi="Times New Roman" w:cs="Times New Roman"/>
          <w:sz w:val="28"/>
          <w:szCs w:val="28"/>
        </w:rPr>
        <w:t>. 98</w:t>
      </w:r>
      <w:r w:rsidR="009F119E" w:rsidRPr="009F119E">
        <w:rPr>
          <w:rFonts w:ascii="Times New Roman" w:hAnsi="Times New Roman" w:cs="Times New Roman"/>
          <w:sz w:val="28"/>
          <w:szCs w:val="28"/>
        </w:rPr>
        <w:t>]</w:t>
      </w:r>
      <w:r w:rsidR="00B436FE">
        <w:rPr>
          <w:rFonts w:ascii="Times New Roman" w:hAnsi="Times New Roman" w:cs="Times New Roman"/>
          <w:sz w:val="28"/>
          <w:szCs w:val="28"/>
          <w:lang w:val="uk-UA"/>
        </w:rPr>
        <w:t xml:space="preserve">. </w:t>
      </w:r>
      <w:r w:rsidR="009F119E">
        <w:rPr>
          <w:rFonts w:ascii="Times New Roman" w:hAnsi="Times New Roman" w:cs="Times New Roman"/>
          <w:sz w:val="28"/>
          <w:szCs w:val="28"/>
          <w:lang w:val="uk-UA"/>
        </w:rPr>
        <w:t>У свою чергу при організації</w:t>
      </w:r>
      <w:r w:rsidR="00B436FE">
        <w:rPr>
          <w:rFonts w:ascii="Times New Roman" w:hAnsi="Times New Roman" w:cs="Times New Roman"/>
          <w:sz w:val="28"/>
          <w:szCs w:val="28"/>
          <w:lang w:val="uk-UA"/>
        </w:rPr>
        <w:t xml:space="preserve"> системи митної безпеки </w:t>
      </w:r>
      <w:r w:rsidR="009F119E">
        <w:rPr>
          <w:rFonts w:ascii="Times New Roman" w:hAnsi="Times New Roman" w:cs="Times New Roman"/>
          <w:sz w:val="28"/>
          <w:szCs w:val="28"/>
          <w:lang w:val="uk-UA"/>
        </w:rPr>
        <w:t xml:space="preserve">у </w:t>
      </w:r>
      <w:r w:rsidR="00B436FE">
        <w:rPr>
          <w:rFonts w:ascii="Times New Roman" w:hAnsi="Times New Roman" w:cs="Times New Roman"/>
          <w:sz w:val="28"/>
          <w:szCs w:val="28"/>
          <w:lang w:val="uk-UA"/>
        </w:rPr>
        <w:t xml:space="preserve">США </w:t>
      </w:r>
      <w:r w:rsidR="009F119E">
        <w:rPr>
          <w:rFonts w:ascii="Times New Roman" w:hAnsi="Times New Roman" w:cs="Times New Roman"/>
          <w:sz w:val="28"/>
          <w:szCs w:val="28"/>
          <w:lang w:val="uk-UA"/>
        </w:rPr>
        <w:t>основоположним є</w:t>
      </w:r>
      <w:r w:rsidR="00B436FE">
        <w:rPr>
          <w:rFonts w:ascii="Times New Roman" w:hAnsi="Times New Roman" w:cs="Times New Roman"/>
          <w:sz w:val="28"/>
          <w:szCs w:val="28"/>
          <w:lang w:val="uk-UA"/>
        </w:rPr>
        <w:t xml:space="preserve"> принцип «державі дешевше забезпечити контрольні дії на кордоні, ніж контролювати товар при переміщенні його територією країни».</w:t>
      </w:r>
    </w:p>
    <w:p w:rsidR="00B436FE" w:rsidRDefault="008C575F" w:rsidP="008C575F">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Доцільно звернути увагу на здобутки держав у сфері управлі</w:t>
      </w:r>
      <w:r w:rsidR="009F119E">
        <w:rPr>
          <w:rFonts w:ascii="Times New Roman" w:hAnsi="Times New Roman" w:cs="Times New Roman"/>
          <w:sz w:val="28"/>
          <w:szCs w:val="28"/>
          <w:lang w:val="uk-UA"/>
        </w:rPr>
        <w:t>ння митними ризиками, що ґрунтую</w:t>
      </w:r>
      <w:r w:rsidR="006974EE">
        <w:rPr>
          <w:rFonts w:ascii="Times New Roman" w:hAnsi="Times New Roman" w:cs="Times New Roman"/>
          <w:sz w:val="28"/>
          <w:szCs w:val="28"/>
          <w:lang w:val="uk-UA"/>
        </w:rPr>
        <w:t>ться на австралійсько-</w:t>
      </w:r>
      <w:r>
        <w:rPr>
          <w:rFonts w:ascii="Times New Roman" w:hAnsi="Times New Roman" w:cs="Times New Roman"/>
          <w:sz w:val="28"/>
          <w:szCs w:val="28"/>
          <w:lang w:val="uk-UA"/>
        </w:rPr>
        <w:t xml:space="preserve">новозеландському стандарті AS/NZS ISO </w:t>
      </w:r>
      <w:r w:rsidRPr="008C575F">
        <w:rPr>
          <w:rFonts w:ascii="Times New Roman" w:hAnsi="Times New Roman" w:cs="Times New Roman"/>
          <w:sz w:val="28"/>
          <w:szCs w:val="28"/>
          <w:lang w:val="uk-UA"/>
        </w:rPr>
        <w:t>31000:2009</w:t>
      </w:r>
      <w:r>
        <w:rPr>
          <w:rFonts w:ascii="Times New Roman" w:hAnsi="Times New Roman" w:cs="Times New Roman"/>
          <w:sz w:val="28"/>
          <w:szCs w:val="28"/>
          <w:lang w:val="uk-UA"/>
        </w:rPr>
        <w:t xml:space="preserve">, який є </w:t>
      </w:r>
      <w:r w:rsidR="009F119E">
        <w:rPr>
          <w:rFonts w:ascii="Times New Roman" w:hAnsi="Times New Roman" w:cs="Times New Roman"/>
          <w:sz w:val="28"/>
          <w:szCs w:val="28"/>
          <w:lang w:val="uk-UA"/>
        </w:rPr>
        <w:t>керівною</w:t>
      </w:r>
      <w:r>
        <w:rPr>
          <w:rFonts w:ascii="Times New Roman" w:hAnsi="Times New Roman" w:cs="Times New Roman"/>
          <w:sz w:val="28"/>
          <w:szCs w:val="28"/>
          <w:lang w:val="uk-UA"/>
        </w:rPr>
        <w:t xml:space="preserve"> теоретичною базою застосування управління митними ризиками у всьому світі. </w:t>
      </w:r>
      <w:r w:rsidR="009F119E">
        <w:rPr>
          <w:rFonts w:ascii="Times New Roman" w:hAnsi="Times New Roman" w:cs="Times New Roman"/>
          <w:sz w:val="28"/>
          <w:szCs w:val="28"/>
          <w:lang w:val="uk-UA"/>
        </w:rPr>
        <w:t xml:space="preserve">Так, </w:t>
      </w:r>
      <w:r w:rsidR="001900BA">
        <w:rPr>
          <w:rFonts w:ascii="Times New Roman" w:hAnsi="Times New Roman" w:cs="Times New Roman"/>
          <w:sz w:val="28"/>
          <w:szCs w:val="28"/>
          <w:lang w:val="uk-UA"/>
        </w:rPr>
        <w:t>Європейський Союз зверт</w:t>
      </w:r>
      <w:r w:rsidR="009F119E">
        <w:rPr>
          <w:rFonts w:ascii="Times New Roman" w:hAnsi="Times New Roman" w:cs="Times New Roman"/>
          <w:sz w:val="28"/>
          <w:szCs w:val="28"/>
          <w:lang w:val="uk-UA"/>
        </w:rPr>
        <w:t>ає увагу на ранню оцінку ризиків, т</w:t>
      </w:r>
      <w:r w:rsidR="001900BA">
        <w:rPr>
          <w:rFonts w:ascii="Times New Roman" w:hAnsi="Times New Roman" w:cs="Times New Roman"/>
          <w:sz w:val="28"/>
          <w:szCs w:val="28"/>
          <w:lang w:val="uk-UA"/>
        </w:rPr>
        <w:t xml:space="preserve">ому з метою  забезпечення митних органів необхідною інформацією було розроблено Каталог індикаторів ризику на базі якого здійснюється ідентифікація ризиків суб’єктів зовнішньоекономічної діяльності. </w:t>
      </w:r>
    </w:p>
    <w:p w:rsidR="001900BA" w:rsidRDefault="001900BA" w:rsidP="008C575F">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Модель управління ризиками Є</w:t>
      </w:r>
      <w:r w:rsidR="00011749">
        <w:rPr>
          <w:rFonts w:ascii="Times New Roman" w:hAnsi="Times New Roman" w:cs="Times New Roman"/>
          <w:sz w:val="28"/>
          <w:szCs w:val="28"/>
          <w:lang w:val="uk-UA"/>
        </w:rPr>
        <w:t xml:space="preserve">вропейського </w:t>
      </w:r>
      <w:r>
        <w:rPr>
          <w:rFonts w:ascii="Times New Roman" w:hAnsi="Times New Roman" w:cs="Times New Roman"/>
          <w:sz w:val="28"/>
          <w:szCs w:val="28"/>
          <w:lang w:val="uk-UA"/>
        </w:rPr>
        <w:t>С</w:t>
      </w:r>
      <w:r w:rsidR="00011749">
        <w:rPr>
          <w:rFonts w:ascii="Times New Roman" w:hAnsi="Times New Roman" w:cs="Times New Roman"/>
          <w:sz w:val="28"/>
          <w:szCs w:val="28"/>
          <w:lang w:val="uk-UA"/>
        </w:rPr>
        <w:t>оюзу</w:t>
      </w:r>
      <w:r>
        <w:rPr>
          <w:rFonts w:ascii="Times New Roman" w:hAnsi="Times New Roman" w:cs="Times New Roman"/>
          <w:sz w:val="28"/>
          <w:szCs w:val="28"/>
          <w:lang w:val="uk-UA"/>
        </w:rPr>
        <w:t xml:space="preserve"> включає у себе встановлення контексту (визначення об’єктів, суб’єктів, завдань та змісту процесу), аналіз ризиків (реальних та потенційних, їх оцінка на основі динамічних, фіксованих параметрів й ранжування на основі рейтингових систем градації ризиків), протидія (розробка документальних та фізичних заходів), моніторинг та перевірка</w:t>
      </w:r>
      <w:r w:rsidR="006974EE" w:rsidRPr="006974EE">
        <w:rPr>
          <w:rFonts w:ascii="Times New Roman" w:hAnsi="Times New Roman" w:cs="Times New Roman"/>
          <w:sz w:val="28"/>
          <w:szCs w:val="28"/>
          <w:lang w:val="uk-UA"/>
        </w:rPr>
        <w:t xml:space="preserve"> [</w:t>
      </w:r>
      <w:r w:rsidR="00CE54B9" w:rsidRPr="00CE54B9">
        <w:rPr>
          <w:rFonts w:ascii="Times New Roman" w:hAnsi="Times New Roman" w:cs="Times New Roman"/>
          <w:sz w:val="28"/>
          <w:szCs w:val="28"/>
          <w:lang w:val="uk-UA"/>
        </w:rPr>
        <w:t>21</w:t>
      </w:r>
      <w:r w:rsidR="006974EE" w:rsidRPr="006974E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900BA" w:rsidRDefault="001900BA" w:rsidP="006F047B">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Процес управління митними ризиками у Німеччині представлений</w:t>
      </w:r>
      <w:r w:rsidR="006F047B" w:rsidRPr="006F047B">
        <w:rPr>
          <w:rFonts w:ascii="Times New Roman" w:hAnsi="Times New Roman" w:cs="Times New Roman"/>
          <w:sz w:val="28"/>
          <w:szCs w:val="28"/>
          <w:lang w:val="uk-UA"/>
        </w:rPr>
        <w:t xml:space="preserve"> </w:t>
      </w:r>
      <w:r w:rsidR="00D92F61">
        <w:rPr>
          <w:rFonts w:ascii="Times New Roman" w:hAnsi="Times New Roman" w:cs="Times New Roman"/>
          <w:sz w:val="28"/>
          <w:szCs w:val="28"/>
          <w:lang w:val="uk-UA"/>
        </w:rPr>
        <w:t>діями,</w:t>
      </w:r>
      <w:r w:rsidR="006F047B">
        <w:rPr>
          <w:rFonts w:ascii="Times New Roman" w:hAnsi="Times New Roman" w:cs="Times New Roman"/>
          <w:sz w:val="28"/>
          <w:szCs w:val="28"/>
          <w:lang w:val="uk-UA"/>
        </w:rPr>
        <w:t xml:space="preserve"> пов’язаними з </w:t>
      </w:r>
      <w:r w:rsidR="006F047B" w:rsidRPr="006F047B">
        <w:rPr>
          <w:rFonts w:ascii="Times New Roman" w:hAnsi="Times New Roman" w:cs="Times New Roman"/>
          <w:sz w:val="28"/>
          <w:szCs w:val="28"/>
          <w:lang w:val="uk-UA"/>
        </w:rPr>
        <w:t>накопичення</w:t>
      </w:r>
      <w:r w:rsidR="006F047B">
        <w:rPr>
          <w:rFonts w:ascii="Times New Roman" w:hAnsi="Times New Roman" w:cs="Times New Roman"/>
          <w:sz w:val="28"/>
          <w:szCs w:val="28"/>
          <w:lang w:val="uk-UA"/>
        </w:rPr>
        <w:t>м</w:t>
      </w:r>
      <w:r w:rsidR="006F047B" w:rsidRPr="006F047B">
        <w:rPr>
          <w:rFonts w:ascii="Times New Roman" w:hAnsi="Times New Roman" w:cs="Times New Roman"/>
          <w:sz w:val="28"/>
          <w:szCs w:val="28"/>
          <w:lang w:val="uk-UA"/>
        </w:rPr>
        <w:t xml:space="preserve"> та обробк</w:t>
      </w:r>
      <w:r w:rsidR="006F047B">
        <w:rPr>
          <w:rFonts w:ascii="Times New Roman" w:hAnsi="Times New Roman" w:cs="Times New Roman"/>
          <w:sz w:val="28"/>
          <w:szCs w:val="28"/>
          <w:lang w:val="uk-UA"/>
        </w:rPr>
        <w:t>ою</w:t>
      </w:r>
      <w:r w:rsidR="006F047B" w:rsidRPr="006F047B">
        <w:rPr>
          <w:rFonts w:ascii="Times New Roman" w:hAnsi="Times New Roman" w:cs="Times New Roman"/>
          <w:sz w:val="28"/>
          <w:szCs w:val="28"/>
          <w:lang w:val="uk-UA"/>
        </w:rPr>
        <w:t xml:space="preserve"> інформації (формування інформаційних баз даних);</w:t>
      </w:r>
      <w:r w:rsidR="006F047B">
        <w:rPr>
          <w:rFonts w:ascii="Times New Roman" w:hAnsi="Times New Roman" w:cs="Times New Roman"/>
          <w:sz w:val="28"/>
          <w:szCs w:val="28"/>
          <w:lang w:val="uk-UA"/>
        </w:rPr>
        <w:t xml:space="preserve"> вияв</w:t>
      </w:r>
      <w:r w:rsidR="006F047B" w:rsidRPr="006F047B">
        <w:rPr>
          <w:rFonts w:ascii="Times New Roman" w:hAnsi="Times New Roman" w:cs="Times New Roman"/>
          <w:sz w:val="28"/>
          <w:szCs w:val="28"/>
          <w:lang w:val="uk-UA"/>
        </w:rPr>
        <w:t>лення</w:t>
      </w:r>
      <w:r w:rsidR="006F047B">
        <w:rPr>
          <w:rFonts w:ascii="Times New Roman" w:hAnsi="Times New Roman" w:cs="Times New Roman"/>
          <w:sz w:val="28"/>
          <w:szCs w:val="28"/>
          <w:lang w:val="uk-UA"/>
        </w:rPr>
        <w:t>м</w:t>
      </w:r>
      <w:r w:rsidR="006F047B" w:rsidRPr="006F047B">
        <w:rPr>
          <w:rFonts w:ascii="Times New Roman" w:hAnsi="Times New Roman" w:cs="Times New Roman"/>
          <w:sz w:val="28"/>
          <w:szCs w:val="28"/>
          <w:lang w:val="uk-UA"/>
        </w:rPr>
        <w:t xml:space="preserve"> та аналіз</w:t>
      </w:r>
      <w:r w:rsidR="006F047B">
        <w:rPr>
          <w:rFonts w:ascii="Times New Roman" w:hAnsi="Times New Roman" w:cs="Times New Roman"/>
          <w:sz w:val="28"/>
          <w:szCs w:val="28"/>
          <w:lang w:val="uk-UA"/>
        </w:rPr>
        <w:t>ом</w:t>
      </w:r>
      <w:r w:rsidR="006F047B" w:rsidRPr="006F047B">
        <w:rPr>
          <w:rFonts w:ascii="Times New Roman" w:hAnsi="Times New Roman" w:cs="Times New Roman"/>
          <w:sz w:val="28"/>
          <w:szCs w:val="28"/>
          <w:lang w:val="uk-UA"/>
        </w:rPr>
        <w:t xml:space="preserve"> ризиків; розроблення</w:t>
      </w:r>
      <w:r w:rsidR="006F047B">
        <w:rPr>
          <w:rFonts w:ascii="Times New Roman" w:hAnsi="Times New Roman" w:cs="Times New Roman"/>
          <w:sz w:val="28"/>
          <w:szCs w:val="28"/>
          <w:lang w:val="uk-UA"/>
        </w:rPr>
        <w:t>м та реалізацією</w:t>
      </w:r>
      <w:r w:rsidR="006F047B" w:rsidRPr="006F047B">
        <w:rPr>
          <w:rFonts w:ascii="Times New Roman" w:hAnsi="Times New Roman" w:cs="Times New Roman"/>
          <w:sz w:val="28"/>
          <w:szCs w:val="28"/>
          <w:lang w:val="uk-UA"/>
        </w:rPr>
        <w:t xml:space="preserve"> практич</w:t>
      </w:r>
      <w:r w:rsidR="006F047B">
        <w:rPr>
          <w:rFonts w:ascii="Times New Roman" w:hAnsi="Times New Roman" w:cs="Times New Roman"/>
          <w:sz w:val="28"/>
          <w:szCs w:val="28"/>
          <w:lang w:val="uk-UA"/>
        </w:rPr>
        <w:t>них заходів з управління ризика</w:t>
      </w:r>
      <w:r w:rsidR="006F047B" w:rsidRPr="006F047B">
        <w:rPr>
          <w:rFonts w:ascii="Times New Roman" w:hAnsi="Times New Roman" w:cs="Times New Roman"/>
          <w:sz w:val="28"/>
          <w:szCs w:val="28"/>
          <w:lang w:val="uk-UA"/>
        </w:rPr>
        <w:t>ми (з урахуванням ймовірності виникнення ризиків і можл</w:t>
      </w:r>
      <w:r w:rsidR="006F047B">
        <w:rPr>
          <w:rFonts w:ascii="Times New Roman" w:hAnsi="Times New Roman" w:cs="Times New Roman"/>
          <w:sz w:val="28"/>
          <w:szCs w:val="28"/>
          <w:lang w:val="uk-UA"/>
        </w:rPr>
        <w:t>ивих наслідків та аналізу засто</w:t>
      </w:r>
      <w:r w:rsidR="006F047B" w:rsidRPr="006F047B">
        <w:rPr>
          <w:rFonts w:ascii="Times New Roman" w:hAnsi="Times New Roman" w:cs="Times New Roman"/>
          <w:sz w:val="28"/>
          <w:szCs w:val="28"/>
          <w:lang w:val="uk-UA"/>
        </w:rPr>
        <w:t>сування можливих заходів щодо запобігання та мінімізації ризиків); узагальнення</w:t>
      </w:r>
      <w:r w:rsidR="006F047B">
        <w:rPr>
          <w:rFonts w:ascii="Times New Roman" w:hAnsi="Times New Roman" w:cs="Times New Roman"/>
          <w:sz w:val="28"/>
          <w:szCs w:val="28"/>
          <w:lang w:val="uk-UA"/>
        </w:rPr>
        <w:t>м</w:t>
      </w:r>
      <w:r w:rsidR="006F047B" w:rsidRPr="006F047B">
        <w:rPr>
          <w:rFonts w:ascii="Times New Roman" w:hAnsi="Times New Roman" w:cs="Times New Roman"/>
          <w:sz w:val="28"/>
          <w:szCs w:val="28"/>
          <w:lang w:val="uk-UA"/>
        </w:rPr>
        <w:t xml:space="preserve"> результатів</w:t>
      </w:r>
      <w:r w:rsidR="006F047B">
        <w:rPr>
          <w:rFonts w:ascii="Times New Roman" w:hAnsi="Times New Roman" w:cs="Times New Roman"/>
          <w:sz w:val="28"/>
          <w:szCs w:val="28"/>
          <w:lang w:val="uk-UA"/>
        </w:rPr>
        <w:t xml:space="preserve"> </w:t>
      </w:r>
      <w:r w:rsidR="006F047B" w:rsidRPr="006F047B">
        <w:rPr>
          <w:rFonts w:ascii="Times New Roman" w:hAnsi="Times New Roman" w:cs="Times New Roman"/>
          <w:sz w:val="28"/>
          <w:szCs w:val="28"/>
          <w:lang w:val="uk-UA"/>
        </w:rPr>
        <w:t>ужитих заходів і підготовк</w:t>
      </w:r>
      <w:r w:rsidR="006F047B">
        <w:rPr>
          <w:rFonts w:ascii="Times New Roman" w:hAnsi="Times New Roman" w:cs="Times New Roman"/>
          <w:sz w:val="28"/>
          <w:szCs w:val="28"/>
          <w:lang w:val="uk-UA"/>
        </w:rPr>
        <w:t>ою</w:t>
      </w:r>
      <w:r w:rsidR="006F047B" w:rsidRPr="006F047B">
        <w:rPr>
          <w:rFonts w:ascii="Times New Roman" w:hAnsi="Times New Roman" w:cs="Times New Roman"/>
          <w:sz w:val="28"/>
          <w:szCs w:val="28"/>
          <w:lang w:val="uk-UA"/>
        </w:rPr>
        <w:t xml:space="preserve"> пропозицій.</w:t>
      </w:r>
      <w:r>
        <w:rPr>
          <w:rFonts w:ascii="Times New Roman" w:hAnsi="Times New Roman" w:cs="Times New Roman"/>
          <w:sz w:val="28"/>
          <w:szCs w:val="28"/>
          <w:lang w:val="uk-UA"/>
        </w:rPr>
        <w:t xml:space="preserve"> </w:t>
      </w:r>
      <w:r w:rsidR="006F047B">
        <w:rPr>
          <w:rFonts w:ascii="Times New Roman" w:hAnsi="Times New Roman" w:cs="Times New Roman"/>
          <w:sz w:val="28"/>
          <w:szCs w:val="28"/>
          <w:lang w:val="uk-UA"/>
        </w:rPr>
        <w:t>Основне місце при мінімізації ризиків відводиться аналітичній роботі</w:t>
      </w:r>
      <w:r w:rsidR="006974EE" w:rsidRPr="00C62A64">
        <w:rPr>
          <w:rFonts w:ascii="Times New Roman" w:hAnsi="Times New Roman" w:cs="Times New Roman"/>
          <w:sz w:val="28"/>
          <w:szCs w:val="28"/>
          <w:lang w:val="uk-UA"/>
        </w:rPr>
        <w:t xml:space="preserve"> [</w:t>
      </w:r>
      <w:r w:rsidR="00CE54B9" w:rsidRPr="00C62A64">
        <w:rPr>
          <w:rFonts w:ascii="Times New Roman" w:hAnsi="Times New Roman" w:cs="Times New Roman"/>
          <w:sz w:val="28"/>
          <w:szCs w:val="28"/>
          <w:lang w:val="uk-UA"/>
        </w:rPr>
        <w:t xml:space="preserve">9, </w:t>
      </w:r>
      <w:r w:rsidR="00CE54B9">
        <w:rPr>
          <w:rFonts w:ascii="Times New Roman" w:hAnsi="Times New Roman" w:cs="Times New Roman"/>
          <w:sz w:val="28"/>
          <w:szCs w:val="28"/>
          <w:lang w:val="en-US"/>
        </w:rPr>
        <w:t>c</w:t>
      </w:r>
      <w:r w:rsidR="00CE54B9" w:rsidRPr="00C62A64">
        <w:rPr>
          <w:rFonts w:ascii="Times New Roman" w:hAnsi="Times New Roman" w:cs="Times New Roman"/>
          <w:sz w:val="28"/>
          <w:szCs w:val="28"/>
          <w:lang w:val="uk-UA"/>
        </w:rPr>
        <w:t>.112</w:t>
      </w:r>
      <w:r w:rsidR="006974EE" w:rsidRPr="00C62A64">
        <w:rPr>
          <w:rFonts w:ascii="Times New Roman" w:hAnsi="Times New Roman" w:cs="Times New Roman"/>
          <w:sz w:val="28"/>
          <w:szCs w:val="28"/>
          <w:lang w:val="uk-UA"/>
        </w:rPr>
        <w:t>]</w:t>
      </w:r>
      <w:r w:rsidR="006F047B">
        <w:rPr>
          <w:rFonts w:ascii="Times New Roman" w:hAnsi="Times New Roman" w:cs="Times New Roman"/>
          <w:sz w:val="28"/>
          <w:szCs w:val="28"/>
          <w:lang w:val="uk-UA"/>
        </w:rPr>
        <w:t>.</w:t>
      </w:r>
    </w:p>
    <w:p w:rsidR="00C47E89" w:rsidRDefault="00C47E89" w:rsidP="006F047B">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При визначенні шляхів оптимізації інституту митної безпеки необхідно звернути увагу на практику застосування митного постаудиту, оскільки у більшості розвинених держав він забезпечує понад 30% </w:t>
      </w:r>
      <w:r w:rsidR="00A2235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усіх митних платежів. У Франції митні органи перевіряють близько 5% імпорту, решта </w:t>
      </w:r>
      <w:r w:rsidR="009B34F1">
        <w:rPr>
          <w:rFonts w:ascii="Times New Roman" w:hAnsi="Times New Roman" w:cs="Times New Roman"/>
          <w:sz w:val="28"/>
          <w:szCs w:val="28"/>
          <w:lang w:val="uk-UA"/>
        </w:rPr>
        <w:t>-</w:t>
      </w:r>
      <w:r>
        <w:rPr>
          <w:rFonts w:ascii="Times New Roman" w:hAnsi="Times New Roman" w:cs="Times New Roman"/>
          <w:sz w:val="28"/>
          <w:szCs w:val="28"/>
          <w:lang w:val="uk-UA"/>
        </w:rPr>
        <w:t xml:space="preserve"> 95% підлягають контролю протягом 1 </w:t>
      </w:r>
      <w:r w:rsidR="009B34F1">
        <w:rPr>
          <w:rFonts w:ascii="Times New Roman" w:hAnsi="Times New Roman" w:cs="Times New Roman"/>
          <w:sz w:val="28"/>
          <w:szCs w:val="28"/>
          <w:lang w:val="uk-UA"/>
        </w:rPr>
        <w:t>-</w:t>
      </w:r>
      <w:r>
        <w:rPr>
          <w:rFonts w:ascii="Times New Roman" w:hAnsi="Times New Roman" w:cs="Times New Roman"/>
          <w:sz w:val="28"/>
          <w:szCs w:val="28"/>
          <w:lang w:val="uk-UA"/>
        </w:rPr>
        <w:t xml:space="preserve"> 3 років після оформлення митних документів</w:t>
      </w:r>
      <w:r w:rsidR="009506CB">
        <w:rPr>
          <w:rFonts w:ascii="Times New Roman" w:hAnsi="Times New Roman" w:cs="Times New Roman"/>
          <w:sz w:val="28"/>
          <w:szCs w:val="28"/>
          <w:lang w:val="uk-UA"/>
        </w:rPr>
        <w:t xml:space="preserve"> </w:t>
      </w:r>
      <w:r w:rsidR="009506CB" w:rsidRPr="009506CB">
        <w:rPr>
          <w:rFonts w:ascii="Times New Roman" w:hAnsi="Times New Roman" w:cs="Times New Roman"/>
          <w:sz w:val="28"/>
          <w:szCs w:val="28"/>
        </w:rPr>
        <w:t>[</w:t>
      </w:r>
      <w:r w:rsidR="00CE54B9" w:rsidRPr="00CE54B9">
        <w:rPr>
          <w:rFonts w:ascii="Times New Roman" w:hAnsi="Times New Roman" w:cs="Times New Roman"/>
          <w:sz w:val="28"/>
          <w:szCs w:val="28"/>
        </w:rPr>
        <w:t>21</w:t>
      </w:r>
      <w:r w:rsidR="009506CB" w:rsidRPr="009506CB">
        <w:rPr>
          <w:rFonts w:ascii="Times New Roman" w:hAnsi="Times New Roman" w:cs="Times New Roman"/>
          <w:sz w:val="28"/>
          <w:szCs w:val="28"/>
        </w:rPr>
        <w:t>]</w:t>
      </w:r>
      <w:r>
        <w:rPr>
          <w:rFonts w:ascii="Times New Roman" w:hAnsi="Times New Roman" w:cs="Times New Roman"/>
          <w:sz w:val="28"/>
          <w:szCs w:val="28"/>
          <w:lang w:val="uk-UA"/>
        </w:rPr>
        <w:t xml:space="preserve">. У США в півтора рази менше працівників митних органів, ніж в Україні, проте американські митники обслуговують в десятки разів більше суб’єктів зовнішньоекономічної діяльності.  </w:t>
      </w:r>
    </w:p>
    <w:p w:rsidR="00C47E89" w:rsidRDefault="00C47E89" w:rsidP="008E407F">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звернутися до практики застосування митного постаудиту в Кореї, то варто відзначити наявність його ранжування на три групи: вибірковий, плановий та самостійний аудити</w:t>
      </w:r>
      <w:r w:rsidR="008E407F">
        <w:rPr>
          <w:rFonts w:ascii="Times New Roman" w:hAnsi="Times New Roman" w:cs="Times New Roman"/>
          <w:sz w:val="28"/>
          <w:szCs w:val="28"/>
          <w:lang w:val="uk-UA"/>
        </w:rPr>
        <w:t xml:space="preserve"> </w:t>
      </w:r>
      <w:r w:rsidR="008E407F" w:rsidRPr="008E407F">
        <w:rPr>
          <w:rFonts w:ascii="Times New Roman" w:hAnsi="Times New Roman" w:cs="Times New Roman"/>
          <w:sz w:val="28"/>
          <w:szCs w:val="28"/>
        </w:rPr>
        <w:t>[</w:t>
      </w:r>
      <w:r w:rsidR="00CE54B9" w:rsidRPr="00CE54B9">
        <w:rPr>
          <w:rFonts w:ascii="Times New Roman" w:hAnsi="Times New Roman" w:cs="Times New Roman"/>
          <w:sz w:val="28"/>
          <w:szCs w:val="28"/>
        </w:rPr>
        <w:t>21</w:t>
      </w:r>
      <w:r w:rsidR="008E407F" w:rsidRPr="008E407F">
        <w:rPr>
          <w:rFonts w:ascii="Times New Roman" w:hAnsi="Times New Roman" w:cs="Times New Roman"/>
          <w:sz w:val="28"/>
          <w:szCs w:val="28"/>
        </w:rPr>
        <w:t>]</w:t>
      </w:r>
      <w:r>
        <w:rPr>
          <w:rFonts w:ascii="Times New Roman" w:hAnsi="Times New Roman" w:cs="Times New Roman"/>
          <w:sz w:val="28"/>
          <w:szCs w:val="28"/>
          <w:lang w:val="uk-UA"/>
        </w:rPr>
        <w:t xml:space="preserve">. </w:t>
      </w:r>
      <w:r w:rsidR="008E407F">
        <w:rPr>
          <w:rFonts w:ascii="Times New Roman" w:hAnsi="Times New Roman" w:cs="Times New Roman"/>
          <w:sz w:val="28"/>
          <w:szCs w:val="28"/>
          <w:lang w:val="uk-UA"/>
        </w:rPr>
        <w:t xml:space="preserve">Сутність вибіркового постадиту (Case-by-Case </w:t>
      </w:r>
      <w:r w:rsidR="008E407F" w:rsidRPr="008E407F">
        <w:rPr>
          <w:rFonts w:ascii="Times New Roman" w:hAnsi="Times New Roman" w:cs="Times New Roman"/>
          <w:sz w:val="28"/>
          <w:szCs w:val="28"/>
          <w:lang w:val="uk-UA"/>
        </w:rPr>
        <w:t>Аudit</w:t>
      </w:r>
      <w:r w:rsidR="008E407F">
        <w:rPr>
          <w:rFonts w:ascii="Times New Roman" w:hAnsi="Times New Roman" w:cs="Times New Roman"/>
          <w:sz w:val="28"/>
          <w:szCs w:val="28"/>
          <w:lang w:val="uk-UA"/>
        </w:rPr>
        <w:t>)</w:t>
      </w:r>
      <w:r w:rsidR="008E407F" w:rsidRPr="008E407F">
        <w:rPr>
          <w:lang w:val="uk-UA"/>
        </w:rPr>
        <w:t xml:space="preserve"> </w:t>
      </w:r>
      <w:r w:rsidR="008E407F">
        <w:rPr>
          <w:rFonts w:ascii="Times New Roman" w:hAnsi="Times New Roman" w:cs="Times New Roman"/>
          <w:sz w:val="28"/>
          <w:szCs w:val="28"/>
          <w:lang w:val="uk-UA"/>
        </w:rPr>
        <w:t xml:space="preserve">полягає у тому, що </w:t>
      </w:r>
      <w:r w:rsidR="008E407F" w:rsidRPr="008E407F">
        <w:rPr>
          <w:rFonts w:ascii="Times New Roman" w:hAnsi="Times New Roman" w:cs="Times New Roman"/>
          <w:sz w:val="28"/>
          <w:szCs w:val="28"/>
          <w:lang w:val="uk-UA"/>
        </w:rPr>
        <w:t>уп</w:t>
      </w:r>
      <w:r w:rsidR="008E407F">
        <w:rPr>
          <w:rFonts w:ascii="Times New Roman" w:hAnsi="Times New Roman" w:cs="Times New Roman"/>
          <w:sz w:val="28"/>
          <w:szCs w:val="28"/>
          <w:lang w:val="uk-UA"/>
        </w:rPr>
        <w:t xml:space="preserve">родовж 90 днів після митного </w:t>
      </w:r>
      <w:r w:rsidR="008E407F" w:rsidRPr="008E407F">
        <w:rPr>
          <w:rFonts w:ascii="Times New Roman" w:hAnsi="Times New Roman" w:cs="Times New Roman"/>
          <w:sz w:val="28"/>
          <w:szCs w:val="28"/>
          <w:lang w:val="uk-UA"/>
        </w:rPr>
        <w:t>оформле</w:t>
      </w:r>
      <w:r w:rsidR="008E407F">
        <w:rPr>
          <w:rFonts w:ascii="Times New Roman" w:hAnsi="Times New Roman" w:cs="Times New Roman"/>
          <w:sz w:val="28"/>
          <w:szCs w:val="28"/>
          <w:lang w:val="uk-UA"/>
        </w:rPr>
        <w:t>ння митний орган перевіряє під</w:t>
      </w:r>
      <w:r w:rsidR="008E407F" w:rsidRPr="008E407F">
        <w:rPr>
          <w:rFonts w:ascii="Times New Roman" w:hAnsi="Times New Roman" w:cs="Times New Roman"/>
          <w:sz w:val="28"/>
          <w:szCs w:val="28"/>
          <w:lang w:val="uk-UA"/>
        </w:rPr>
        <w:t>стави т</w:t>
      </w:r>
      <w:r w:rsidR="008E407F">
        <w:rPr>
          <w:rFonts w:ascii="Times New Roman" w:hAnsi="Times New Roman" w:cs="Times New Roman"/>
          <w:sz w:val="28"/>
          <w:szCs w:val="28"/>
          <w:lang w:val="uk-UA"/>
        </w:rPr>
        <w:t xml:space="preserve">а правильність сплачених митних </w:t>
      </w:r>
      <w:r w:rsidR="008E407F" w:rsidRPr="008E407F">
        <w:rPr>
          <w:rFonts w:ascii="Times New Roman" w:hAnsi="Times New Roman" w:cs="Times New Roman"/>
          <w:sz w:val="28"/>
          <w:szCs w:val="28"/>
          <w:lang w:val="uk-UA"/>
        </w:rPr>
        <w:t xml:space="preserve">платежів </w:t>
      </w:r>
      <w:r w:rsidR="008E407F">
        <w:rPr>
          <w:rFonts w:ascii="Times New Roman" w:hAnsi="Times New Roman" w:cs="Times New Roman"/>
          <w:sz w:val="28"/>
          <w:szCs w:val="28"/>
          <w:lang w:val="uk-UA"/>
        </w:rPr>
        <w:t xml:space="preserve">за окремими деклараціями, котрі </w:t>
      </w:r>
      <w:r w:rsidR="008E407F" w:rsidRPr="008E407F">
        <w:rPr>
          <w:rFonts w:ascii="Times New Roman" w:hAnsi="Times New Roman" w:cs="Times New Roman"/>
          <w:sz w:val="28"/>
          <w:szCs w:val="28"/>
          <w:lang w:val="uk-UA"/>
        </w:rPr>
        <w:t>відбир</w:t>
      </w:r>
      <w:r w:rsidR="008E407F">
        <w:rPr>
          <w:rFonts w:ascii="Times New Roman" w:hAnsi="Times New Roman" w:cs="Times New Roman"/>
          <w:sz w:val="28"/>
          <w:szCs w:val="28"/>
          <w:lang w:val="uk-UA"/>
        </w:rPr>
        <w:t>ає електронна система управлін</w:t>
      </w:r>
      <w:r w:rsidR="008E407F" w:rsidRPr="008E407F">
        <w:rPr>
          <w:rFonts w:ascii="Times New Roman" w:hAnsi="Times New Roman" w:cs="Times New Roman"/>
          <w:sz w:val="28"/>
          <w:szCs w:val="28"/>
          <w:lang w:val="uk-UA"/>
        </w:rPr>
        <w:t>ня ризиками</w:t>
      </w:r>
      <w:r w:rsidR="008E407F">
        <w:rPr>
          <w:rFonts w:ascii="Times New Roman" w:hAnsi="Times New Roman" w:cs="Times New Roman"/>
          <w:sz w:val="28"/>
          <w:szCs w:val="28"/>
          <w:lang w:val="uk-UA"/>
        </w:rPr>
        <w:t>. Він спрямований на перевірку даних, заявлених при перетині кордону.</w:t>
      </w:r>
    </w:p>
    <w:p w:rsidR="008E407F" w:rsidRDefault="008E407F" w:rsidP="00A2235E">
      <w:pPr>
        <w:tabs>
          <w:tab w:val="left" w:pos="2715"/>
        </w:tabs>
        <w:spacing w:after="0" w:line="360" w:lineRule="auto"/>
        <w:ind w:firstLine="709"/>
        <w:jc w:val="both"/>
        <w:rPr>
          <w:rFonts w:ascii="Times New Roman" w:hAnsi="Times New Roman" w:cs="Times New Roman"/>
          <w:sz w:val="28"/>
          <w:szCs w:val="28"/>
          <w:lang w:val="uk-UA"/>
        </w:rPr>
      </w:pPr>
      <w:r w:rsidRPr="008E407F">
        <w:rPr>
          <w:rFonts w:ascii="Times New Roman" w:hAnsi="Times New Roman" w:cs="Times New Roman"/>
          <w:sz w:val="28"/>
          <w:szCs w:val="28"/>
          <w:lang w:val="uk-UA"/>
        </w:rPr>
        <w:t>План</w:t>
      </w:r>
      <w:r>
        <w:rPr>
          <w:rFonts w:ascii="Times New Roman" w:hAnsi="Times New Roman" w:cs="Times New Roman"/>
          <w:sz w:val="28"/>
          <w:szCs w:val="28"/>
          <w:lang w:val="uk-UA"/>
        </w:rPr>
        <w:t>овий аудит (Planed Audit) пе</w:t>
      </w:r>
      <w:r w:rsidRPr="008E407F">
        <w:rPr>
          <w:rFonts w:ascii="Times New Roman" w:hAnsi="Times New Roman" w:cs="Times New Roman"/>
          <w:sz w:val="28"/>
          <w:szCs w:val="28"/>
          <w:lang w:val="uk-UA"/>
        </w:rPr>
        <w:t>редба</w:t>
      </w:r>
      <w:r>
        <w:rPr>
          <w:rFonts w:ascii="Times New Roman" w:hAnsi="Times New Roman" w:cs="Times New Roman"/>
          <w:sz w:val="28"/>
          <w:szCs w:val="28"/>
          <w:lang w:val="uk-UA"/>
        </w:rPr>
        <w:t xml:space="preserve">чає проведення контролю окремих </w:t>
      </w:r>
      <w:r w:rsidRPr="008E407F">
        <w:rPr>
          <w:rFonts w:ascii="Times New Roman" w:hAnsi="Times New Roman" w:cs="Times New Roman"/>
          <w:sz w:val="28"/>
          <w:szCs w:val="28"/>
          <w:lang w:val="uk-UA"/>
        </w:rPr>
        <w:t>угод суб’єк</w:t>
      </w:r>
      <w:r>
        <w:rPr>
          <w:rFonts w:ascii="Times New Roman" w:hAnsi="Times New Roman" w:cs="Times New Roman"/>
          <w:sz w:val="28"/>
          <w:szCs w:val="28"/>
          <w:lang w:val="uk-UA"/>
        </w:rPr>
        <w:t xml:space="preserve">тів зовнішньоекономічної діяльності, котрі характеризуються </w:t>
      </w:r>
      <w:r w:rsidRPr="008E407F">
        <w:rPr>
          <w:rFonts w:ascii="Times New Roman" w:hAnsi="Times New Roman" w:cs="Times New Roman"/>
          <w:sz w:val="28"/>
          <w:szCs w:val="28"/>
          <w:lang w:val="uk-UA"/>
        </w:rPr>
        <w:t>високим р</w:t>
      </w:r>
      <w:r>
        <w:rPr>
          <w:rFonts w:ascii="Times New Roman" w:hAnsi="Times New Roman" w:cs="Times New Roman"/>
          <w:sz w:val="28"/>
          <w:szCs w:val="28"/>
          <w:lang w:val="uk-UA"/>
        </w:rPr>
        <w:t>івнем ризику порушення фінансового</w:t>
      </w:r>
      <w:r w:rsidRPr="008E407F">
        <w:rPr>
          <w:rFonts w:ascii="Times New Roman" w:hAnsi="Times New Roman" w:cs="Times New Roman"/>
          <w:sz w:val="28"/>
          <w:szCs w:val="28"/>
          <w:lang w:val="uk-UA"/>
        </w:rPr>
        <w:t xml:space="preserve"> законодавства</w:t>
      </w:r>
      <w:r>
        <w:rPr>
          <w:rFonts w:ascii="Times New Roman" w:hAnsi="Times New Roman" w:cs="Times New Roman"/>
          <w:sz w:val="28"/>
          <w:szCs w:val="28"/>
          <w:lang w:val="uk-UA"/>
        </w:rPr>
        <w:t xml:space="preserve">. Як правило, </w:t>
      </w:r>
      <w:r w:rsidR="00A2235E">
        <w:rPr>
          <w:rFonts w:ascii="Times New Roman" w:hAnsi="Times New Roman" w:cs="Times New Roman"/>
          <w:sz w:val="28"/>
          <w:szCs w:val="28"/>
          <w:lang w:val="uk-UA"/>
        </w:rPr>
        <w:t xml:space="preserve">він </w:t>
      </w:r>
      <w:r>
        <w:rPr>
          <w:rFonts w:ascii="Times New Roman" w:hAnsi="Times New Roman" w:cs="Times New Roman"/>
          <w:sz w:val="28"/>
          <w:szCs w:val="28"/>
          <w:lang w:val="uk-UA"/>
        </w:rPr>
        <w:t xml:space="preserve">проводиться </w:t>
      </w:r>
      <w:r w:rsidRPr="008E407F">
        <w:rPr>
          <w:rFonts w:ascii="Times New Roman" w:hAnsi="Times New Roman" w:cs="Times New Roman"/>
          <w:sz w:val="28"/>
          <w:szCs w:val="28"/>
          <w:lang w:val="uk-UA"/>
        </w:rPr>
        <w:t>у мі</w:t>
      </w:r>
      <w:r w:rsidR="00A2235E">
        <w:rPr>
          <w:rFonts w:ascii="Times New Roman" w:hAnsi="Times New Roman" w:cs="Times New Roman"/>
          <w:sz w:val="28"/>
          <w:szCs w:val="28"/>
          <w:lang w:val="uk-UA"/>
        </w:rPr>
        <w:t xml:space="preserve">сці розташування митного органу </w:t>
      </w:r>
      <w:r w:rsidRPr="008E407F">
        <w:rPr>
          <w:rFonts w:ascii="Times New Roman" w:hAnsi="Times New Roman" w:cs="Times New Roman"/>
          <w:sz w:val="28"/>
          <w:szCs w:val="28"/>
          <w:lang w:val="uk-UA"/>
        </w:rPr>
        <w:t>за наявною митною документацією.</w:t>
      </w:r>
      <w:r>
        <w:rPr>
          <w:rFonts w:ascii="Times New Roman" w:hAnsi="Times New Roman" w:cs="Times New Roman"/>
          <w:sz w:val="28"/>
          <w:szCs w:val="28"/>
          <w:lang w:val="uk-UA"/>
        </w:rPr>
        <w:t xml:space="preserve"> І нарешті самостійний аудит (Comprehensive </w:t>
      </w:r>
      <w:r w:rsidRPr="008E407F">
        <w:rPr>
          <w:rFonts w:ascii="Times New Roman" w:hAnsi="Times New Roman" w:cs="Times New Roman"/>
          <w:sz w:val="28"/>
          <w:szCs w:val="28"/>
          <w:lang w:val="uk-UA"/>
        </w:rPr>
        <w:t>Audit</w:t>
      </w:r>
      <w:r>
        <w:rPr>
          <w:rFonts w:ascii="Times New Roman" w:hAnsi="Times New Roman" w:cs="Times New Roman"/>
          <w:sz w:val="28"/>
          <w:szCs w:val="28"/>
          <w:lang w:val="uk-UA"/>
        </w:rPr>
        <w:t xml:space="preserve">) </w:t>
      </w:r>
      <w:r w:rsidR="00A2235E">
        <w:rPr>
          <w:rFonts w:ascii="Times New Roman" w:hAnsi="Times New Roman" w:cs="Times New Roman"/>
          <w:sz w:val="28"/>
          <w:szCs w:val="28"/>
          <w:lang w:val="uk-UA"/>
        </w:rPr>
        <w:t>здійснюється</w:t>
      </w:r>
      <w:r>
        <w:rPr>
          <w:rFonts w:ascii="Times New Roman" w:hAnsi="Times New Roman" w:cs="Times New Roman"/>
          <w:sz w:val="28"/>
          <w:szCs w:val="28"/>
          <w:lang w:val="uk-UA"/>
        </w:rPr>
        <w:t xml:space="preserve"> самими учасника митних відносин</w:t>
      </w:r>
      <w:r w:rsidR="00A2235E">
        <w:rPr>
          <w:rFonts w:ascii="Times New Roman" w:hAnsi="Times New Roman" w:cs="Times New Roman"/>
          <w:sz w:val="28"/>
          <w:szCs w:val="28"/>
          <w:lang w:val="uk-UA"/>
        </w:rPr>
        <w:t xml:space="preserve"> при</w:t>
      </w:r>
      <w:r>
        <w:rPr>
          <w:rFonts w:ascii="Times New Roman" w:hAnsi="Times New Roman" w:cs="Times New Roman"/>
          <w:sz w:val="28"/>
          <w:szCs w:val="28"/>
          <w:lang w:val="uk-UA"/>
        </w:rPr>
        <w:t xml:space="preserve"> переміщ</w:t>
      </w:r>
      <w:r w:rsidR="00A2235E">
        <w:rPr>
          <w:rFonts w:ascii="Times New Roman" w:hAnsi="Times New Roman" w:cs="Times New Roman"/>
          <w:sz w:val="28"/>
          <w:szCs w:val="28"/>
          <w:lang w:val="uk-UA"/>
        </w:rPr>
        <w:t>енні</w:t>
      </w:r>
      <w:r>
        <w:rPr>
          <w:rFonts w:ascii="Times New Roman" w:hAnsi="Times New Roman" w:cs="Times New Roman"/>
          <w:sz w:val="28"/>
          <w:szCs w:val="28"/>
          <w:lang w:val="uk-UA"/>
        </w:rPr>
        <w:t xml:space="preserve"> через митний кордон держави.</w:t>
      </w:r>
    </w:p>
    <w:p w:rsidR="00A33ACA" w:rsidRDefault="00A33ACA" w:rsidP="00A33ACA">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Цікавим вважається підхід до здійснення постаудиту у Молдові, де станом на 1 січня 2016 року митні надходження до бюджету склали 12 млрд., що на 6% більше, ніж у попередньому році. За словами генерального директора Митної служби Молдови </w:t>
      </w:r>
      <w:r w:rsidRPr="00A33ACA">
        <w:rPr>
          <w:rFonts w:ascii="Times New Roman" w:hAnsi="Times New Roman" w:cs="Times New Roman"/>
          <w:sz w:val="28"/>
          <w:szCs w:val="28"/>
          <w:lang w:val="uk-UA"/>
        </w:rPr>
        <w:t>Віталіє Врабіє</w:t>
      </w:r>
      <w:r>
        <w:rPr>
          <w:rFonts w:ascii="Times New Roman" w:hAnsi="Times New Roman" w:cs="Times New Roman"/>
          <w:sz w:val="28"/>
          <w:szCs w:val="28"/>
          <w:lang w:val="uk-UA"/>
        </w:rPr>
        <w:t>, досягти таких результатів вдалося завдяки диверсифікації апробованих інструментів</w:t>
      </w:r>
      <w:r w:rsidR="00A2235E">
        <w:rPr>
          <w:rFonts w:ascii="Times New Roman" w:hAnsi="Times New Roman" w:cs="Times New Roman"/>
          <w:sz w:val="28"/>
          <w:szCs w:val="28"/>
          <w:lang w:val="uk-UA"/>
        </w:rPr>
        <w:t xml:space="preserve"> митного контролю, удосконаленню та максимального використанню</w:t>
      </w:r>
      <w:r>
        <w:rPr>
          <w:rFonts w:ascii="Times New Roman" w:hAnsi="Times New Roman" w:cs="Times New Roman"/>
          <w:sz w:val="28"/>
          <w:szCs w:val="28"/>
          <w:lang w:val="uk-UA"/>
        </w:rPr>
        <w:t xml:space="preserve"> потенціалу митного </w:t>
      </w:r>
      <w:r>
        <w:rPr>
          <w:rFonts w:ascii="Times New Roman" w:hAnsi="Times New Roman" w:cs="Times New Roman"/>
          <w:sz w:val="28"/>
          <w:szCs w:val="28"/>
          <w:lang w:val="uk-UA"/>
        </w:rPr>
        <w:lastRenderedPageBreak/>
        <w:t>контролю завдяки реформув</w:t>
      </w:r>
      <w:r w:rsidR="00A2235E">
        <w:rPr>
          <w:rFonts w:ascii="Times New Roman" w:hAnsi="Times New Roman" w:cs="Times New Roman"/>
          <w:sz w:val="28"/>
          <w:szCs w:val="28"/>
          <w:lang w:val="uk-UA"/>
        </w:rPr>
        <w:t>анню митної служби, застосуванню</w:t>
      </w:r>
      <w:r>
        <w:rPr>
          <w:rFonts w:ascii="Times New Roman" w:hAnsi="Times New Roman" w:cs="Times New Roman"/>
          <w:sz w:val="28"/>
          <w:szCs w:val="28"/>
          <w:lang w:val="uk-UA"/>
        </w:rPr>
        <w:t xml:space="preserve"> механізмів управління ризиками та постаудиту</w:t>
      </w:r>
      <w:r w:rsidRPr="00A33ACA">
        <w:rPr>
          <w:rFonts w:ascii="Times New Roman" w:hAnsi="Times New Roman" w:cs="Times New Roman"/>
          <w:sz w:val="28"/>
          <w:szCs w:val="28"/>
        </w:rPr>
        <w:t xml:space="preserve"> [</w:t>
      </w:r>
      <w:r w:rsidR="00CE54B9" w:rsidRPr="00CE54B9">
        <w:rPr>
          <w:rFonts w:ascii="Times New Roman" w:hAnsi="Times New Roman" w:cs="Times New Roman"/>
          <w:sz w:val="28"/>
          <w:szCs w:val="28"/>
        </w:rPr>
        <w:t xml:space="preserve">5, </w:t>
      </w:r>
      <w:r w:rsidR="00CE54B9">
        <w:rPr>
          <w:rFonts w:ascii="Times New Roman" w:hAnsi="Times New Roman" w:cs="Times New Roman"/>
          <w:sz w:val="28"/>
          <w:szCs w:val="28"/>
          <w:lang w:val="en-US"/>
        </w:rPr>
        <w:t>c</w:t>
      </w:r>
      <w:r w:rsidR="00CE54B9" w:rsidRPr="00CE54B9">
        <w:rPr>
          <w:rFonts w:ascii="Times New Roman" w:hAnsi="Times New Roman" w:cs="Times New Roman"/>
          <w:sz w:val="28"/>
          <w:szCs w:val="28"/>
        </w:rPr>
        <w:t>.12</w:t>
      </w:r>
      <w:r w:rsidRPr="00A33ACA">
        <w:rPr>
          <w:rFonts w:ascii="Times New Roman" w:hAnsi="Times New Roman" w:cs="Times New Roman"/>
          <w:sz w:val="28"/>
          <w:szCs w:val="28"/>
        </w:rPr>
        <w:t>]</w:t>
      </w:r>
      <w:r>
        <w:rPr>
          <w:rFonts w:ascii="Times New Roman" w:hAnsi="Times New Roman" w:cs="Times New Roman"/>
          <w:sz w:val="28"/>
          <w:szCs w:val="28"/>
          <w:lang w:val="uk-UA"/>
        </w:rPr>
        <w:t>.</w:t>
      </w:r>
    </w:p>
    <w:p w:rsidR="00A33ACA" w:rsidRPr="008E407F" w:rsidRDefault="00A33ACA" w:rsidP="00A33ACA">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передові країни світу </w:t>
      </w:r>
      <w:r w:rsidR="00F7693F">
        <w:rPr>
          <w:rFonts w:ascii="Times New Roman" w:hAnsi="Times New Roman" w:cs="Times New Roman"/>
          <w:sz w:val="28"/>
          <w:szCs w:val="28"/>
          <w:lang w:val="uk-UA"/>
        </w:rPr>
        <w:t>використовують різні правові інструменти з  метою оптимізації митн</w:t>
      </w:r>
      <w:r w:rsidR="008D62CE">
        <w:rPr>
          <w:rFonts w:ascii="Times New Roman" w:hAnsi="Times New Roman" w:cs="Times New Roman"/>
          <w:sz w:val="28"/>
          <w:szCs w:val="28"/>
          <w:lang w:val="uk-UA"/>
        </w:rPr>
        <w:t>ої безпеки держави, що проявляєт</w:t>
      </w:r>
      <w:r w:rsidR="00F7693F">
        <w:rPr>
          <w:rFonts w:ascii="Times New Roman" w:hAnsi="Times New Roman" w:cs="Times New Roman"/>
          <w:sz w:val="28"/>
          <w:szCs w:val="28"/>
          <w:lang w:val="uk-UA"/>
        </w:rPr>
        <w:t>ься в застосуванні механізмів тарифного та нетарифного регулювання, здійсненні управління митн</w:t>
      </w:r>
      <w:r w:rsidR="008660D9">
        <w:rPr>
          <w:rFonts w:ascii="Times New Roman" w:hAnsi="Times New Roman" w:cs="Times New Roman"/>
          <w:sz w:val="28"/>
          <w:szCs w:val="28"/>
          <w:lang w:val="uk-UA"/>
        </w:rPr>
        <w:t xml:space="preserve">ими ризиками та постаудиту. </w:t>
      </w:r>
      <w:r w:rsidR="00F7693F">
        <w:rPr>
          <w:rFonts w:ascii="Times New Roman" w:hAnsi="Times New Roman" w:cs="Times New Roman"/>
          <w:sz w:val="28"/>
          <w:szCs w:val="28"/>
          <w:lang w:val="uk-UA"/>
        </w:rPr>
        <w:t xml:space="preserve">Різні </w:t>
      </w:r>
      <w:r w:rsidR="008660D9">
        <w:rPr>
          <w:rFonts w:ascii="Times New Roman" w:hAnsi="Times New Roman" w:cs="Times New Roman"/>
          <w:sz w:val="28"/>
          <w:szCs w:val="28"/>
          <w:lang w:val="uk-UA"/>
        </w:rPr>
        <w:t xml:space="preserve">ж </w:t>
      </w:r>
      <w:r w:rsidR="00F7693F">
        <w:rPr>
          <w:rFonts w:ascii="Times New Roman" w:hAnsi="Times New Roman" w:cs="Times New Roman"/>
          <w:sz w:val="28"/>
          <w:szCs w:val="28"/>
          <w:lang w:val="uk-UA"/>
        </w:rPr>
        <w:t>підходи до реформування організації митної безпек</w:t>
      </w:r>
      <w:r w:rsidR="008660D9">
        <w:rPr>
          <w:rFonts w:ascii="Times New Roman" w:hAnsi="Times New Roman" w:cs="Times New Roman"/>
          <w:sz w:val="28"/>
          <w:szCs w:val="28"/>
          <w:lang w:val="uk-UA"/>
        </w:rPr>
        <w:t>и у США, Франції, Кореї, Молдові</w:t>
      </w:r>
      <w:r w:rsidR="00F7693F">
        <w:rPr>
          <w:rFonts w:ascii="Times New Roman" w:hAnsi="Times New Roman" w:cs="Times New Roman"/>
          <w:sz w:val="28"/>
          <w:szCs w:val="28"/>
          <w:lang w:val="uk-UA"/>
        </w:rPr>
        <w:t xml:space="preserve"> є важливими для вироблення Україною дієвого механізму захисту власних митних інтересів в реаліях національної економіки</w:t>
      </w:r>
      <w:r w:rsidR="008660D9">
        <w:rPr>
          <w:rFonts w:ascii="Times New Roman" w:hAnsi="Times New Roman" w:cs="Times New Roman"/>
          <w:sz w:val="28"/>
          <w:szCs w:val="28"/>
          <w:lang w:val="uk-UA"/>
        </w:rPr>
        <w:t xml:space="preserve"> шляхом запозичення перспективних аспектів</w:t>
      </w:r>
      <w:r w:rsidR="00A2235E">
        <w:rPr>
          <w:rFonts w:ascii="Times New Roman" w:hAnsi="Times New Roman" w:cs="Times New Roman"/>
          <w:sz w:val="28"/>
          <w:szCs w:val="28"/>
          <w:lang w:val="uk-UA"/>
        </w:rPr>
        <w:t xml:space="preserve"> в інших країн</w:t>
      </w:r>
      <w:r w:rsidR="00F7693F">
        <w:rPr>
          <w:rFonts w:ascii="Times New Roman" w:hAnsi="Times New Roman" w:cs="Times New Roman"/>
          <w:sz w:val="28"/>
          <w:szCs w:val="28"/>
          <w:lang w:val="uk-UA"/>
        </w:rPr>
        <w:t>.</w:t>
      </w:r>
    </w:p>
    <w:p w:rsidR="00011749" w:rsidRDefault="00011749" w:rsidP="006F047B">
      <w:pPr>
        <w:tabs>
          <w:tab w:val="left" w:pos="2715"/>
        </w:tabs>
        <w:spacing w:after="0" w:line="360" w:lineRule="auto"/>
        <w:ind w:firstLine="709"/>
        <w:jc w:val="both"/>
        <w:rPr>
          <w:rFonts w:ascii="Times New Roman" w:hAnsi="Times New Roman" w:cs="Times New Roman"/>
          <w:sz w:val="28"/>
          <w:szCs w:val="28"/>
          <w:lang w:val="uk-UA"/>
        </w:rPr>
      </w:pPr>
    </w:p>
    <w:p w:rsidR="006F047B" w:rsidRPr="005F4759" w:rsidRDefault="006F047B" w:rsidP="006F047B">
      <w:pPr>
        <w:tabs>
          <w:tab w:val="left" w:pos="2715"/>
        </w:tabs>
        <w:spacing w:after="0" w:line="360" w:lineRule="auto"/>
        <w:ind w:firstLine="709"/>
        <w:jc w:val="both"/>
        <w:rPr>
          <w:rFonts w:ascii="Times New Roman" w:hAnsi="Times New Roman" w:cs="Times New Roman"/>
          <w:sz w:val="28"/>
          <w:szCs w:val="28"/>
          <w:lang w:val="uk-UA"/>
        </w:rPr>
      </w:pPr>
    </w:p>
    <w:p w:rsidR="005846D3" w:rsidRDefault="005846D3" w:rsidP="005B5150">
      <w:pPr>
        <w:tabs>
          <w:tab w:val="left" w:pos="2715"/>
        </w:tabs>
        <w:spacing w:after="0" w:line="360" w:lineRule="auto"/>
        <w:ind w:firstLine="709"/>
        <w:jc w:val="both"/>
        <w:rPr>
          <w:rFonts w:ascii="Times New Roman" w:hAnsi="Times New Roman" w:cs="Times New Roman"/>
          <w:sz w:val="28"/>
          <w:szCs w:val="28"/>
          <w:lang w:val="uk-UA"/>
        </w:rPr>
      </w:pPr>
      <w:r w:rsidRPr="00890B64">
        <w:rPr>
          <w:rFonts w:ascii="Times New Roman" w:hAnsi="Times New Roman" w:cs="Times New Roman"/>
          <w:b/>
          <w:sz w:val="28"/>
          <w:szCs w:val="28"/>
          <w:lang w:val="uk-UA"/>
        </w:rPr>
        <w:t>3.2.</w:t>
      </w:r>
      <w:r w:rsidR="001138E8">
        <w:rPr>
          <w:rFonts w:ascii="Times New Roman" w:hAnsi="Times New Roman" w:cs="Times New Roman"/>
          <w:b/>
          <w:sz w:val="28"/>
          <w:szCs w:val="28"/>
          <w:lang w:val="uk-UA"/>
        </w:rPr>
        <w:t xml:space="preserve"> </w:t>
      </w:r>
      <w:r w:rsidRPr="00890B64">
        <w:rPr>
          <w:rFonts w:ascii="Times New Roman" w:hAnsi="Times New Roman" w:cs="Times New Roman"/>
          <w:b/>
          <w:sz w:val="28"/>
          <w:szCs w:val="28"/>
          <w:lang w:val="uk-UA"/>
        </w:rPr>
        <w:t>Шляхи модернізації митної безпеки як складової частини фінансової безпеки України</w:t>
      </w:r>
      <w:r w:rsidR="001900BA">
        <w:rPr>
          <w:rFonts w:ascii="Times New Roman" w:hAnsi="Times New Roman" w:cs="Times New Roman"/>
          <w:sz w:val="28"/>
          <w:szCs w:val="28"/>
          <w:lang w:val="uk-UA"/>
        </w:rPr>
        <w:t xml:space="preserve"> </w:t>
      </w:r>
    </w:p>
    <w:p w:rsidR="005846D3" w:rsidRDefault="005846D3" w:rsidP="005846D3">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Питання вдосконалення механізму забезпечення захисту митних інтересів держави протягом тривалого часу було предметом наукових досліджень вітчизняних вчених. До них доцільно віднести С. В. Ківалова, Б. А. Кормича, </w:t>
      </w:r>
      <w:r w:rsidRPr="005846D3">
        <w:rPr>
          <w:rFonts w:ascii="Times New Roman" w:hAnsi="Times New Roman" w:cs="Times New Roman"/>
          <w:sz w:val="28"/>
          <w:szCs w:val="28"/>
          <w:lang w:val="uk-UA"/>
        </w:rPr>
        <w:t>В. Я. Настюка, П</w:t>
      </w:r>
      <w:r>
        <w:rPr>
          <w:rFonts w:ascii="Times New Roman" w:hAnsi="Times New Roman" w:cs="Times New Roman"/>
          <w:sz w:val="28"/>
          <w:szCs w:val="28"/>
          <w:lang w:val="uk-UA"/>
        </w:rPr>
        <w:t xml:space="preserve">. В. Пашка, С. М. Перепьолкіна, </w:t>
      </w:r>
      <w:r w:rsidRPr="005846D3">
        <w:rPr>
          <w:rFonts w:ascii="Times New Roman" w:hAnsi="Times New Roman" w:cs="Times New Roman"/>
          <w:sz w:val="28"/>
          <w:szCs w:val="28"/>
          <w:lang w:val="uk-UA"/>
        </w:rPr>
        <w:t>К. К. Сандровсько</w:t>
      </w:r>
      <w:r>
        <w:rPr>
          <w:rFonts w:ascii="Times New Roman" w:hAnsi="Times New Roman" w:cs="Times New Roman"/>
          <w:sz w:val="28"/>
          <w:szCs w:val="28"/>
          <w:lang w:val="uk-UA"/>
        </w:rPr>
        <w:t xml:space="preserve">го, економістів </w:t>
      </w:r>
      <w:r w:rsidR="006974EE" w:rsidRPr="006974EE">
        <w:rPr>
          <w:rFonts w:ascii="Times New Roman" w:hAnsi="Times New Roman" w:cs="Times New Roman"/>
          <w:sz w:val="28"/>
          <w:szCs w:val="28"/>
        </w:rPr>
        <w:t>-</w:t>
      </w:r>
      <w:r>
        <w:rPr>
          <w:rFonts w:ascii="Times New Roman" w:hAnsi="Times New Roman" w:cs="Times New Roman"/>
          <w:sz w:val="28"/>
          <w:szCs w:val="28"/>
          <w:lang w:val="uk-UA"/>
        </w:rPr>
        <w:t xml:space="preserve"> Я. А. Жаліло, </w:t>
      </w:r>
      <w:r w:rsidRPr="005846D3">
        <w:rPr>
          <w:rFonts w:ascii="Times New Roman" w:hAnsi="Times New Roman" w:cs="Times New Roman"/>
          <w:sz w:val="28"/>
          <w:szCs w:val="28"/>
          <w:lang w:val="uk-UA"/>
        </w:rPr>
        <w:t>В. І. Мунтіяна, П. Т. Саблука та інших провідних</w:t>
      </w:r>
      <w:r>
        <w:rPr>
          <w:rFonts w:ascii="Times New Roman" w:hAnsi="Times New Roman" w:cs="Times New Roman"/>
          <w:sz w:val="28"/>
          <w:szCs w:val="28"/>
          <w:lang w:val="uk-UA"/>
        </w:rPr>
        <w:t xml:space="preserve"> </w:t>
      </w:r>
      <w:r w:rsidRPr="005846D3">
        <w:rPr>
          <w:rFonts w:ascii="Times New Roman" w:hAnsi="Times New Roman" w:cs="Times New Roman"/>
          <w:sz w:val="28"/>
          <w:szCs w:val="28"/>
          <w:lang w:val="uk-UA"/>
        </w:rPr>
        <w:t>науковців.</w:t>
      </w:r>
      <w:r>
        <w:rPr>
          <w:rFonts w:ascii="Times New Roman" w:hAnsi="Times New Roman" w:cs="Times New Roman"/>
          <w:sz w:val="28"/>
          <w:szCs w:val="28"/>
          <w:lang w:val="uk-UA"/>
        </w:rPr>
        <w:t xml:space="preserve"> Такий інтерес детермінований важливістю митної безпеки для гарантування фінансової </w:t>
      </w:r>
      <w:r w:rsidR="00A2335B">
        <w:rPr>
          <w:rFonts w:ascii="Times New Roman" w:hAnsi="Times New Roman" w:cs="Times New Roman"/>
          <w:sz w:val="28"/>
          <w:szCs w:val="28"/>
          <w:lang w:val="uk-UA"/>
        </w:rPr>
        <w:t>захищеності</w:t>
      </w:r>
      <w:r>
        <w:rPr>
          <w:rFonts w:ascii="Times New Roman" w:hAnsi="Times New Roman" w:cs="Times New Roman"/>
          <w:sz w:val="28"/>
          <w:szCs w:val="28"/>
          <w:lang w:val="uk-UA"/>
        </w:rPr>
        <w:t xml:space="preserve"> держави, оскільки митні платежі</w:t>
      </w:r>
      <w:r w:rsidR="0057181D">
        <w:rPr>
          <w:rFonts w:ascii="Times New Roman" w:hAnsi="Times New Roman" w:cs="Times New Roman"/>
          <w:sz w:val="28"/>
          <w:szCs w:val="28"/>
          <w:lang w:val="uk-UA"/>
        </w:rPr>
        <w:t>, виконуючи фіскальну функцію,</w:t>
      </w:r>
      <w:r>
        <w:rPr>
          <w:rFonts w:ascii="Times New Roman" w:hAnsi="Times New Roman" w:cs="Times New Roman"/>
          <w:sz w:val="28"/>
          <w:szCs w:val="28"/>
          <w:lang w:val="uk-UA"/>
        </w:rPr>
        <w:t xml:space="preserve"> </w:t>
      </w:r>
      <w:r w:rsidR="0057181D">
        <w:rPr>
          <w:rFonts w:ascii="Times New Roman" w:hAnsi="Times New Roman" w:cs="Times New Roman"/>
          <w:sz w:val="28"/>
          <w:szCs w:val="28"/>
          <w:lang w:val="uk-UA"/>
        </w:rPr>
        <w:t>є важливим джерелом наповнення дохідної частини бюджету країни.</w:t>
      </w:r>
    </w:p>
    <w:p w:rsidR="0005008A" w:rsidRDefault="0057181D" w:rsidP="005846D3">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Пріоритетним напрямком модернізації митної безпеки </w:t>
      </w:r>
      <w:r w:rsidR="0005008A">
        <w:rPr>
          <w:rFonts w:ascii="Times New Roman" w:hAnsi="Times New Roman" w:cs="Times New Roman"/>
          <w:sz w:val="28"/>
          <w:szCs w:val="28"/>
          <w:lang w:val="uk-UA"/>
        </w:rPr>
        <w:t xml:space="preserve">у частині управління митними ризиками є </w:t>
      </w:r>
      <w:r>
        <w:rPr>
          <w:rFonts w:ascii="Times New Roman" w:hAnsi="Times New Roman" w:cs="Times New Roman"/>
          <w:sz w:val="28"/>
          <w:szCs w:val="28"/>
          <w:lang w:val="uk-UA"/>
        </w:rPr>
        <w:t>удосконалення технологій митного контролю та порядків митного оформлення товарів і транспортних засобів</w:t>
      </w:r>
      <w:r w:rsidR="0005008A">
        <w:rPr>
          <w:rFonts w:ascii="Times New Roman" w:hAnsi="Times New Roman" w:cs="Times New Roman"/>
          <w:sz w:val="28"/>
          <w:szCs w:val="28"/>
          <w:lang w:val="uk-UA"/>
        </w:rPr>
        <w:t xml:space="preserve">, що переміщуються через митний кордон України. Виходячи з того, що основоположну позицію у цьому напрямку займає автоматизована система аналізу й управління ризиками необхідно здійснити подальшу інтеграцію до неї наявних внутрішніх баз та баз даних інших державних органів і </w:t>
      </w:r>
      <w:r w:rsidR="0005008A">
        <w:rPr>
          <w:rFonts w:ascii="Times New Roman" w:hAnsi="Times New Roman" w:cs="Times New Roman"/>
          <w:sz w:val="28"/>
          <w:szCs w:val="28"/>
          <w:lang w:val="uk-UA"/>
        </w:rPr>
        <w:lastRenderedPageBreak/>
        <w:t>міжнародних організацій. Також доцільно акумулювати і використовувати у вище зазначеній системі дані про фіктивних суб’єктів зовнішньоекономічної діяльності як резидентів, так і нерезидентів.</w:t>
      </w:r>
    </w:p>
    <w:p w:rsidR="0005008A" w:rsidRPr="0005008A" w:rsidRDefault="0005008A" w:rsidP="005846D3">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фіктивними </w:t>
      </w:r>
      <w:r w:rsidR="00991BE8">
        <w:rPr>
          <w:rFonts w:ascii="Times New Roman" w:hAnsi="Times New Roman" w:cs="Times New Roman"/>
          <w:sz w:val="28"/>
          <w:szCs w:val="28"/>
          <w:lang w:val="uk-UA"/>
        </w:rPr>
        <w:t xml:space="preserve"> підприємництвом</w:t>
      </w:r>
      <w:r>
        <w:rPr>
          <w:rFonts w:ascii="Times New Roman" w:hAnsi="Times New Roman" w:cs="Times New Roman"/>
          <w:sz w:val="28"/>
          <w:szCs w:val="28"/>
          <w:lang w:val="uk-UA"/>
        </w:rPr>
        <w:t xml:space="preserve"> згідно з ст. 205 Кримінального кодексу України </w:t>
      </w:r>
      <w:r w:rsidR="00A2335B">
        <w:rPr>
          <w:rFonts w:ascii="Times New Roman" w:hAnsi="Times New Roman" w:cs="Times New Roman"/>
          <w:sz w:val="28"/>
          <w:szCs w:val="28"/>
          <w:lang w:val="uk-UA"/>
        </w:rPr>
        <w:t xml:space="preserve">прийнято розуміти </w:t>
      </w:r>
      <w:r>
        <w:rPr>
          <w:rFonts w:ascii="Times New Roman" w:hAnsi="Times New Roman" w:cs="Times New Roman"/>
          <w:sz w:val="28"/>
          <w:szCs w:val="28"/>
          <w:lang w:val="uk-UA"/>
        </w:rPr>
        <w:t>створення або придбання суб</w:t>
      </w:r>
      <w:r w:rsidRPr="0005008A">
        <w:rPr>
          <w:rFonts w:ascii="Times New Roman" w:hAnsi="Times New Roman" w:cs="Times New Roman"/>
          <w:sz w:val="28"/>
          <w:szCs w:val="28"/>
          <w:lang w:val="uk-UA"/>
        </w:rPr>
        <w:t>’єктів підприємницької діяльності (юридичних осіб) з метою прикриття незаконної діяльності або здійснен</w:t>
      </w:r>
      <w:r>
        <w:rPr>
          <w:rFonts w:ascii="Times New Roman" w:hAnsi="Times New Roman" w:cs="Times New Roman"/>
          <w:sz w:val="28"/>
          <w:szCs w:val="28"/>
          <w:lang w:val="uk-UA"/>
        </w:rPr>
        <w:t>ня видів діяльності, щодо яких є</w:t>
      </w:r>
      <w:r w:rsidRPr="0005008A">
        <w:rPr>
          <w:rFonts w:ascii="Times New Roman" w:hAnsi="Times New Roman" w:cs="Times New Roman"/>
          <w:sz w:val="28"/>
          <w:szCs w:val="28"/>
          <w:lang w:val="uk-UA"/>
        </w:rPr>
        <w:t xml:space="preserve"> заборона</w:t>
      </w:r>
      <w:r>
        <w:rPr>
          <w:rFonts w:ascii="Times New Roman" w:hAnsi="Times New Roman" w:cs="Times New Roman"/>
          <w:sz w:val="28"/>
          <w:szCs w:val="28"/>
          <w:lang w:val="uk-UA"/>
        </w:rPr>
        <w:t xml:space="preserve"> </w:t>
      </w:r>
      <w:r w:rsidRPr="0005008A">
        <w:rPr>
          <w:rFonts w:ascii="Times New Roman" w:hAnsi="Times New Roman" w:cs="Times New Roman"/>
          <w:sz w:val="28"/>
          <w:szCs w:val="28"/>
          <w:lang w:val="uk-UA"/>
        </w:rPr>
        <w:t>[</w:t>
      </w:r>
      <w:r w:rsidR="00637030" w:rsidRPr="00637030">
        <w:rPr>
          <w:rFonts w:ascii="Times New Roman" w:hAnsi="Times New Roman" w:cs="Times New Roman"/>
          <w:sz w:val="28"/>
          <w:szCs w:val="28"/>
          <w:lang w:val="uk-UA"/>
        </w:rPr>
        <w:t>6</w:t>
      </w:r>
      <w:r w:rsidRPr="0005008A">
        <w:rPr>
          <w:rFonts w:ascii="Times New Roman" w:hAnsi="Times New Roman" w:cs="Times New Roman"/>
          <w:sz w:val="28"/>
          <w:szCs w:val="28"/>
          <w:lang w:val="uk-UA"/>
        </w:rPr>
        <w:t>].</w:t>
      </w:r>
      <w:r>
        <w:rPr>
          <w:rFonts w:ascii="Times New Roman" w:hAnsi="Times New Roman" w:cs="Times New Roman"/>
          <w:sz w:val="28"/>
          <w:szCs w:val="28"/>
          <w:lang w:val="uk-UA"/>
        </w:rPr>
        <w:t xml:space="preserve"> Значимість запропонованого напрямку вдосконалення зумовлена пожвавленням ескалації злочинної діяльності при переміще</w:t>
      </w:r>
      <w:r w:rsidR="00A2335B">
        <w:rPr>
          <w:rFonts w:ascii="Times New Roman" w:hAnsi="Times New Roman" w:cs="Times New Roman"/>
          <w:sz w:val="28"/>
          <w:szCs w:val="28"/>
          <w:lang w:val="uk-UA"/>
        </w:rPr>
        <w:t>нні</w:t>
      </w:r>
      <w:r w:rsidR="00991BE8">
        <w:rPr>
          <w:rFonts w:ascii="Times New Roman" w:hAnsi="Times New Roman" w:cs="Times New Roman"/>
          <w:sz w:val="28"/>
          <w:szCs w:val="28"/>
          <w:lang w:val="uk-UA"/>
        </w:rPr>
        <w:t xml:space="preserve"> товарів, транспортних засобів</w:t>
      </w:r>
      <w:r w:rsidR="00A2335B">
        <w:rPr>
          <w:rFonts w:ascii="Times New Roman" w:hAnsi="Times New Roman" w:cs="Times New Roman"/>
          <w:sz w:val="28"/>
          <w:szCs w:val="28"/>
          <w:lang w:val="uk-UA"/>
        </w:rPr>
        <w:t xml:space="preserve"> через митний кордон України, тому варто сформувати ефективн</w:t>
      </w:r>
      <w:r w:rsidR="00991BE8">
        <w:rPr>
          <w:rFonts w:ascii="Times New Roman" w:hAnsi="Times New Roman" w:cs="Times New Roman"/>
          <w:sz w:val="28"/>
          <w:szCs w:val="28"/>
          <w:lang w:val="uk-UA"/>
        </w:rPr>
        <w:t>ий</w:t>
      </w:r>
      <w:r w:rsidR="00A2335B">
        <w:rPr>
          <w:rFonts w:ascii="Times New Roman" w:hAnsi="Times New Roman" w:cs="Times New Roman"/>
          <w:sz w:val="28"/>
          <w:szCs w:val="28"/>
          <w:lang w:val="uk-UA"/>
        </w:rPr>
        <w:t xml:space="preserve"> механізм протидії таким негативним проявам.</w:t>
      </w:r>
    </w:p>
    <w:p w:rsidR="00991BE8" w:rsidRDefault="006974EE" w:rsidP="005846D3">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w:t>
      </w:r>
      <w:r w:rsidRPr="006974EE">
        <w:rPr>
          <w:rFonts w:ascii="Times New Roman" w:hAnsi="Times New Roman" w:cs="Times New Roman"/>
          <w:sz w:val="28"/>
          <w:szCs w:val="28"/>
          <w:lang w:val="uk-UA"/>
        </w:rPr>
        <w:t>-</w:t>
      </w:r>
      <w:r w:rsidR="00A2335B">
        <w:rPr>
          <w:rFonts w:ascii="Times New Roman" w:hAnsi="Times New Roman" w:cs="Times New Roman"/>
          <w:sz w:val="28"/>
          <w:szCs w:val="28"/>
          <w:lang w:val="uk-UA"/>
        </w:rPr>
        <w:t xml:space="preserve">друге, доцільно </w:t>
      </w:r>
      <w:r w:rsidR="0057181D">
        <w:rPr>
          <w:rFonts w:ascii="Times New Roman" w:hAnsi="Times New Roman" w:cs="Times New Roman"/>
          <w:sz w:val="28"/>
          <w:szCs w:val="28"/>
          <w:lang w:val="uk-UA"/>
        </w:rPr>
        <w:t>створ</w:t>
      </w:r>
      <w:r w:rsidR="00A2335B">
        <w:rPr>
          <w:rFonts w:ascii="Times New Roman" w:hAnsi="Times New Roman" w:cs="Times New Roman"/>
          <w:sz w:val="28"/>
          <w:szCs w:val="28"/>
          <w:lang w:val="uk-UA"/>
        </w:rPr>
        <w:t>ити</w:t>
      </w:r>
      <w:r w:rsidR="0057181D">
        <w:rPr>
          <w:rFonts w:ascii="Times New Roman" w:hAnsi="Times New Roman" w:cs="Times New Roman"/>
          <w:sz w:val="28"/>
          <w:szCs w:val="28"/>
          <w:lang w:val="uk-UA"/>
        </w:rPr>
        <w:t xml:space="preserve"> уніфікован</w:t>
      </w:r>
      <w:r w:rsidR="00A2335B">
        <w:rPr>
          <w:rFonts w:ascii="Times New Roman" w:hAnsi="Times New Roman" w:cs="Times New Roman"/>
          <w:sz w:val="28"/>
          <w:szCs w:val="28"/>
          <w:lang w:val="uk-UA"/>
        </w:rPr>
        <w:t>у</w:t>
      </w:r>
      <w:r>
        <w:rPr>
          <w:rFonts w:ascii="Times New Roman" w:hAnsi="Times New Roman" w:cs="Times New Roman"/>
          <w:sz w:val="28"/>
          <w:szCs w:val="28"/>
          <w:lang w:val="uk-UA"/>
        </w:rPr>
        <w:t xml:space="preserve"> інформаційно-</w:t>
      </w:r>
      <w:r w:rsidR="0057181D">
        <w:rPr>
          <w:rFonts w:ascii="Times New Roman" w:hAnsi="Times New Roman" w:cs="Times New Roman"/>
          <w:sz w:val="28"/>
          <w:szCs w:val="28"/>
          <w:lang w:val="uk-UA"/>
        </w:rPr>
        <w:t>технічн</w:t>
      </w:r>
      <w:r w:rsidR="00A2335B">
        <w:rPr>
          <w:rFonts w:ascii="Times New Roman" w:hAnsi="Times New Roman" w:cs="Times New Roman"/>
          <w:sz w:val="28"/>
          <w:szCs w:val="28"/>
          <w:lang w:val="uk-UA"/>
        </w:rPr>
        <w:t>у</w:t>
      </w:r>
      <w:r w:rsidR="008D62CE">
        <w:rPr>
          <w:rFonts w:ascii="Times New Roman" w:hAnsi="Times New Roman" w:cs="Times New Roman"/>
          <w:sz w:val="28"/>
          <w:szCs w:val="28"/>
          <w:lang w:val="uk-UA"/>
        </w:rPr>
        <w:t xml:space="preserve"> систему</w:t>
      </w:r>
      <w:r w:rsidR="0057181D">
        <w:rPr>
          <w:rFonts w:ascii="Times New Roman" w:hAnsi="Times New Roman" w:cs="Times New Roman"/>
          <w:sz w:val="28"/>
          <w:szCs w:val="28"/>
          <w:lang w:val="uk-UA"/>
        </w:rPr>
        <w:t xml:space="preserve"> ре</w:t>
      </w:r>
      <w:r w:rsidR="00A2335B">
        <w:rPr>
          <w:rFonts w:ascii="Times New Roman" w:hAnsi="Times New Roman" w:cs="Times New Roman"/>
          <w:sz w:val="28"/>
          <w:szCs w:val="28"/>
          <w:lang w:val="uk-UA"/>
        </w:rPr>
        <w:t>алізації митної справи, впровадити</w:t>
      </w:r>
      <w:r w:rsidR="0057181D">
        <w:rPr>
          <w:rFonts w:ascii="Times New Roman" w:hAnsi="Times New Roman" w:cs="Times New Roman"/>
          <w:sz w:val="28"/>
          <w:szCs w:val="28"/>
          <w:lang w:val="uk-UA"/>
        </w:rPr>
        <w:t xml:space="preserve"> системи попе</w:t>
      </w:r>
      <w:r w:rsidR="001601A4">
        <w:rPr>
          <w:rFonts w:ascii="Times New Roman" w:hAnsi="Times New Roman" w:cs="Times New Roman"/>
          <w:sz w:val="28"/>
          <w:szCs w:val="28"/>
          <w:lang w:val="uk-UA"/>
        </w:rPr>
        <w:t>реднього інформування як фактору</w:t>
      </w:r>
      <w:r w:rsidR="0057181D">
        <w:rPr>
          <w:rFonts w:ascii="Times New Roman" w:hAnsi="Times New Roman" w:cs="Times New Roman"/>
          <w:sz w:val="28"/>
          <w:szCs w:val="28"/>
          <w:lang w:val="uk-UA"/>
        </w:rPr>
        <w:t xml:space="preserve"> підвищення ефективності функціонуван</w:t>
      </w:r>
      <w:r w:rsidR="00991BE8">
        <w:rPr>
          <w:rFonts w:ascii="Times New Roman" w:hAnsi="Times New Roman" w:cs="Times New Roman"/>
          <w:sz w:val="28"/>
          <w:szCs w:val="28"/>
          <w:lang w:val="uk-UA"/>
        </w:rPr>
        <w:t xml:space="preserve">ня системи управління ризиками. Кожний декларант або уповноважена ним особа повинні бути своєчасно повідомлені про час проведення, а також форми та обсяги митного контролю, що є важливим для захисту прав, свобод та охоронюваних законом митних інтересів громадян. </w:t>
      </w:r>
    </w:p>
    <w:p w:rsidR="008D62CE" w:rsidRDefault="00991BE8" w:rsidP="005846D3">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Вектор митної політики України повинен орієнтуватися на продовження курсу лібералізації регуляторної політики держави у сфері зовнішньоекономічної діяльності за умови дотримання економічних інтересів </w:t>
      </w:r>
      <w:r w:rsidR="00027A96">
        <w:rPr>
          <w:rFonts w:ascii="Times New Roman" w:hAnsi="Times New Roman" w:cs="Times New Roman"/>
          <w:sz w:val="28"/>
          <w:szCs w:val="28"/>
          <w:lang w:val="uk-UA"/>
        </w:rPr>
        <w:t xml:space="preserve">на основі використання податкових засобів підтримки національного товаровиробника, розбудови інституційної інфраструктури сприяння експорту та застосування інструментів Світової організації торгівлі для захисту національних економічних інтересів. </w:t>
      </w:r>
    </w:p>
    <w:p w:rsidR="00991BE8" w:rsidRDefault="00027A96" w:rsidP="005846D3">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доктринальному рівні чітко визначено</w:t>
      </w:r>
      <w:r w:rsidR="00367D42">
        <w:rPr>
          <w:rFonts w:ascii="Times New Roman" w:hAnsi="Times New Roman" w:cs="Times New Roman"/>
          <w:sz w:val="28"/>
          <w:szCs w:val="28"/>
          <w:lang w:val="uk-UA"/>
        </w:rPr>
        <w:t>,</w:t>
      </w:r>
      <w:r>
        <w:rPr>
          <w:rFonts w:ascii="Times New Roman" w:hAnsi="Times New Roman" w:cs="Times New Roman"/>
          <w:sz w:val="28"/>
          <w:szCs w:val="28"/>
          <w:lang w:val="uk-UA"/>
        </w:rPr>
        <w:t xml:space="preserve"> що політика лібералізації чи протекціонізму в чистому вигляді не існує в жодній державі. Однак, положення міжнародних угод у сфері митної справи передбачають необхідність побудови відносин на рівних засадах як для національних, так і для іноземних суб’єктів </w:t>
      </w:r>
      <w:r w:rsidR="008D62CE">
        <w:rPr>
          <w:rFonts w:ascii="Times New Roman" w:hAnsi="Times New Roman" w:cs="Times New Roman"/>
          <w:sz w:val="28"/>
          <w:szCs w:val="28"/>
          <w:lang w:val="uk-UA"/>
        </w:rPr>
        <w:t>митних відносин</w:t>
      </w:r>
      <w:r w:rsidR="009506CB" w:rsidRPr="009506CB">
        <w:rPr>
          <w:rFonts w:ascii="Times New Roman" w:hAnsi="Times New Roman" w:cs="Times New Roman"/>
          <w:sz w:val="28"/>
          <w:szCs w:val="28"/>
        </w:rPr>
        <w:t xml:space="preserve"> [</w:t>
      </w:r>
      <w:r w:rsidR="00637030" w:rsidRPr="00637030">
        <w:rPr>
          <w:rFonts w:ascii="Times New Roman" w:hAnsi="Times New Roman" w:cs="Times New Roman"/>
          <w:sz w:val="28"/>
          <w:szCs w:val="28"/>
        </w:rPr>
        <w:t xml:space="preserve">18, </w:t>
      </w:r>
      <w:r w:rsidR="00637030">
        <w:rPr>
          <w:rFonts w:ascii="Times New Roman" w:hAnsi="Times New Roman" w:cs="Times New Roman"/>
          <w:sz w:val="28"/>
          <w:szCs w:val="28"/>
          <w:lang w:val="en-US"/>
        </w:rPr>
        <w:t>c</w:t>
      </w:r>
      <w:r w:rsidR="00637030" w:rsidRPr="00637030">
        <w:rPr>
          <w:rFonts w:ascii="Times New Roman" w:hAnsi="Times New Roman" w:cs="Times New Roman"/>
          <w:sz w:val="28"/>
          <w:szCs w:val="28"/>
        </w:rPr>
        <w:t>. 109</w:t>
      </w:r>
      <w:r w:rsidR="009506CB" w:rsidRPr="009506CB">
        <w:rPr>
          <w:rFonts w:ascii="Times New Roman" w:hAnsi="Times New Roman" w:cs="Times New Roman"/>
          <w:sz w:val="28"/>
          <w:szCs w:val="28"/>
        </w:rPr>
        <w:t>]</w:t>
      </w:r>
      <w:r>
        <w:rPr>
          <w:rFonts w:ascii="Times New Roman" w:hAnsi="Times New Roman" w:cs="Times New Roman"/>
          <w:sz w:val="28"/>
          <w:szCs w:val="28"/>
          <w:lang w:val="uk-UA"/>
        </w:rPr>
        <w:t>.</w:t>
      </w:r>
    </w:p>
    <w:p w:rsidR="0057181D" w:rsidRDefault="00027A96" w:rsidP="00367D42">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Тому у світлі вище зазначеного перспективним напрямком є </w:t>
      </w:r>
      <w:r w:rsidR="0057181D">
        <w:rPr>
          <w:rFonts w:ascii="Times New Roman" w:hAnsi="Times New Roman" w:cs="Times New Roman"/>
          <w:sz w:val="28"/>
          <w:szCs w:val="28"/>
          <w:lang w:val="uk-UA"/>
        </w:rPr>
        <w:t>прийняття міжнародного документа щодо можливості обміну митними органами Є</w:t>
      </w:r>
      <w:r>
        <w:rPr>
          <w:rFonts w:ascii="Times New Roman" w:hAnsi="Times New Roman" w:cs="Times New Roman"/>
          <w:sz w:val="28"/>
          <w:szCs w:val="28"/>
          <w:lang w:val="uk-UA"/>
        </w:rPr>
        <w:t xml:space="preserve">вропейського </w:t>
      </w:r>
      <w:r w:rsidR="0057181D">
        <w:rPr>
          <w:rFonts w:ascii="Times New Roman" w:hAnsi="Times New Roman" w:cs="Times New Roman"/>
          <w:sz w:val="28"/>
          <w:szCs w:val="28"/>
          <w:lang w:val="uk-UA"/>
        </w:rPr>
        <w:t>С</w:t>
      </w:r>
      <w:r>
        <w:rPr>
          <w:rFonts w:ascii="Times New Roman" w:hAnsi="Times New Roman" w:cs="Times New Roman"/>
          <w:sz w:val="28"/>
          <w:szCs w:val="28"/>
          <w:lang w:val="uk-UA"/>
        </w:rPr>
        <w:t>оюзу</w:t>
      </w:r>
      <w:r w:rsidR="0057181D">
        <w:rPr>
          <w:rFonts w:ascii="Times New Roman" w:hAnsi="Times New Roman" w:cs="Times New Roman"/>
          <w:sz w:val="28"/>
          <w:szCs w:val="28"/>
          <w:lang w:val="uk-UA"/>
        </w:rPr>
        <w:t xml:space="preserve"> та України персоніфікованою інфор</w:t>
      </w:r>
      <w:r>
        <w:rPr>
          <w:rFonts w:ascii="Times New Roman" w:hAnsi="Times New Roman" w:cs="Times New Roman"/>
          <w:sz w:val="28"/>
          <w:szCs w:val="28"/>
          <w:lang w:val="uk-UA"/>
        </w:rPr>
        <w:t xml:space="preserve">мацією виключно в митних цілях. </w:t>
      </w:r>
      <w:r w:rsidR="0057181D">
        <w:rPr>
          <w:rFonts w:ascii="Times New Roman" w:hAnsi="Times New Roman" w:cs="Times New Roman"/>
          <w:sz w:val="28"/>
          <w:szCs w:val="28"/>
          <w:lang w:val="uk-UA"/>
        </w:rPr>
        <w:t>Особливо важлив</w:t>
      </w:r>
      <w:r>
        <w:rPr>
          <w:rFonts w:ascii="Times New Roman" w:hAnsi="Times New Roman" w:cs="Times New Roman"/>
          <w:sz w:val="28"/>
          <w:szCs w:val="28"/>
          <w:lang w:val="uk-UA"/>
        </w:rPr>
        <w:t>им є</w:t>
      </w:r>
      <w:r w:rsidR="0057181D">
        <w:rPr>
          <w:rFonts w:ascii="Times New Roman" w:hAnsi="Times New Roman" w:cs="Times New Roman"/>
          <w:sz w:val="28"/>
          <w:szCs w:val="28"/>
          <w:lang w:val="uk-UA"/>
        </w:rPr>
        <w:t xml:space="preserve"> вжит</w:t>
      </w:r>
      <w:r>
        <w:rPr>
          <w:rFonts w:ascii="Times New Roman" w:hAnsi="Times New Roman" w:cs="Times New Roman"/>
          <w:sz w:val="28"/>
          <w:szCs w:val="28"/>
          <w:lang w:val="uk-UA"/>
        </w:rPr>
        <w:t>тя</w:t>
      </w:r>
      <w:r w:rsidR="0057181D">
        <w:rPr>
          <w:rFonts w:ascii="Times New Roman" w:hAnsi="Times New Roman" w:cs="Times New Roman"/>
          <w:sz w:val="28"/>
          <w:szCs w:val="28"/>
          <w:lang w:val="uk-UA"/>
        </w:rPr>
        <w:t xml:space="preserve"> комплекс</w:t>
      </w:r>
      <w:r>
        <w:rPr>
          <w:rFonts w:ascii="Times New Roman" w:hAnsi="Times New Roman" w:cs="Times New Roman"/>
          <w:sz w:val="28"/>
          <w:szCs w:val="28"/>
          <w:lang w:val="uk-UA"/>
        </w:rPr>
        <w:t>у</w:t>
      </w:r>
      <w:r w:rsidR="0057181D">
        <w:rPr>
          <w:rFonts w:ascii="Times New Roman" w:hAnsi="Times New Roman" w:cs="Times New Roman"/>
          <w:sz w:val="28"/>
          <w:szCs w:val="28"/>
          <w:lang w:val="uk-UA"/>
        </w:rPr>
        <w:t xml:space="preserve"> заходів, спрямованих на підтримання ініціативи </w:t>
      </w:r>
      <w:r w:rsidR="00C02375">
        <w:rPr>
          <w:rFonts w:ascii="Times New Roman" w:hAnsi="Times New Roman" w:cs="Times New Roman"/>
          <w:sz w:val="28"/>
          <w:szCs w:val="28"/>
          <w:lang w:val="uk-UA"/>
        </w:rPr>
        <w:t xml:space="preserve">Всесвітньої митної організації щодо створення в Україні </w:t>
      </w:r>
      <w:r w:rsidR="00270C8D">
        <w:rPr>
          <w:rFonts w:ascii="Times New Roman" w:hAnsi="Times New Roman" w:cs="Times New Roman"/>
          <w:sz w:val="28"/>
          <w:szCs w:val="28"/>
          <w:lang w:val="uk-UA"/>
        </w:rPr>
        <w:t xml:space="preserve">Регіонального центру зі зміцнення інституційних спроможностей митних адміністрацій та навчального центру </w:t>
      </w:r>
      <w:r w:rsidR="00270C8D" w:rsidRPr="00270C8D">
        <w:rPr>
          <w:rFonts w:ascii="Times New Roman" w:hAnsi="Times New Roman" w:cs="Times New Roman"/>
          <w:sz w:val="28"/>
          <w:szCs w:val="28"/>
          <w:lang w:val="uk-UA"/>
        </w:rPr>
        <w:t>Всесвітньої митної організації</w:t>
      </w:r>
      <w:r w:rsidR="00270C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дозволить на міжнародному рівні провести обмін досвідом у частині підготовки працівників митних органів, </w:t>
      </w:r>
      <w:r w:rsidR="00F24CD7">
        <w:rPr>
          <w:rFonts w:ascii="Times New Roman" w:hAnsi="Times New Roman" w:cs="Times New Roman"/>
          <w:sz w:val="28"/>
          <w:szCs w:val="28"/>
          <w:lang w:val="uk-UA"/>
        </w:rPr>
        <w:t xml:space="preserve">сприятиме перегляду питання щодо </w:t>
      </w:r>
      <w:r>
        <w:rPr>
          <w:rFonts w:ascii="Times New Roman" w:hAnsi="Times New Roman" w:cs="Times New Roman"/>
          <w:sz w:val="28"/>
          <w:szCs w:val="28"/>
          <w:lang w:val="uk-UA"/>
        </w:rPr>
        <w:t>застосуванн</w:t>
      </w:r>
      <w:r w:rsidR="00462B45">
        <w:rPr>
          <w:rFonts w:ascii="Times New Roman" w:hAnsi="Times New Roman" w:cs="Times New Roman"/>
          <w:sz w:val="28"/>
          <w:szCs w:val="28"/>
          <w:lang w:val="uk-UA"/>
        </w:rPr>
        <w:t>я більш новітніх інформаційно-</w:t>
      </w:r>
      <w:r>
        <w:rPr>
          <w:rFonts w:ascii="Times New Roman" w:hAnsi="Times New Roman" w:cs="Times New Roman"/>
          <w:sz w:val="28"/>
          <w:szCs w:val="28"/>
          <w:lang w:val="uk-UA"/>
        </w:rPr>
        <w:t>технологічних систем</w:t>
      </w:r>
      <w:r w:rsidR="00F24CD7">
        <w:rPr>
          <w:rFonts w:ascii="Times New Roman" w:hAnsi="Times New Roman" w:cs="Times New Roman"/>
          <w:sz w:val="28"/>
          <w:szCs w:val="28"/>
          <w:lang w:val="uk-UA"/>
        </w:rPr>
        <w:t xml:space="preserve"> контролю.</w:t>
      </w:r>
    </w:p>
    <w:p w:rsidR="00F24CD7" w:rsidRDefault="00F24CD7" w:rsidP="005846D3">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Наступним кроком є удосконалення мотиваційного механізму забезпечення митної безпеки за рахунок формування на системній основі нового світогляду шляхом культивування високого ступеня моральності та </w:t>
      </w:r>
      <w:r w:rsidR="00367D42">
        <w:rPr>
          <w:rFonts w:ascii="Times New Roman" w:hAnsi="Times New Roman" w:cs="Times New Roman"/>
          <w:sz w:val="28"/>
          <w:szCs w:val="28"/>
          <w:lang w:val="uk-UA"/>
        </w:rPr>
        <w:t xml:space="preserve">впровадження </w:t>
      </w:r>
      <w:r>
        <w:rPr>
          <w:rFonts w:ascii="Times New Roman" w:hAnsi="Times New Roman" w:cs="Times New Roman"/>
          <w:sz w:val="28"/>
          <w:szCs w:val="28"/>
          <w:lang w:val="uk-UA"/>
        </w:rPr>
        <w:t>системи стимулювання підвищення професійного рівня й покращення роботи органів доходів і зборів загалом</w:t>
      </w:r>
      <w:r w:rsidR="008D62CE">
        <w:rPr>
          <w:rFonts w:ascii="Times New Roman" w:hAnsi="Times New Roman" w:cs="Times New Roman"/>
          <w:sz w:val="28"/>
          <w:szCs w:val="28"/>
          <w:lang w:val="uk-UA"/>
        </w:rPr>
        <w:t xml:space="preserve"> </w:t>
      </w:r>
      <w:r w:rsidR="008D62CE" w:rsidRPr="008D62CE">
        <w:rPr>
          <w:rFonts w:ascii="Times New Roman" w:hAnsi="Times New Roman" w:cs="Times New Roman"/>
          <w:sz w:val="28"/>
          <w:szCs w:val="28"/>
          <w:lang w:val="uk-UA"/>
        </w:rPr>
        <w:t>[</w:t>
      </w:r>
      <w:r w:rsidR="00637030" w:rsidRPr="00637030">
        <w:rPr>
          <w:rFonts w:ascii="Times New Roman" w:hAnsi="Times New Roman" w:cs="Times New Roman"/>
          <w:sz w:val="28"/>
          <w:szCs w:val="28"/>
          <w:lang w:val="uk-UA"/>
        </w:rPr>
        <w:t xml:space="preserve">9, </w:t>
      </w:r>
      <w:r w:rsidR="00637030">
        <w:rPr>
          <w:rFonts w:ascii="Times New Roman" w:hAnsi="Times New Roman" w:cs="Times New Roman"/>
          <w:sz w:val="28"/>
          <w:szCs w:val="28"/>
          <w:lang w:val="en-US"/>
        </w:rPr>
        <w:t>c</w:t>
      </w:r>
      <w:r w:rsidR="00637030" w:rsidRPr="00637030">
        <w:rPr>
          <w:rFonts w:ascii="Times New Roman" w:hAnsi="Times New Roman" w:cs="Times New Roman"/>
          <w:sz w:val="28"/>
          <w:szCs w:val="28"/>
          <w:lang w:val="uk-UA"/>
        </w:rPr>
        <w:t>. 27</w:t>
      </w:r>
      <w:r w:rsidR="008D62CE" w:rsidRPr="008D62CE">
        <w:rPr>
          <w:rFonts w:ascii="Times New Roman" w:hAnsi="Times New Roman" w:cs="Times New Roman"/>
          <w:sz w:val="28"/>
          <w:szCs w:val="28"/>
          <w:lang w:val="uk-UA"/>
        </w:rPr>
        <w:t>]</w:t>
      </w:r>
      <w:r>
        <w:rPr>
          <w:rFonts w:ascii="Times New Roman" w:hAnsi="Times New Roman" w:cs="Times New Roman"/>
          <w:sz w:val="28"/>
          <w:szCs w:val="28"/>
          <w:lang w:val="uk-UA"/>
        </w:rPr>
        <w:t xml:space="preserve">. Правовий нігілізм, </w:t>
      </w:r>
      <w:r w:rsidR="008D62CE">
        <w:rPr>
          <w:rFonts w:ascii="Times New Roman" w:hAnsi="Times New Roman" w:cs="Times New Roman"/>
          <w:sz w:val="28"/>
          <w:szCs w:val="28"/>
          <w:lang w:val="uk-UA"/>
        </w:rPr>
        <w:t xml:space="preserve">частково </w:t>
      </w:r>
      <w:r>
        <w:rPr>
          <w:rFonts w:ascii="Times New Roman" w:hAnsi="Times New Roman" w:cs="Times New Roman"/>
          <w:sz w:val="28"/>
          <w:szCs w:val="28"/>
          <w:lang w:val="uk-UA"/>
        </w:rPr>
        <w:t>поширений у середовищі як посадових осіб Державної фіскальної служби</w:t>
      </w:r>
      <w:r w:rsidR="00367D42">
        <w:rPr>
          <w:rFonts w:ascii="Times New Roman" w:hAnsi="Times New Roman" w:cs="Times New Roman"/>
          <w:sz w:val="28"/>
          <w:szCs w:val="28"/>
          <w:lang w:val="uk-UA"/>
        </w:rPr>
        <w:t xml:space="preserve"> України</w:t>
      </w:r>
      <w:r>
        <w:rPr>
          <w:rFonts w:ascii="Times New Roman" w:hAnsi="Times New Roman" w:cs="Times New Roman"/>
          <w:sz w:val="28"/>
          <w:szCs w:val="28"/>
          <w:lang w:val="uk-UA"/>
        </w:rPr>
        <w:t>, так й декларантів, інших уповноважених ними суб’єктів, виступає фактором, який підриває авторитет держави.</w:t>
      </w:r>
    </w:p>
    <w:p w:rsidR="00F24CD7" w:rsidRDefault="00F24CD7" w:rsidP="005846D3">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попередження </w:t>
      </w:r>
      <w:r w:rsidR="00462B45">
        <w:rPr>
          <w:rFonts w:ascii="Times New Roman" w:hAnsi="Times New Roman" w:cs="Times New Roman"/>
          <w:sz w:val="28"/>
          <w:szCs w:val="28"/>
          <w:lang w:val="uk-UA"/>
        </w:rPr>
        <w:t>будь-</w:t>
      </w:r>
      <w:r w:rsidR="003330C4">
        <w:rPr>
          <w:rFonts w:ascii="Times New Roman" w:hAnsi="Times New Roman" w:cs="Times New Roman"/>
          <w:sz w:val="28"/>
          <w:szCs w:val="28"/>
          <w:lang w:val="uk-UA"/>
        </w:rPr>
        <w:t xml:space="preserve">яких </w:t>
      </w:r>
      <w:r>
        <w:rPr>
          <w:rFonts w:ascii="Times New Roman" w:hAnsi="Times New Roman" w:cs="Times New Roman"/>
          <w:sz w:val="28"/>
          <w:szCs w:val="28"/>
          <w:lang w:val="uk-UA"/>
        </w:rPr>
        <w:t xml:space="preserve">загроз митній безпеці України пропоную переглянути міру відповідальності, яка застосовується до порушників митних правил. </w:t>
      </w:r>
      <w:r w:rsidR="00367D42">
        <w:rPr>
          <w:rFonts w:ascii="Times New Roman" w:hAnsi="Times New Roman" w:cs="Times New Roman"/>
          <w:sz w:val="28"/>
          <w:szCs w:val="28"/>
          <w:lang w:val="uk-UA"/>
        </w:rPr>
        <w:t xml:space="preserve">Глава </w:t>
      </w:r>
      <w:r w:rsidR="003330C4">
        <w:rPr>
          <w:rFonts w:ascii="Times New Roman" w:hAnsi="Times New Roman" w:cs="Times New Roman"/>
          <w:sz w:val="28"/>
          <w:szCs w:val="28"/>
          <w:lang w:val="uk-UA"/>
        </w:rPr>
        <w:t xml:space="preserve">67 Митного кодексу України висвітлює загальні засади притягнення винних осіб до відповідальності. Так, відповідно до ч.1 ст.458 </w:t>
      </w:r>
      <w:r w:rsidR="003330C4" w:rsidRPr="003330C4">
        <w:rPr>
          <w:rFonts w:ascii="Times New Roman" w:hAnsi="Times New Roman" w:cs="Times New Roman"/>
          <w:sz w:val="28"/>
          <w:szCs w:val="28"/>
          <w:lang w:val="uk-UA"/>
        </w:rPr>
        <w:t>Митного кодексу України</w:t>
      </w:r>
      <w:r w:rsidR="003330C4" w:rsidRPr="003330C4">
        <w:t xml:space="preserve"> </w:t>
      </w:r>
      <w:r w:rsidR="003330C4">
        <w:rPr>
          <w:rFonts w:ascii="Times New Roman" w:hAnsi="Times New Roman" w:cs="Times New Roman"/>
          <w:sz w:val="28"/>
          <w:szCs w:val="28"/>
          <w:lang w:val="uk-UA"/>
        </w:rPr>
        <w:t>п</w:t>
      </w:r>
      <w:r w:rsidR="003330C4" w:rsidRPr="003330C4">
        <w:rPr>
          <w:rFonts w:ascii="Times New Roman" w:hAnsi="Times New Roman" w:cs="Times New Roman"/>
          <w:sz w:val="28"/>
          <w:szCs w:val="28"/>
          <w:lang w:val="uk-UA"/>
        </w:rPr>
        <w:t>орушення митних правил є адміністративним правопорушенням, яке являє собою протиправні, винні (умисні або з необережності) дії чи бездіяльність, що посягають на встановлений порядок переміщення товарів, транспортних засобів комерційного призначення через митний кордон України</w:t>
      </w:r>
      <w:r w:rsidR="003330C4">
        <w:rPr>
          <w:rFonts w:ascii="Times New Roman" w:hAnsi="Times New Roman" w:cs="Times New Roman"/>
          <w:sz w:val="28"/>
          <w:szCs w:val="28"/>
          <w:lang w:val="uk-UA"/>
        </w:rPr>
        <w:t xml:space="preserve"> </w:t>
      </w:r>
      <w:r w:rsidR="003330C4" w:rsidRPr="003330C4">
        <w:rPr>
          <w:rFonts w:ascii="Times New Roman" w:hAnsi="Times New Roman" w:cs="Times New Roman"/>
          <w:sz w:val="28"/>
          <w:szCs w:val="28"/>
        </w:rPr>
        <w:t>[</w:t>
      </w:r>
      <w:r w:rsidR="00637030" w:rsidRPr="00C73722">
        <w:rPr>
          <w:rFonts w:ascii="Times New Roman" w:hAnsi="Times New Roman" w:cs="Times New Roman"/>
          <w:sz w:val="28"/>
          <w:szCs w:val="28"/>
        </w:rPr>
        <w:t>8</w:t>
      </w:r>
      <w:r w:rsidR="003330C4" w:rsidRPr="003330C4">
        <w:rPr>
          <w:rFonts w:ascii="Times New Roman" w:hAnsi="Times New Roman" w:cs="Times New Roman"/>
          <w:sz w:val="28"/>
          <w:szCs w:val="28"/>
        </w:rPr>
        <w:t>]</w:t>
      </w:r>
      <w:r w:rsidR="003330C4">
        <w:rPr>
          <w:rFonts w:ascii="Times New Roman" w:hAnsi="Times New Roman" w:cs="Times New Roman"/>
          <w:sz w:val="28"/>
          <w:szCs w:val="28"/>
          <w:lang w:val="uk-UA"/>
        </w:rPr>
        <w:t>.</w:t>
      </w:r>
    </w:p>
    <w:p w:rsidR="003330C4" w:rsidRDefault="003330C4" w:rsidP="003330C4">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наслідок, законодавець передбачає застосування виключно штрафної системи відповідальності. Такий підхід є нераціональним, оскільки низький розмір штрафних санкцій, а</w:t>
      </w:r>
      <w:r w:rsidR="00367D42">
        <w:rPr>
          <w:rFonts w:ascii="Times New Roman" w:hAnsi="Times New Roman" w:cs="Times New Roman"/>
          <w:sz w:val="28"/>
          <w:szCs w:val="28"/>
          <w:lang w:val="uk-UA"/>
        </w:rPr>
        <w:t xml:space="preserve"> у</w:t>
      </w:r>
      <w:r>
        <w:rPr>
          <w:rFonts w:ascii="Times New Roman" w:hAnsi="Times New Roman" w:cs="Times New Roman"/>
          <w:sz w:val="28"/>
          <w:szCs w:val="28"/>
          <w:lang w:val="uk-UA"/>
        </w:rPr>
        <w:t xml:space="preserve"> деяких випадках взагалі попередження </w:t>
      </w:r>
      <w:r>
        <w:rPr>
          <w:rFonts w:ascii="Times New Roman" w:hAnsi="Times New Roman" w:cs="Times New Roman"/>
          <w:sz w:val="28"/>
          <w:szCs w:val="28"/>
          <w:lang w:val="uk-UA"/>
        </w:rPr>
        <w:lastRenderedPageBreak/>
        <w:t>правопорушника</w:t>
      </w:r>
      <w:r w:rsidR="00C73722">
        <w:rPr>
          <w:rFonts w:ascii="Times New Roman" w:hAnsi="Times New Roman" w:cs="Times New Roman"/>
          <w:sz w:val="28"/>
          <w:szCs w:val="28"/>
          <w:lang w:val="uk-UA"/>
        </w:rPr>
        <w:t>,</w:t>
      </w:r>
      <w:r>
        <w:rPr>
          <w:rFonts w:ascii="Times New Roman" w:hAnsi="Times New Roman" w:cs="Times New Roman"/>
          <w:sz w:val="28"/>
          <w:szCs w:val="28"/>
          <w:lang w:val="uk-UA"/>
        </w:rPr>
        <w:t xml:space="preserve"> як </w:t>
      </w:r>
      <w:r w:rsidR="00483BB1">
        <w:rPr>
          <w:rFonts w:ascii="Times New Roman" w:hAnsi="Times New Roman" w:cs="Times New Roman"/>
          <w:sz w:val="28"/>
          <w:szCs w:val="28"/>
          <w:lang w:val="uk-UA"/>
        </w:rPr>
        <w:t xml:space="preserve">основний </w:t>
      </w:r>
      <w:r>
        <w:rPr>
          <w:rFonts w:ascii="Times New Roman" w:hAnsi="Times New Roman" w:cs="Times New Roman"/>
          <w:sz w:val="28"/>
          <w:szCs w:val="28"/>
          <w:lang w:val="uk-UA"/>
        </w:rPr>
        <w:t>вид покарання, стимулює подальші зловживання і ускладнює митним органам здійснення контролю.</w:t>
      </w:r>
    </w:p>
    <w:p w:rsidR="00C73722" w:rsidRDefault="00483BB1" w:rsidP="003330C4">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Окрім того, перспективним</w:t>
      </w:r>
      <w:r w:rsidR="00C73722">
        <w:rPr>
          <w:rFonts w:ascii="Times New Roman" w:hAnsi="Times New Roman" w:cs="Times New Roman"/>
          <w:sz w:val="28"/>
          <w:szCs w:val="28"/>
          <w:lang w:val="uk-UA"/>
        </w:rPr>
        <w:t>и</w:t>
      </w:r>
      <w:r>
        <w:rPr>
          <w:rFonts w:ascii="Times New Roman" w:hAnsi="Times New Roman" w:cs="Times New Roman"/>
          <w:sz w:val="28"/>
          <w:szCs w:val="28"/>
          <w:lang w:val="uk-UA"/>
        </w:rPr>
        <w:t xml:space="preserve"> напрямк</w:t>
      </w:r>
      <w:r w:rsidR="00C73722">
        <w:rPr>
          <w:rFonts w:ascii="Times New Roman" w:hAnsi="Times New Roman" w:cs="Times New Roman"/>
          <w:sz w:val="28"/>
          <w:szCs w:val="28"/>
          <w:lang w:val="uk-UA"/>
        </w:rPr>
        <w:t>ами</w:t>
      </w:r>
      <w:r w:rsidR="00270C8D">
        <w:rPr>
          <w:rFonts w:ascii="Times New Roman" w:hAnsi="Times New Roman" w:cs="Times New Roman"/>
          <w:sz w:val="28"/>
          <w:szCs w:val="28"/>
          <w:lang w:val="uk-UA"/>
        </w:rPr>
        <w:t xml:space="preserve"> вважа</w:t>
      </w:r>
      <w:r w:rsidR="00C73722">
        <w:rPr>
          <w:rFonts w:ascii="Times New Roman" w:hAnsi="Times New Roman" w:cs="Times New Roman"/>
          <w:sz w:val="28"/>
          <w:szCs w:val="28"/>
          <w:lang w:val="uk-UA"/>
        </w:rPr>
        <w:t>ємо:</w:t>
      </w:r>
    </w:p>
    <w:p w:rsidR="00C73722" w:rsidRDefault="00C73722" w:rsidP="003330C4">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70C8D">
        <w:rPr>
          <w:rFonts w:ascii="Times New Roman" w:hAnsi="Times New Roman" w:cs="Times New Roman"/>
          <w:sz w:val="28"/>
          <w:szCs w:val="28"/>
          <w:lang w:val="uk-UA"/>
        </w:rPr>
        <w:t xml:space="preserve"> надання права митниці діяти як єдине вікно для обміну електронною інформацією між усіма органами і суб’єктами, задіяними в </w:t>
      </w:r>
      <w:r>
        <w:rPr>
          <w:rFonts w:ascii="Times New Roman" w:hAnsi="Times New Roman" w:cs="Times New Roman"/>
          <w:sz w:val="28"/>
          <w:szCs w:val="28"/>
          <w:lang w:val="uk-UA"/>
        </w:rPr>
        <w:t>зовнішньоекономічних операціях;</w:t>
      </w:r>
    </w:p>
    <w:p w:rsidR="00C73722" w:rsidRDefault="00C73722" w:rsidP="003330C4">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створення цілісної інфраструктури</w:t>
      </w:r>
      <w:r w:rsidR="00270C8D">
        <w:rPr>
          <w:rFonts w:ascii="Times New Roman" w:hAnsi="Times New Roman" w:cs="Times New Roman"/>
          <w:sz w:val="28"/>
          <w:szCs w:val="28"/>
          <w:lang w:val="uk-UA"/>
        </w:rPr>
        <w:t xml:space="preserve"> реалізації митної справи і системи оцінювання її результативності й часу здійснення; </w:t>
      </w:r>
    </w:p>
    <w:p w:rsidR="00C73722" w:rsidRDefault="00C73722" w:rsidP="003330C4">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70C8D">
        <w:rPr>
          <w:rFonts w:ascii="Times New Roman" w:hAnsi="Times New Roman" w:cs="Times New Roman"/>
          <w:sz w:val="28"/>
          <w:szCs w:val="28"/>
          <w:lang w:val="uk-UA"/>
        </w:rPr>
        <w:t>затверд</w:t>
      </w:r>
      <w:r>
        <w:rPr>
          <w:rFonts w:ascii="Times New Roman" w:hAnsi="Times New Roman" w:cs="Times New Roman"/>
          <w:sz w:val="28"/>
          <w:szCs w:val="28"/>
          <w:lang w:val="uk-UA"/>
        </w:rPr>
        <w:t>ження умов</w:t>
      </w:r>
      <w:r w:rsidR="00270C8D">
        <w:rPr>
          <w:rFonts w:ascii="Times New Roman" w:hAnsi="Times New Roman" w:cs="Times New Roman"/>
          <w:sz w:val="28"/>
          <w:szCs w:val="28"/>
          <w:lang w:val="uk-UA"/>
        </w:rPr>
        <w:t xml:space="preserve"> створення «сухих портів» та визначення вимог до митних операторів, які будуть у них проводити митне оформлення;</w:t>
      </w:r>
    </w:p>
    <w:p w:rsidR="00C73722" w:rsidRDefault="00C73722" w:rsidP="003330C4">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надання законодавчих</w:t>
      </w:r>
      <w:r w:rsidR="00270C8D">
        <w:rPr>
          <w:rFonts w:ascii="Times New Roman" w:hAnsi="Times New Roman" w:cs="Times New Roman"/>
          <w:sz w:val="28"/>
          <w:szCs w:val="28"/>
          <w:lang w:val="uk-UA"/>
        </w:rPr>
        <w:t xml:space="preserve"> повнова</w:t>
      </w:r>
      <w:r>
        <w:rPr>
          <w:rFonts w:ascii="Times New Roman" w:hAnsi="Times New Roman" w:cs="Times New Roman"/>
          <w:sz w:val="28"/>
          <w:szCs w:val="28"/>
          <w:lang w:val="uk-UA"/>
        </w:rPr>
        <w:t>жень</w:t>
      </w:r>
      <w:r w:rsidR="00270C8D">
        <w:rPr>
          <w:rFonts w:ascii="Times New Roman" w:hAnsi="Times New Roman" w:cs="Times New Roman"/>
          <w:sz w:val="28"/>
          <w:szCs w:val="28"/>
          <w:lang w:val="uk-UA"/>
        </w:rPr>
        <w:t xml:space="preserve"> формувати регістри учасників зовнішньоекономічної діяльності, </w:t>
      </w:r>
      <w:r>
        <w:rPr>
          <w:rFonts w:ascii="Times New Roman" w:hAnsi="Times New Roman" w:cs="Times New Roman"/>
          <w:sz w:val="28"/>
          <w:szCs w:val="28"/>
          <w:lang w:val="uk-UA"/>
        </w:rPr>
        <w:t>що здійснюють митне оформлення;</w:t>
      </w:r>
    </w:p>
    <w:p w:rsidR="00270C8D" w:rsidRDefault="00C73722" w:rsidP="003330C4">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70C8D">
        <w:rPr>
          <w:rFonts w:ascii="Times New Roman" w:hAnsi="Times New Roman" w:cs="Times New Roman"/>
          <w:sz w:val="28"/>
          <w:szCs w:val="28"/>
          <w:lang w:val="uk-UA"/>
        </w:rPr>
        <w:t>створ</w:t>
      </w:r>
      <w:r>
        <w:rPr>
          <w:rFonts w:ascii="Times New Roman" w:hAnsi="Times New Roman" w:cs="Times New Roman"/>
          <w:sz w:val="28"/>
          <w:szCs w:val="28"/>
          <w:lang w:val="uk-UA"/>
        </w:rPr>
        <w:t>ення системи</w:t>
      </w:r>
      <w:r w:rsidR="00270C8D">
        <w:rPr>
          <w:rFonts w:ascii="Times New Roman" w:hAnsi="Times New Roman" w:cs="Times New Roman"/>
          <w:sz w:val="28"/>
          <w:szCs w:val="28"/>
          <w:lang w:val="uk-UA"/>
        </w:rPr>
        <w:t xml:space="preserve"> наскрізного контролю з метою скорочення часу проведення митних операцій і, як наслідок, </w:t>
      </w:r>
      <w:r>
        <w:rPr>
          <w:rFonts w:ascii="Times New Roman" w:hAnsi="Times New Roman" w:cs="Times New Roman"/>
          <w:sz w:val="28"/>
          <w:szCs w:val="28"/>
          <w:lang w:val="uk-UA"/>
        </w:rPr>
        <w:t xml:space="preserve">формування сприятливих умов </w:t>
      </w:r>
      <w:r w:rsidR="00270C8D">
        <w:rPr>
          <w:rFonts w:ascii="Times New Roman" w:hAnsi="Times New Roman" w:cs="Times New Roman"/>
          <w:sz w:val="28"/>
          <w:szCs w:val="28"/>
          <w:lang w:val="uk-UA"/>
        </w:rPr>
        <w:t>для зовнішньої торгівлі.</w:t>
      </w:r>
    </w:p>
    <w:p w:rsidR="001401CA" w:rsidRDefault="00C73722" w:rsidP="003330C4">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у</w:t>
      </w:r>
      <w:r w:rsidR="001401CA">
        <w:rPr>
          <w:rFonts w:ascii="Times New Roman" w:hAnsi="Times New Roman" w:cs="Times New Roman"/>
          <w:sz w:val="28"/>
          <w:szCs w:val="28"/>
          <w:lang w:val="uk-UA"/>
        </w:rPr>
        <w:t xml:space="preserve"> напрямку постаудиту вважа</w:t>
      </w:r>
      <w:r w:rsidR="00462B45">
        <w:rPr>
          <w:rFonts w:ascii="Times New Roman" w:hAnsi="Times New Roman" w:cs="Times New Roman"/>
          <w:sz w:val="28"/>
          <w:szCs w:val="28"/>
          <w:lang w:val="uk-UA"/>
        </w:rPr>
        <w:t>ємо</w:t>
      </w:r>
      <w:r w:rsidR="001401CA">
        <w:rPr>
          <w:rFonts w:ascii="Times New Roman" w:hAnsi="Times New Roman" w:cs="Times New Roman"/>
          <w:sz w:val="28"/>
          <w:szCs w:val="28"/>
          <w:lang w:val="uk-UA"/>
        </w:rPr>
        <w:t xml:space="preserve"> за доцільне </w:t>
      </w:r>
      <w:r w:rsidR="00081F6C">
        <w:rPr>
          <w:rFonts w:ascii="Times New Roman" w:hAnsi="Times New Roman" w:cs="Times New Roman"/>
          <w:sz w:val="28"/>
          <w:szCs w:val="28"/>
          <w:lang w:val="uk-UA"/>
        </w:rPr>
        <w:t>нормативно закріпити поняття «митного аудиту»</w:t>
      </w:r>
      <w:r w:rsidR="00462B45">
        <w:rPr>
          <w:rFonts w:ascii="Times New Roman" w:hAnsi="Times New Roman" w:cs="Times New Roman"/>
          <w:sz w:val="28"/>
          <w:szCs w:val="28"/>
          <w:lang w:val="uk-UA"/>
        </w:rPr>
        <w:t xml:space="preserve"> у Митному кодексі України</w:t>
      </w:r>
      <w:r w:rsidR="00081F6C">
        <w:rPr>
          <w:rFonts w:ascii="Times New Roman" w:hAnsi="Times New Roman" w:cs="Times New Roman"/>
          <w:sz w:val="28"/>
          <w:szCs w:val="28"/>
          <w:lang w:val="uk-UA"/>
        </w:rPr>
        <w:t xml:space="preserve">, провести стандартизацію форм і методів контрольної діяльності митних органів та забезпечити </w:t>
      </w:r>
      <w:r w:rsidR="00483BB1">
        <w:rPr>
          <w:rFonts w:ascii="Times New Roman" w:hAnsi="Times New Roman" w:cs="Times New Roman"/>
          <w:sz w:val="28"/>
          <w:szCs w:val="28"/>
          <w:lang w:val="uk-UA"/>
        </w:rPr>
        <w:t>їх</w:t>
      </w:r>
      <w:r w:rsidR="00081F6C">
        <w:rPr>
          <w:rFonts w:ascii="Times New Roman" w:hAnsi="Times New Roman" w:cs="Times New Roman"/>
          <w:sz w:val="28"/>
          <w:szCs w:val="28"/>
          <w:lang w:val="uk-UA"/>
        </w:rPr>
        <w:t xml:space="preserve"> кваліфікованим</w:t>
      </w:r>
      <w:r w:rsidR="00483BB1">
        <w:rPr>
          <w:rFonts w:ascii="Times New Roman" w:hAnsi="Times New Roman" w:cs="Times New Roman"/>
          <w:sz w:val="28"/>
          <w:szCs w:val="28"/>
          <w:lang w:val="uk-UA"/>
        </w:rPr>
        <w:t>и</w:t>
      </w:r>
      <w:r w:rsidR="00081F6C">
        <w:rPr>
          <w:rFonts w:ascii="Times New Roman" w:hAnsi="Times New Roman" w:cs="Times New Roman"/>
          <w:sz w:val="28"/>
          <w:szCs w:val="28"/>
          <w:lang w:val="uk-UA"/>
        </w:rPr>
        <w:t xml:space="preserve"> фахівцями у галузі аудиту, </w:t>
      </w:r>
      <w:r w:rsidR="00483BB1">
        <w:rPr>
          <w:rFonts w:ascii="Times New Roman" w:hAnsi="Times New Roman" w:cs="Times New Roman"/>
          <w:sz w:val="28"/>
          <w:szCs w:val="28"/>
          <w:lang w:val="uk-UA"/>
        </w:rPr>
        <w:t>що б супроводжувалося належним матеріальним</w:t>
      </w:r>
      <w:r w:rsidR="00081F6C">
        <w:rPr>
          <w:rFonts w:ascii="Times New Roman" w:hAnsi="Times New Roman" w:cs="Times New Roman"/>
          <w:sz w:val="28"/>
          <w:szCs w:val="28"/>
          <w:lang w:val="uk-UA"/>
        </w:rPr>
        <w:t xml:space="preserve"> забезпечення</w:t>
      </w:r>
      <w:r w:rsidR="00483BB1">
        <w:rPr>
          <w:rFonts w:ascii="Times New Roman" w:hAnsi="Times New Roman" w:cs="Times New Roman"/>
          <w:sz w:val="28"/>
          <w:szCs w:val="28"/>
          <w:lang w:val="uk-UA"/>
        </w:rPr>
        <w:t>м останніх</w:t>
      </w:r>
      <w:r w:rsidR="00081F6C">
        <w:rPr>
          <w:rFonts w:ascii="Times New Roman" w:hAnsi="Times New Roman" w:cs="Times New Roman"/>
          <w:sz w:val="28"/>
          <w:szCs w:val="28"/>
          <w:lang w:val="uk-UA"/>
        </w:rPr>
        <w:t>.</w:t>
      </w:r>
    </w:p>
    <w:p w:rsidR="005F0021" w:rsidRPr="00462B45" w:rsidRDefault="00081F6C" w:rsidP="00F76F31">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005F0021">
        <w:rPr>
          <w:rFonts w:ascii="Times New Roman" w:hAnsi="Times New Roman" w:cs="Times New Roman"/>
          <w:sz w:val="28"/>
          <w:szCs w:val="28"/>
          <w:lang w:val="uk-UA"/>
        </w:rPr>
        <w:t xml:space="preserve">на сьогоднішній день існують суттєві недоліки </w:t>
      </w:r>
      <w:r w:rsidR="00483BB1">
        <w:rPr>
          <w:rFonts w:ascii="Times New Roman" w:hAnsi="Times New Roman" w:cs="Times New Roman"/>
          <w:sz w:val="28"/>
          <w:szCs w:val="28"/>
          <w:lang w:val="uk-UA"/>
        </w:rPr>
        <w:t xml:space="preserve">в </w:t>
      </w:r>
      <w:r w:rsidR="005F0021">
        <w:rPr>
          <w:rFonts w:ascii="Times New Roman" w:hAnsi="Times New Roman" w:cs="Times New Roman"/>
          <w:sz w:val="28"/>
          <w:szCs w:val="28"/>
          <w:lang w:val="uk-UA"/>
        </w:rPr>
        <w:t xml:space="preserve">організації системи захисту митних інтересів держави, що створюють реальну загрозу національному суверенітету. Тому, виходячи з таких негативних тенденцій, доцільно змінити підходи до проведення митного контролю у напрямку використання нових форм, застосування більш </w:t>
      </w:r>
      <w:r w:rsidR="00483BB1">
        <w:rPr>
          <w:rFonts w:ascii="Times New Roman" w:hAnsi="Times New Roman" w:cs="Times New Roman"/>
          <w:sz w:val="28"/>
          <w:szCs w:val="28"/>
          <w:lang w:val="uk-UA"/>
        </w:rPr>
        <w:t>досконалих</w:t>
      </w:r>
      <w:r w:rsidR="00462B45">
        <w:rPr>
          <w:rFonts w:ascii="Times New Roman" w:hAnsi="Times New Roman" w:cs="Times New Roman"/>
          <w:sz w:val="28"/>
          <w:szCs w:val="28"/>
          <w:lang w:val="uk-UA"/>
        </w:rPr>
        <w:t xml:space="preserve"> інформаційно-</w:t>
      </w:r>
      <w:r w:rsidR="005F0021">
        <w:rPr>
          <w:rFonts w:ascii="Times New Roman" w:hAnsi="Times New Roman" w:cs="Times New Roman"/>
          <w:sz w:val="28"/>
          <w:szCs w:val="28"/>
          <w:lang w:val="uk-UA"/>
        </w:rPr>
        <w:t>технологічних систем. Особливу позицію займає питання підвищення кваліфікації працівників органів</w:t>
      </w:r>
      <w:r w:rsidR="00462B45">
        <w:rPr>
          <w:rFonts w:ascii="Times New Roman" w:hAnsi="Times New Roman" w:cs="Times New Roman"/>
          <w:sz w:val="28"/>
          <w:szCs w:val="28"/>
          <w:lang w:val="uk-UA"/>
        </w:rPr>
        <w:t xml:space="preserve"> ДФС України</w:t>
      </w:r>
      <w:r w:rsidR="005F0021">
        <w:rPr>
          <w:rFonts w:ascii="Times New Roman" w:hAnsi="Times New Roman" w:cs="Times New Roman"/>
          <w:sz w:val="28"/>
          <w:szCs w:val="28"/>
          <w:lang w:val="uk-UA"/>
        </w:rPr>
        <w:t xml:space="preserve">, що можливо здійснити за рахунок більш тісної співпраці з митними та іншими органами </w:t>
      </w:r>
      <w:r w:rsidR="00462B45">
        <w:rPr>
          <w:rFonts w:ascii="Times New Roman" w:hAnsi="Times New Roman" w:cs="Times New Roman"/>
          <w:sz w:val="28"/>
          <w:szCs w:val="28"/>
          <w:lang w:val="uk-UA"/>
        </w:rPr>
        <w:t>країн-</w:t>
      </w:r>
      <w:r w:rsidR="005F0021">
        <w:rPr>
          <w:rFonts w:ascii="Times New Roman" w:hAnsi="Times New Roman" w:cs="Times New Roman"/>
          <w:sz w:val="28"/>
          <w:szCs w:val="28"/>
          <w:lang w:val="uk-UA"/>
        </w:rPr>
        <w:t>партнерів України.</w:t>
      </w:r>
      <w:r w:rsidR="00462B45">
        <w:rPr>
          <w:rFonts w:ascii="Times New Roman" w:hAnsi="Times New Roman" w:cs="Times New Roman"/>
          <w:sz w:val="28"/>
          <w:szCs w:val="28"/>
          <w:lang w:val="uk-UA"/>
        </w:rPr>
        <w:t xml:space="preserve"> </w:t>
      </w:r>
    </w:p>
    <w:p w:rsidR="00F76F31" w:rsidRDefault="00F76F31" w:rsidP="00C73722">
      <w:pPr>
        <w:tabs>
          <w:tab w:val="left" w:pos="2715"/>
        </w:tabs>
        <w:spacing w:after="0" w:line="360" w:lineRule="auto"/>
        <w:rPr>
          <w:rFonts w:ascii="Times New Roman" w:hAnsi="Times New Roman" w:cs="Times New Roman"/>
          <w:b/>
          <w:sz w:val="28"/>
          <w:szCs w:val="28"/>
          <w:lang w:val="uk-UA"/>
        </w:rPr>
      </w:pPr>
    </w:p>
    <w:p w:rsidR="00356B86" w:rsidRDefault="00356B86" w:rsidP="00356B86">
      <w:pPr>
        <w:tabs>
          <w:tab w:val="left" w:pos="2715"/>
        </w:tabs>
        <w:spacing w:after="0" w:line="360" w:lineRule="auto"/>
        <w:ind w:firstLine="709"/>
        <w:jc w:val="center"/>
        <w:rPr>
          <w:rFonts w:ascii="Times New Roman" w:hAnsi="Times New Roman" w:cs="Times New Roman"/>
          <w:b/>
          <w:sz w:val="28"/>
          <w:szCs w:val="28"/>
          <w:lang w:val="uk-UA"/>
        </w:rPr>
      </w:pPr>
      <w:r w:rsidRPr="00356B86">
        <w:rPr>
          <w:rFonts w:ascii="Times New Roman" w:hAnsi="Times New Roman" w:cs="Times New Roman"/>
          <w:b/>
          <w:sz w:val="28"/>
          <w:szCs w:val="28"/>
          <w:lang w:val="uk-UA"/>
        </w:rPr>
        <w:lastRenderedPageBreak/>
        <w:t>ВИСНОВКИ</w:t>
      </w:r>
    </w:p>
    <w:p w:rsidR="001D32D9" w:rsidRDefault="001D32D9" w:rsidP="00356B86">
      <w:pPr>
        <w:tabs>
          <w:tab w:val="left" w:pos="2715"/>
        </w:tabs>
        <w:spacing w:after="0" w:line="360" w:lineRule="auto"/>
        <w:ind w:firstLine="709"/>
        <w:jc w:val="both"/>
        <w:rPr>
          <w:rFonts w:ascii="Times New Roman" w:hAnsi="Times New Roman" w:cs="Times New Roman"/>
          <w:sz w:val="28"/>
          <w:szCs w:val="28"/>
          <w:lang w:val="uk-UA"/>
        </w:rPr>
      </w:pPr>
    </w:p>
    <w:p w:rsidR="00104056" w:rsidRDefault="00104056" w:rsidP="00356B86">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проаналізувавши результати дослідження ролі митної безпеки у гарантуванні фінансової безпеки держави, можна дійти висновку щодо необхідності </w:t>
      </w:r>
      <w:r w:rsidR="001320D1">
        <w:rPr>
          <w:rFonts w:ascii="Times New Roman" w:hAnsi="Times New Roman" w:cs="Times New Roman"/>
          <w:sz w:val="28"/>
          <w:szCs w:val="28"/>
          <w:lang w:val="uk-UA"/>
        </w:rPr>
        <w:t xml:space="preserve">подальшої </w:t>
      </w:r>
      <w:r>
        <w:rPr>
          <w:rFonts w:ascii="Times New Roman" w:hAnsi="Times New Roman" w:cs="Times New Roman"/>
          <w:sz w:val="28"/>
          <w:szCs w:val="28"/>
          <w:lang w:val="uk-UA"/>
        </w:rPr>
        <w:t xml:space="preserve">розробки дієвих напрямів </w:t>
      </w:r>
      <w:r w:rsidR="001320D1">
        <w:rPr>
          <w:rFonts w:ascii="Times New Roman" w:hAnsi="Times New Roman" w:cs="Times New Roman"/>
          <w:sz w:val="28"/>
          <w:szCs w:val="28"/>
          <w:lang w:val="uk-UA"/>
        </w:rPr>
        <w:t xml:space="preserve">захисту фінансових інтересів країни. Розгляд чинних національних та міжнародних нормативно </w:t>
      </w:r>
      <w:r w:rsidR="00C73722">
        <w:rPr>
          <w:rFonts w:ascii="Times New Roman" w:hAnsi="Times New Roman" w:cs="Times New Roman"/>
          <w:sz w:val="28"/>
          <w:szCs w:val="28"/>
          <w:lang w:val="uk-UA"/>
        </w:rPr>
        <w:t>-</w:t>
      </w:r>
      <w:r w:rsidR="001320D1">
        <w:rPr>
          <w:rFonts w:ascii="Times New Roman" w:hAnsi="Times New Roman" w:cs="Times New Roman"/>
          <w:sz w:val="28"/>
          <w:szCs w:val="28"/>
          <w:lang w:val="uk-UA"/>
        </w:rPr>
        <w:t xml:space="preserve"> правових актів дозволив</w:t>
      </w:r>
      <w:r w:rsidR="007607BC">
        <w:rPr>
          <w:rFonts w:ascii="Times New Roman" w:hAnsi="Times New Roman" w:cs="Times New Roman"/>
          <w:sz w:val="28"/>
          <w:szCs w:val="28"/>
          <w:lang w:val="uk-UA"/>
        </w:rPr>
        <w:t>:</w:t>
      </w:r>
      <w:r w:rsidR="001320D1">
        <w:rPr>
          <w:rFonts w:ascii="Times New Roman" w:hAnsi="Times New Roman" w:cs="Times New Roman"/>
          <w:sz w:val="28"/>
          <w:szCs w:val="28"/>
          <w:lang w:val="uk-UA"/>
        </w:rPr>
        <w:t xml:space="preserve"> визначити особливості концептуальних підходів до змістового наповнення поняття «фінансової безпеки», </w:t>
      </w:r>
      <w:r w:rsidR="00432A56">
        <w:rPr>
          <w:rFonts w:ascii="Times New Roman" w:hAnsi="Times New Roman" w:cs="Times New Roman"/>
          <w:sz w:val="28"/>
          <w:szCs w:val="28"/>
          <w:lang w:val="uk-UA"/>
        </w:rPr>
        <w:t>з’ясувати</w:t>
      </w:r>
      <w:r w:rsidR="000A49AD">
        <w:rPr>
          <w:rFonts w:ascii="Times New Roman" w:hAnsi="Times New Roman" w:cs="Times New Roman"/>
          <w:sz w:val="28"/>
          <w:szCs w:val="28"/>
          <w:lang w:val="uk-UA"/>
        </w:rPr>
        <w:t xml:space="preserve"> основні проблемні аспекти її реалізації в умовах глобалізаційних процесів; розглянути специфіку управління митними ризиками у системі митного регулювання; запропонувати шляхи модернізації митної безпеки як складової частини фінансової безпеки України.</w:t>
      </w:r>
    </w:p>
    <w:p w:rsidR="00356B86" w:rsidRDefault="000A49AD" w:rsidP="00356B86">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викладеного можна зробити наступні висновки стосовно ролі митної безпеки у гарантуванні фінансової безпеки держави</w:t>
      </w:r>
      <w:r w:rsidR="00356B86">
        <w:rPr>
          <w:rFonts w:ascii="Times New Roman" w:hAnsi="Times New Roman" w:cs="Times New Roman"/>
          <w:sz w:val="28"/>
          <w:szCs w:val="28"/>
          <w:lang w:val="uk-UA"/>
        </w:rPr>
        <w:t>:</w:t>
      </w:r>
    </w:p>
    <w:p w:rsidR="000A49AD" w:rsidRPr="000A49AD" w:rsidRDefault="000A49AD" w:rsidP="000A49AD">
      <w:pPr>
        <w:pStyle w:val="a4"/>
        <w:numPr>
          <w:ilvl w:val="0"/>
          <w:numId w:val="2"/>
        </w:numPr>
        <w:tabs>
          <w:tab w:val="left" w:pos="2715"/>
        </w:tabs>
        <w:spacing w:after="0" w:line="360" w:lineRule="auto"/>
        <w:jc w:val="both"/>
        <w:rPr>
          <w:rFonts w:ascii="Times New Roman" w:hAnsi="Times New Roman" w:cs="Times New Roman"/>
          <w:sz w:val="28"/>
          <w:szCs w:val="28"/>
          <w:lang w:val="uk-UA"/>
        </w:rPr>
      </w:pPr>
      <w:r w:rsidRPr="000A49AD">
        <w:rPr>
          <w:rFonts w:ascii="Times New Roman" w:hAnsi="Times New Roman" w:cs="Times New Roman"/>
          <w:sz w:val="28"/>
          <w:szCs w:val="28"/>
          <w:lang w:val="uk-UA"/>
        </w:rPr>
        <w:t>До основних теоретичних висновків можна віднести:</w:t>
      </w:r>
    </w:p>
    <w:p w:rsidR="000A49AD" w:rsidRPr="000A49AD" w:rsidRDefault="000A49AD" w:rsidP="00935C99">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Митна безпека </w:t>
      </w:r>
      <w:r w:rsidR="001601A4" w:rsidRPr="001601A4">
        <w:rPr>
          <w:rFonts w:ascii="Times New Roman" w:hAnsi="Times New Roman" w:cs="Times New Roman"/>
          <w:sz w:val="28"/>
          <w:szCs w:val="28"/>
        </w:rPr>
        <w:t>-</w:t>
      </w:r>
      <w:r>
        <w:rPr>
          <w:rFonts w:ascii="Times New Roman" w:hAnsi="Times New Roman" w:cs="Times New Roman"/>
          <w:sz w:val="28"/>
          <w:szCs w:val="28"/>
          <w:lang w:val="uk-UA"/>
        </w:rPr>
        <w:t xml:space="preserve"> це важлива складова частина фінансової та, як наслідок, і національної безпеки держави загалом. Правомірність переміщення товарів, транспортних засобів комерційного призначення через митним кордон України </w:t>
      </w:r>
      <w:r w:rsidR="00935C99">
        <w:rPr>
          <w:rFonts w:ascii="Times New Roman" w:hAnsi="Times New Roman" w:cs="Times New Roman"/>
          <w:sz w:val="28"/>
          <w:szCs w:val="28"/>
          <w:lang w:val="uk-UA"/>
        </w:rPr>
        <w:t xml:space="preserve">та дотримання інших положень митного законодавства при здійсненні митних процедур є гарантією підтримання фінансової безпеки країни. </w:t>
      </w:r>
      <w:r>
        <w:rPr>
          <w:rFonts w:ascii="Times New Roman" w:hAnsi="Times New Roman" w:cs="Times New Roman"/>
          <w:sz w:val="28"/>
          <w:szCs w:val="28"/>
          <w:lang w:val="uk-UA"/>
        </w:rPr>
        <w:t xml:space="preserve"> </w:t>
      </w:r>
    </w:p>
    <w:p w:rsidR="00356B86" w:rsidRDefault="00935C99" w:rsidP="00935C99">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свою чергу, с</w:t>
      </w:r>
      <w:r w:rsidR="001D32D9">
        <w:rPr>
          <w:rFonts w:ascii="Times New Roman" w:hAnsi="Times New Roman" w:cs="Times New Roman"/>
          <w:sz w:val="28"/>
          <w:szCs w:val="28"/>
          <w:lang w:val="uk-UA"/>
        </w:rPr>
        <w:t>тратегічним напрямком функціонування України в умовах зростання значимості зовнішньоекономічної діяльності декларується створення надійного механізму захисту національних фінансових інтересів. Відсутність легального, універсального визначення поняття «фінансової безпеки» компенсується численними доктринальними підходами до розкриття даної правової категорії. Для розуміння змістового наповнення фінансової безпеки доцільно розгля</w:t>
      </w:r>
      <w:r w:rsidR="000A49AD">
        <w:rPr>
          <w:rFonts w:ascii="Times New Roman" w:hAnsi="Times New Roman" w:cs="Times New Roman"/>
          <w:sz w:val="28"/>
          <w:szCs w:val="28"/>
          <w:lang w:val="uk-UA"/>
        </w:rPr>
        <w:t>дати</w:t>
      </w:r>
      <w:r w:rsidR="001D32D9">
        <w:rPr>
          <w:rFonts w:ascii="Times New Roman" w:hAnsi="Times New Roman" w:cs="Times New Roman"/>
          <w:sz w:val="28"/>
          <w:szCs w:val="28"/>
          <w:lang w:val="uk-UA"/>
        </w:rPr>
        <w:t xml:space="preserve"> її складові елементи у вигляді митної, податкової, валютної, бюджетної, боргової захищено</w:t>
      </w:r>
      <w:r w:rsidR="0009689E">
        <w:rPr>
          <w:rFonts w:ascii="Times New Roman" w:hAnsi="Times New Roman" w:cs="Times New Roman"/>
          <w:sz w:val="28"/>
          <w:szCs w:val="28"/>
          <w:lang w:val="uk-UA"/>
        </w:rPr>
        <w:t>сті.</w:t>
      </w:r>
    </w:p>
    <w:p w:rsidR="00356B86" w:rsidRDefault="00356B86" w:rsidP="00B4319F">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09689E">
        <w:rPr>
          <w:rFonts w:ascii="Times New Roman" w:hAnsi="Times New Roman" w:cs="Times New Roman"/>
          <w:sz w:val="28"/>
          <w:szCs w:val="28"/>
          <w:lang w:val="uk-UA"/>
        </w:rPr>
        <w:t xml:space="preserve"> </w:t>
      </w:r>
      <w:r w:rsidR="00432A56">
        <w:rPr>
          <w:rFonts w:ascii="Times New Roman" w:hAnsi="Times New Roman" w:cs="Times New Roman"/>
          <w:sz w:val="28"/>
          <w:szCs w:val="28"/>
          <w:lang w:val="uk-UA"/>
        </w:rPr>
        <w:t>В</w:t>
      </w:r>
      <w:r w:rsidR="00B4319F">
        <w:rPr>
          <w:rFonts w:ascii="Times New Roman" w:hAnsi="Times New Roman" w:cs="Times New Roman"/>
          <w:sz w:val="28"/>
          <w:szCs w:val="28"/>
          <w:lang w:val="uk-UA"/>
        </w:rPr>
        <w:t>иходячи з результатів проведених досліджень, можна констатувати, що в</w:t>
      </w:r>
      <w:r w:rsidR="0009689E">
        <w:rPr>
          <w:rFonts w:ascii="Times New Roman" w:hAnsi="Times New Roman" w:cs="Times New Roman"/>
          <w:sz w:val="28"/>
          <w:szCs w:val="28"/>
          <w:lang w:val="uk-UA"/>
        </w:rPr>
        <w:t>изначення пріоритетних напрямків вдосконалення фінансової безпеки є неможливим без врахування проблемних аспектів її реалізації. Незважаючи на реформування різних сегментів економіки держави, все ж таки такі негативні прояви як демпінг, контрабанда, відтік національних активів, корумпованість у різних сф</w:t>
      </w:r>
      <w:r w:rsidR="007607BC">
        <w:rPr>
          <w:rFonts w:ascii="Times New Roman" w:hAnsi="Times New Roman" w:cs="Times New Roman"/>
          <w:sz w:val="28"/>
          <w:szCs w:val="28"/>
          <w:lang w:val="uk-UA"/>
        </w:rPr>
        <w:t>ерах суспільного життя продовжують залишатися неподоланими</w:t>
      </w:r>
      <w:r w:rsidR="0009689E">
        <w:rPr>
          <w:rFonts w:ascii="Times New Roman" w:hAnsi="Times New Roman" w:cs="Times New Roman"/>
          <w:sz w:val="28"/>
          <w:szCs w:val="28"/>
          <w:lang w:val="uk-UA"/>
        </w:rPr>
        <w:t xml:space="preserve">. Значимість митної безпеки як складової частини фінансової захищеності України полягає в тому числі у наявності фіскального спрямування функціонування митних органів. Йдеться про контроль за сплатою митних платежів, за рахунок яких поповнюється дохідна частина бюджету, а, отже, й створюється матеріальне підґрунтя для виконання державою покладених на неї завдань та функцій. </w:t>
      </w:r>
    </w:p>
    <w:p w:rsidR="00B4319F" w:rsidRDefault="00B4319F" w:rsidP="00B4319F">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нашими спостереженнями, окрему позицію в розробці механізму захисту інтересів держави займає система управління ризиками, яка визначає обсяг та форму митного контролю. Завдяки її автоматизованому формату суттєво прискорюється здійснення митних процедур при переміщенні </w:t>
      </w:r>
      <w:r w:rsidR="007607BC">
        <w:rPr>
          <w:rFonts w:ascii="Times New Roman" w:hAnsi="Times New Roman" w:cs="Times New Roman"/>
          <w:sz w:val="28"/>
          <w:szCs w:val="28"/>
          <w:lang w:val="uk-UA"/>
        </w:rPr>
        <w:t xml:space="preserve">товарів </w:t>
      </w:r>
      <w:r>
        <w:rPr>
          <w:rFonts w:ascii="Times New Roman" w:hAnsi="Times New Roman" w:cs="Times New Roman"/>
          <w:sz w:val="28"/>
          <w:szCs w:val="28"/>
          <w:lang w:val="uk-UA"/>
        </w:rPr>
        <w:t>через митний кордон України.</w:t>
      </w:r>
      <w:r w:rsidR="008A69C9">
        <w:rPr>
          <w:rFonts w:ascii="Times New Roman" w:hAnsi="Times New Roman" w:cs="Times New Roman"/>
          <w:sz w:val="28"/>
          <w:szCs w:val="28"/>
          <w:lang w:val="uk-UA"/>
        </w:rPr>
        <w:t xml:space="preserve"> </w:t>
      </w:r>
    </w:p>
    <w:p w:rsidR="008A69C9" w:rsidRDefault="00356B86" w:rsidP="008A69C9">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9728E8">
        <w:rPr>
          <w:rFonts w:ascii="Times New Roman" w:hAnsi="Times New Roman" w:cs="Times New Roman"/>
          <w:sz w:val="28"/>
          <w:szCs w:val="28"/>
          <w:lang w:val="uk-UA"/>
        </w:rPr>
        <w:t xml:space="preserve"> </w:t>
      </w:r>
      <w:r w:rsidR="00B4319F">
        <w:rPr>
          <w:rFonts w:ascii="Times New Roman" w:hAnsi="Times New Roman" w:cs="Times New Roman"/>
          <w:sz w:val="28"/>
          <w:szCs w:val="28"/>
          <w:lang w:val="uk-UA"/>
        </w:rPr>
        <w:t xml:space="preserve"> </w:t>
      </w:r>
      <w:r w:rsidR="00935C99" w:rsidRPr="00935C99">
        <w:rPr>
          <w:rFonts w:ascii="Times New Roman" w:hAnsi="Times New Roman" w:cs="Times New Roman"/>
          <w:sz w:val="28"/>
          <w:szCs w:val="28"/>
          <w:lang w:val="uk-UA"/>
        </w:rPr>
        <w:t xml:space="preserve">З метою підвищення ефективності забезпечення </w:t>
      </w:r>
      <w:r w:rsidR="00935C99">
        <w:rPr>
          <w:rFonts w:ascii="Times New Roman" w:hAnsi="Times New Roman" w:cs="Times New Roman"/>
          <w:sz w:val="28"/>
          <w:szCs w:val="28"/>
          <w:lang w:val="uk-UA"/>
        </w:rPr>
        <w:t>митної</w:t>
      </w:r>
      <w:r w:rsidR="00935C99" w:rsidRPr="00935C99">
        <w:rPr>
          <w:rFonts w:ascii="Times New Roman" w:hAnsi="Times New Roman" w:cs="Times New Roman"/>
          <w:sz w:val="28"/>
          <w:szCs w:val="28"/>
          <w:lang w:val="uk-UA"/>
        </w:rPr>
        <w:t xml:space="preserve"> безпеки було досліджено поняття </w:t>
      </w:r>
      <w:r w:rsidR="00B203D4">
        <w:rPr>
          <w:rFonts w:ascii="Times New Roman" w:hAnsi="Times New Roman" w:cs="Times New Roman"/>
          <w:sz w:val="28"/>
          <w:szCs w:val="28"/>
          <w:lang w:val="uk-UA"/>
        </w:rPr>
        <w:t>«митної безпеки» шляхом використання категорії «митні інтереси». Останні відіграють важливу роль при визначенні вектору фінансової політики країни. У свою чергу</w:t>
      </w:r>
      <w:r w:rsidR="00935C99">
        <w:rPr>
          <w:rFonts w:ascii="Times New Roman" w:hAnsi="Times New Roman" w:cs="Times New Roman"/>
          <w:sz w:val="28"/>
          <w:szCs w:val="28"/>
          <w:lang w:val="uk-UA"/>
        </w:rPr>
        <w:t>,</w:t>
      </w:r>
      <w:r w:rsidR="00B203D4">
        <w:rPr>
          <w:rFonts w:ascii="Times New Roman" w:hAnsi="Times New Roman" w:cs="Times New Roman"/>
          <w:sz w:val="28"/>
          <w:szCs w:val="28"/>
          <w:lang w:val="uk-UA"/>
        </w:rPr>
        <w:t xml:space="preserve"> неможливо розглядати митну безпеку без її взаємозв’язку з національною захищеністю держави, адже порушення митного законодавства має наслідком виникнення загрози для національної безпеки загалом. Підтвердження цієї думки  об’єктивізувалося у Стратегії національної безпеки України, а також численних міжнародних правових джерелах. </w:t>
      </w:r>
    </w:p>
    <w:p w:rsidR="008A69C9" w:rsidRDefault="00356B86" w:rsidP="00BF7B83">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BF581C">
        <w:rPr>
          <w:rFonts w:ascii="Times New Roman" w:hAnsi="Times New Roman" w:cs="Times New Roman"/>
          <w:sz w:val="28"/>
          <w:szCs w:val="28"/>
          <w:lang w:val="uk-UA"/>
        </w:rPr>
        <w:t xml:space="preserve"> </w:t>
      </w:r>
      <w:r w:rsidR="008A69C9">
        <w:rPr>
          <w:rFonts w:ascii="Times New Roman" w:hAnsi="Times New Roman" w:cs="Times New Roman"/>
          <w:sz w:val="28"/>
          <w:szCs w:val="28"/>
          <w:lang w:val="uk-UA"/>
        </w:rPr>
        <w:t>З метою розкриття значимості органів доходів і зборів при забезпеченні захисту митних інтересів держави, були проаналізовані повноваження працівників трьох департаментів ДФС України: д</w:t>
      </w:r>
      <w:r w:rsidR="008A69C9" w:rsidRPr="008A69C9">
        <w:rPr>
          <w:rFonts w:ascii="Times New Roman" w:hAnsi="Times New Roman" w:cs="Times New Roman"/>
          <w:sz w:val="28"/>
          <w:szCs w:val="28"/>
          <w:lang w:val="uk-UA"/>
        </w:rPr>
        <w:t>епартамент</w:t>
      </w:r>
      <w:r w:rsidR="008A69C9">
        <w:rPr>
          <w:rFonts w:ascii="Times New Roman" w:hAnsi="Times New Roman" w:cs="Times New Roman"/>
          <w:sz w:val="28"/>
          <w:szCs w:val="28"/>
          <w:lang w:val="uk-UA"/>
        </w:rPr>
        <w:t>у</w:t>
      </w:r>
      <w:r w:rsidR="008A69C9" w:rsidRPr="008A69C9">
        <w:rPr>
          <w:rFonts w:ascii="Times New Roman" w:hAnsi="Times New Roman" w:cs="Times New Roman"/>
          <w:sz w:val="28"/>
          <w:szCs w:val="28"/>
          <w:lang w:val="uk-UA"/>
        </w:rPr>
        <w:t xml:space="preserve"> таргетингу та управління митними ризиками</w:t>
      </w:r>
      <w:r w:rsidR="008A69C9">
        <w:rPr>
          <w:rFonts w:ascii="Times New Roman" w:hAnsi="Times New Roman" w:cs="Times New Roman"/>
          <w:sz w:val="28"/>
          <w:szCs w:val="28"/>
          <w:lang w:val="uk-UA"/>
        </w:rPr>
        <w:t>, д</w:t>
      </w:r>
      <w:r w:rsidR="008A69C9" w:rsidRPr="008A69C9">
        <w:rPr>
          <w:rFonts w:ascii="Times New Roman" w:hAnsi="Times New Roman" w:cs="Times New Roman"/>
          <w:sz w:val="28"/>
          <w:szCs w:val="28"/>
          <w:lang w:val="uk-UA"/>
        </w:rPr>
        <w:t>епартамент</w:t>
      </w:r>
      <w:r w:rsidR="008A69C9">
        <w:rPr>
          <w:rFonts w:ascii="Times New Roman" w:hAnsi="Times New Roman" w:cs="Times New Roman"/>
          <w:sz w:val="28"/>
          <w:szCs w:val="28"/>
          <w:lang w:val="uk-UA"/>
        </w:rPr>
        <w:t>у</w:t>
      </w:r>
      <w:r w:rsidR="008A69C9" w:rsidRPr="008A69C9">
        <w:rPr>
          <w:rFonts w:ascii="Times New Roman" w:hAnsi="Times New Roman" w:cs="Times New Roman"/>
          <w:sz w:val="28"/>
          <w:szCs w:val="28"/>
          <w:lang w:val="uk-UA"/>
        </w:rPr>
        <w:t xml:space="preserve"> організації </w:t>
      </w:r>
      <w:r w:rsidR="008A69C9" w:rsidRPr="008A69C9">
        <w:rPr>
          <w:rFonts w:ascii="Times New Roman" w:hAnsi="Times New Roman" w:cs="Times New Roman"/>
          <w:sz w:val="28"/>
          <w:szCs w:val="28"/>
          <w:lang w:val="uk-UA"/>
        </w:rPr>
        <w:lastRenderedPageBreak/>
        <w:t>протидії митним правопорушенням</w:t>
      </w:r>
      <w:r w:rsidR="008A69C9">
        <w:rPr>
          <w:rFonts w:ascii="Times New Roman" w:hAnsi="Times New Roman" w:cs="Times New Roman"/>
          <w:sz w:val="28"/>
          <w:szCs w:val="28"/>
          <w:lang w:val="uk-UA"/>
        </w:rPr>
        <w:t xml:space="preserve"> та д</w:t>
      </w:r>
      <w:r w:rsidR="008A69C9" w:rsidRPr="008A69C9">
        <w:rPr>
          <w:rFonts w:ascii="Times New Roman" w:hAnsi="Times New Roman" w:cs="Times New Roman"/>
          <w:sz w:val="28"/>
          <w:szCs w:val="28"/>
          <w:lang w:val="uk-UA"/>
        </w:rPr>
        <w:t>епартамент</w:t>
      </w:r>
      <w:r w:rsidR="008A69C9">
        <w:rPr>
          <w:rFonts w:ascii="Times New Roman" w:hAnsi="Times New Roman" w:cs="Times New Roman"/>
          <w:sz w:val="28"/>
          <w:szCs w:val="28"/>
          <w:lang w:val="uk-UA"/>
        </w:rPr>
        <w:t>у</w:t>
      </w:r>
      <w:r w:rsidR="008A69C9" w:rsidRPr="008A69C9">
        <w:rPr>
          <w:rFonts w:ascii="Times New Roman" w:hAnsi="Times New Roman" w:cs="Times New Roman"/>
          <w:sz w:val="28"/>
          <w:szCs w:val="28"/>
          <w:lang w:val="uk-UA"/>
        </w:rPr>
        <w:t xml:space="preserve"> організації митного контролю</w:t>
      </w:r>
      <w:r w:rsidR="008A69C9">
        <w:rPr>
          <w:rFonts w:ascii="Times New Roman" w:hAnsi="Times New Roman" w:cs="Times New Roman"/>
          <w:sz w:val="28"/>
          <w:szCs w:val="28"/>
          <w:lang w:val="uk-UA"/>
        </w:rPr>
        <w:t>. На підставі проведеного аналізу, виокремили притаманні їм завдання, керуючись Положенням про Державну фіскальну службу України</w:t>
      </w:r>
      <w:r w:rsidR="00707CB9">
        <w:rPr>
          <w:rFonts w:ascii="Times New Roman" w:hAnsi="Times New Roman" w:cs="Times New Roman"/>
          <w:sz w:val="28"/>
          <w:szCs w:val="28"/>
          <w:lang w:val="uk-UA"/>
        </w:rPr>
        <w:t xml:space="preserve"> та запропонували пріоритетні способи підвищення ефективності їх функціонування.</w:t>
      </w:r>
    </w:p>
    <w:p w:rsidR="00356B86" w:rsidRDefault="008A69C9" w:rsidP="00BF7B83">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935C99" w:rsidRPr="00935C99">
        <w:rPr>
          <w:rFonts w:ascii="Times New Roman" w:hAnsi="Times New Roman" w:cs="Times New Roman"/>
          <w:sz w:val="28"/>
          <w:szCs w:val="28"/>
          <w:lang w:val="uk-UA"/>
        </w:rPr>
        <w:t xml:space="preserve">У зв’язку з проведеними теоретичними дослідженнями визначені чинники, які негативно впливають на стан </w:t>
      </w:r>
      <w:r w:rsidR="00935C99">
        <w:rPr>
          <w:rFonts w:ascii="Times New Roman" w:hAnsi="Times New Roman" w:cs="Times New Roman"/>
          <w:sz w:val="28"/>
          <w:szCs w:val="28"/>
          <w:lang w:val="uk-UA"/>
        </w:rPr>
        <w:t>митної</w:t>
      </w:r>
      <w:r w:rsidR="00935C99" w:rsidRPr="00935C99">
        <w:rPr>
          <w:rFonts w:ascii="Times New Roman" w:hAnsi="Times New Roman" w:cs="Times New Roman"/>
          <w:sz w:val="28"/>
          <w:szCs w:val="28"/>
          <w:lang w:val="uk-UA"/>
        </w:rPr>
        <w:t xml:space="preserve"> захищеності держави та запропоновані шляхи мінімізації дії цих явищ. Для вдосконалення ефективності </w:t>
      </w:r>
      <w:r w:rsidR="00935C99">
        <w:rPr>
          <w:rFonts w:ascii="Times New Roman" w:hAnsi="Times New Roman" w:cs="Times New Roman"/>
          <w:sz w:val="28"/>
          <w:szCs w:val="28"/>
          <w:lang w:val="uk-UA"/>
        </w:rPr>
        <w:t>митної</w:t>
      </w:r>
      <w:r w:rsidR="00935C99" w:rsidRPr="00935C99">
        <w:rPr>
          <w:rFonts w:ascii="Times New Roman" w:hAnsi="Times New Roman" w:cs="Times New Roman"/>
          <w:sz w:val="28"/>
          <w:szCs w:val="28"/>
          <w:lang w:val="uk-UA"/>
        </w:rPr>
        <w:t xml:space="preserve"> безпеки України на наш погляд,</w:t>
      </w:r>
      <w:r w:rsidR="00935C99">
        <w:rPr>
          <w:rFonts w:ascii="Times New Roman" w:hAnsi="Times New Roman" w:cs="Times New Roman"/>
          <w:sz w:val="28"/>
          <w:szCs w:val="28"/>
          <w:lang w:val="uk-UA"/>
        </w:rPr>
        <w:t xml:space="preserve"> необхідно </w:t>
      </w:r>
      <w:r w:rsidR="008E699B">
        <w:rPr>
          <w:rFonts w:ascii="Times New Roman" w:hAnsi="Times New Roman" w:cs="Times New Roman"/>
          <w:sz w:val="28"/>
          <w:szCs w:val="28"/>
          <w:lang w:val="uk-UA"/>
        </w:rPr>
        <w:t>створити уніфіковану інформаційно-технічну систему реалізації митної справи, впровадивши систему попереднього інформування як фактору підвищення ефективності функціонування системи управління митними ризиками. За рахунок таких дій кожний декларант чи уповноважена ним особа зможуть своєчасно реалізувати своє право на захист у разі зловживань зі сторони посадових осіб органів доходів і зборів, а також інших учасників митних відносин.</w:t>
      </w:r>
    </w:p>
    <w:p w:rsidR="00356B86" w:rsidRDefault="008E699B" w:rsidP="008E699B">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Основні напрями вдосконалення організації митної безпеки доцільно поділити на дві агреговані групи: нормативні та ненормативні. Сутність першої полягає в оптимізації існуючої системи правового забезпечення захисту митних інтересів країни. </w:t>
      </w:r>
      <w:r w:rsidR="00BF7B83">
        <w:rPr>
          <w:rFonts w:ascii="Times New Roman" w:hAnsi="Times New Roman" w:cs="Times New Roman"/>
          <w:sz w:val="28"/>
          <w:szCs w:val="28"/>
          <w:lang w:val="uk-UA"/>
        </w:rPr>
        <w:t>До неї, на нашу думку, відноситься закріплення у Митному кодексі України поняття «митного аудиту», здійснення перегляду міри відповідальності, яка застосовується до порушників митних правил, доповнення переліку форм митного контролю. Ненормативні ж шляхи вдосконалення передбачають формування належної матеріально-технічної бази функціонування органів доходів і зборів, що полягає в обладнанні пунктів пропуску сучасними приладами митного контролю, більш інтенсивнішому застосуванні систем обміну електронною інформацією.</w:t>
      </w:r>
    </w:p>
    <w:p w:rsidR="00BF7B83" w:rsidRDefault="00BF7B83" w:rsidP="008E699B">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612133">
        <w:rPr>
          <w:rFonts w:ascii="Times New Roman" w:hAnsi="Times New Roman" w:cs="Times New Roman"/>
          <w:sz w:val="28"/>
          <w:szCs w:val="28"/>
          <w:lang w:val="uk-UA"/>
        </w:rPr>
        <w:t>частині</w:t>
      </w:r>
      <w:r>
        <w:rPr>
          <w:rFonts w:ascii="Times New Roman" w:hAnsi="Times New Roman" w:cs="Times New Roman"/>
          <w:sz w:val="28"/>
          <w:szCs w:val="28"/>
          <w:lang w:val="uk-UA"/>
        </w:rPr>
        <w:t xml:space="preserve"> реалізації нормативних засад </w:t>
      </w:r>
      <w:r w:rsidR="00612133">
        <w:rPr>
          <w:rFonts w:ascii="Times New Roman" w:hAnsi="Times New Roman" w:cs="Times New Roman"/>
          <w:sz w:val="28"/>
          <w:szCs w:val="28"/>
          <w:lang w:val="uk-UA"/>
        </w:rPr>
        <w:t>митної безпеки, держава</w:t>
      </w:r>
      <w:r w:rsidR="007607BC">
        <w:rPr>
          <w:rFonts w:ascii="Times New Roman" w:hAnsi="Times New Roman" w:cs="Times New Roman"/>
          <w:sz w:val="28"/>
          <w:szCs w:val="28"/>
          <w:lang w:val="uk-UA"/>
        </w:rPr>
        <w:t xml:space="preserve"> </w:t>
      </w:r>
      <w:r w:rsidR="00612133">
        <w:rPr>
          <w:rFonts w:ascii="Times New Roman" w:hAnsi="Times New Roman" w:cs="Times New Roman"/>
          <w:sz w:val="28"/>
          <w:szCs w:val="28"/>
          <w:lang w:val="uk-UA"/>
        </w:rPr>
        <w:t xml:space="preserve">повинна розробити ефективний мотиваційний механізм для учасників митних </w:t>
      </w:r>
      <w:r w:rsidR="00612133">
        <w:rPr>
          <w:rFonts w:ascii="Times New Roman" w:hAnsi="Times New Roman" w:cs="Times New Roman"/>
          <w:sz w:val="28"/>
          <w:szCs w:val="28"/>
          <w:lang w:val="uk-UA"/>
        </w:rPr>
        <w:lastRenderedPageBreak/>
        <w:t>відносин. Такий підхід сприятиме підвищенню рівня правової культури</w:t>
      </w:r>
      <w:r w:rsidR="007607BC">
        <w:rPr>
          <w:rFonts w:ascii="Times New Roman" w:hAnsi="Times New Roman" w:cs="Times New Roman"/>
          <w:sz w:val="28"/>
          <w:szCs w:val="28"/>
          <w:lang w:val="uk-UA"/>
        </w:rPr>
        <w:t xml:space="preserve"> громадян</w:t>
      </w:r>
      <w:r w:rsidR="00612133">
        <w:rPr>
          <w:rFonts w:ascii="Times New Roman" w:hAnsi="Times New Roman" w:cs="Times New Roman"/>
          <w:sz w:val="28"/>
          <w:szCs w:val="28"/>
          <w:lang w:val="uk-UA"/>
        </w:rPr>
        <w:t xml:space="preserve"> і водночас дозволить попередити зловживання у сфері державної митної справи. </w:t>
      </w:r>
    </w:p>
    <w:p w:rsidR="00612133" w:rsidRDefault="00612133" w:rsidP="008E699B">
      <w:pPr>
        <w:tabs>
          <w:tab w:val="left" w:pos="271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цілому, митна безпека держави відіграє надзвичайно важливу роль у забезпеченні фінансової захищеності України. Наявність численних проблемних аспектів, пов’язаних з недосконалістю положень чинного митного законодавства та недостатнім рівнем фінансування потреб органів доходів і зборів, відкриває широкі можливості для реформування цього напрямку шляхом апробації перспективних проектів.</w:t>
      </w:r>
      <w:r w:rsidRPr="00612133">
        <w:rPr>
          <w:lang w:val="uk-UA"/>
        </w:rPr>
        <w:t xml:space="preserve"> </w:t>
      </w:r>
      <w:r w:rsidRPr="00612133">
        <w:rPr>
          <w:rFonts w:ascii="Times New Roman" w:hAnsi="Times New Roman" w:cs="Times New Roman"/>
          <w:sz w:val="28"/>
          <w:szCs w:val="28"/>
          <w:lang w:val="uk-UA"/>
        </w:rPr>
        <w:t>Досягти</w:t>
      </w:r>
      <w:r>
        <w:rPr>
          <w:rFonts w:ascii="Times New Roman" w:hAnsi="Times New Roman" w:cs="Times New Roman"/>
          <w:sz w:val="28"/>
          <w:szCs w:val="28"/>
          <w:lang w:val="uk-UA"/>
        </w:rPr>
        <w:t xml:space="preserve"> </w:t>
      </w:r>
      <w:r w:rsidR="00B4319F">
        <w:rPr>
          <w:rFonts w:ascii="Times New Roman" w:hAnsi="Times New Roman" w:cs="Times New Roman"/>
          <w:sz w:val="28"/>
          <w:szCs w:val="28"/>
          <w:lang w:val="uk-UA"/>
        </w:rPr>
        <w:t>позитивних результатів можна за рахунок</w:t>
      </w:r>
      <w:r>
        <w:rPr>
          <w:lang w:val="uk-UA"/>
        </w:rPr>
        <w:t xml:space="preserve"> </w:t>
      </w:r>
      <w:r w:rsidR="00B4319F">
        <w:rPr>
          <w:rFonts w:ascii="Times New Roman" w:hAnsi="Times New Roman" w:cs="Times New Roman"/>
          <w:sz w:val="28"/>
          <w:szCs w:val="28"/>
          <w:lang w:val="uk-UA"/>
        </w:rPr>
        <w:t>збільшення розміру видаткової частини державного бюджету на даний напрямок діяльності України, покращення підготовки працівників органів ДФС України та, звісно, рецепції міжнародного досвіду з урахуванням національних інтересів.</w:t>
      </w:r>
    </w:p>
    <w:p w:rsidR="00356B86" w:rsidRPr="00356B86" w:rsidRDefault="00356B86" w:rsidP="00BF7B83">
      <w:pPr>
        <w:tabs>
          <w:tab w:val="left" w:pos="2715"/>
        </w:tabs>
        <w:spacing w:after="0" w:line="360" w:lineRule="auto"/>
        <w:jc w:val="both"/>
        <w:rPr>
          <w:rFonts w:ascii="Times New Roman" w:hAnsi="Times New Roman" w:cs="Times New Roman"/>
          <w:b/>
          <w:sz w:val="28"/>
          <w:szCs w:val="28"/>
          <w:lang w:val="uk-UA"/>
        </w:rPr>
      </w:pPr>
    </w:p>
    <w:p w:rsidR="00707CB9" w:rsidRDefault="00707CB9" w:rsidP="00356B86">
      <w:pPr>
        <w:tabs>
          <w:tab w:val="left" w:pos="2715"/>
        </w:tabs>
        <w:spacing w:after="0" w:line="360" w:lineRule="auto"/>
        <w:jc w:val="center"/>
        <w:rPr>
          <w:rFonts w:ascii="Times New Roman" w:hAnsi="Times New Roman" w:cs="Times New Roman"/>
          <w:b/>
          <w:sz w:val="28"/>
          <w:szCs w:val="28"/>
          <w:lang w:val="uk-UA"/>
        </w:rPr>
      </w:pPr>
    </w:p>
    <w:p w:rsidR="00707CB9" w:rsidRDefault="00707CB9" w:rsidP="00356B86">
      <w:pPr>
        <w:tabs>
          <w:tab w:val="left" w:pos="2715"/>
        </w:tabs>
        <w:spacing w:after="0" w:line="360" w:lineRule="auto"/>
        <w:jc w:val="center"/>
        <w:rPr>
          <w:rFonts w:ascii="Times New Roman" w:hAnsi="Times New Roman" w:cs="Times New Roman"/>
          <w:b/>
          <w:sz w:val="28"/>
          <w:szCs w:val="28"/>
          <w:lang w:val="uk-UA"/>
        </w:rPr>
      </w:pPr>
    </w:p>
    <w:p w:rsidR="00707CB9" w:rsidRDefault="00707CB9" w:rsidP="00356B86">
      <w:pPr>
        <w:tabs>
          <w:tab w:val="left" w:pos="2715"/>
        </w:tabs>
        <w:spacing w:after="0" w:line="360" w:lineRule="auto"/>
        <w:jc w:val="center"/>
        <w:rPr>
          <w:rFonts w:ascii="Times New Roman" w:hAnsi="Times New Roman" w:cs="Times New Roman"/>
          <w:b/>
          <w:sz w:val="28"/>
          <w:szCs w:val="28"/>
          <w:lang w:val="uk-UA"/>
        </w:rPr>
      </w:pPr>
    </w:p>
    <w:p w:rsidR="00707CB9" w:rsidRDefault="00707CB9" w:rsidP="00356B86">
      <w:pPr>
        <w:tabs>
          <w:tab w:val="left" w:pos="2715"/>
        </w:tabs>
        <w:spacing w:after="0" w:line="360" w:lineRule="auto"/>
        <w:jc w:val="center"/>
        <w:rPr>
          <w:rFonts w:ascii="Times New Roman" w:hAnsi="Times New Roman" w:cs="Times New Roman"/>
          <w:b/>
          <w:sz w:val="28"/>
          <w:szCs w:val="28"/>
          <w:lang w:val="uk-UA"/>
        </w:rPr>
      </w:pPr>
    </w:p>
    <w:p w:rsidR="00707CB9" w:rsidRDefault="00707CB9" w:rsidP="00356B86">
      <w:pPr>
        <w:tabs>
          <w:tab w:val="left" w:pos="2715"/>
        </w:tabs>
        <w:spacing w:after="0" w:line="360" w:lineRule="auto"/>
        <w:jc w:val="center"/>
        <w:rPr>
          <w:rFonts w:ascii="Times New Roman" w:hAnsi="Times New Roman" w:cs="Times New Roman"/>
          <w:b/>
          <w:sz w:val="28"/>
          <w:szCs w:val="28"/>
          <w:lang w:val="uk-UA"/>
        </w:rPr>
      </w:pPr>
    </w:p>
    <w:p w:rsidR="00707CB9" w:rsidRDefault="00707CB9" w:rsidP="00356B86">
      <w:pPr>
        <w:tabs>
          <w:tab w:val="left" w:pos="2715"/>
        </w:tabs>
        <w:spacing w:after="0" w:line="360" w:lineRule="auto"/>
        <w:jc w:val="center"/>
        <w:rPr>
          <w:rFonts w:ascii="Times New Roman" w:hAnsi="Times New Roman" w:cs="Times New Roman"/>
          <w:b/>
          <w:sz w:val="28"/>
          <w:szCs w:val="28"/>
          <w:lang w:val="uk-UA"/>
        </w:rPr>
      </w:pPr>
    </w:p>
    <w:p w:rsidR="00707CB9" w:rsidRDefault="00707CB9" w:rsidP="00356B86">
      <w:pPr>
        <w:tabs>
          <w:tab w:val="left" w:pos="2715"/>
        </w:tabs>
        <w:spacing w:after="0" w:line="360" w:lineRule="auto"/>
        <w:jc w:val="center"/>
        <w:rPr>
          <w:rFonts w:ascii="Times New Roman" w:hAnsi="Times New Roman" w:cs="Times New Roman"/>
          <w:b/>
          <w:sz w:val="28"/>
          <w:szCs w:val="28"/>
          <w:lang w:val="uk-UA"/>
        </w:rPr>
      </w:pPr>
    </w:p>
    <w:p w:rsidR="00707CB9" w:rsidRDefault="00707CB9" w:rsidP="00356B86">
      <w:pPr>
        <w:tabs>
          <w:tab w:val="left" w:pos="2715"/>
        </w:tabs>
        <w:spacing w:after="0" w:line="360" w:lineRule="auto"/>
        <w:jc w:val="center"/>
        <w:rPr>
          <w:rFonts w:ascii="Times New Roman" w:hAnsi="Times New Roman" w:cs="Times New Roman"/>
          <w:b/>
          <w:sz w:val="28"/>
          <w:szCs w:val="28"/>
          <w:lang w:val="uk-UA"/>
        </w:rPr>
      </w:pPr>
    </w:p>
    <w:p w:rsidR="00707CB9" w:rsidRDefault="00707CB9" w:rsidP="00356B86">
      <w:pPr>
        <w:tabs>
          <w:tab w:val="left" w:pos="2715"/>
        </w:tabs>
        <w:spacing w:after="0" w:line="360" w:lineRule="auto"/>
        <w:jc w:val="center"/>
        <w:rPr>
          <w:rFonts w:ascii="Times New Roman" w:hAnsi="Times New Roman" w:cs="Times New Roman"/>
          <w:b/>
          <w:sz w:val="28"/>
          <w:szCs w:val="28"/>
          <w:lang w:val="uk-UA"/>
        </w:rPr>
      </w:pPr>
    </w:p>
    <w:p w:rsidR="00707CB9" w:rsidRDefault="00707CB9" w:rsidP="00356B86">
      <w:pPr>
        <w:tabs>
          <w:tab w:val="left" w:pos="2715"/>
        </w:tabs>
        <w:spacing w:after="0" w:line="360" w:lineRule="auto"/>
        <w:jc w:val="center"/>
        <w:rPr>
          <w:rFonts w:ascii="Times New Roman" w:hAnsi="Times New Roman" w:cs="Times New Roman"/>
          <w:b/>
          <w:sz w:val="28"/>
          <w:szCs w:val="28"/>
          <w:lang w:val="uk-UA"/>
        </w:rPr>
      </w:pPr>
    </w:p>
    <w:p w:rsidR="00707CB9" w:rsidRDefault="00707CB9" w:rsidP="00356B86">
      <w:pPr>
        <w:tabs>
          <w:tab w:val="left" w:pos="2715"/>
        </w:tabs>
        <w:spacing w:after="0" w:line="360" w:lineRule="auto"/>
        <w:jc w:val="center"/>
        <w:rPr>
          <w:rFonts w:ascii="Times New Roman" w:hAnsi="Times New Roman" w:cs="Times New Roman"/>
          <w:b/>
          <w:sz w:val="28"/>
          <w:szCs w:val="28"/>
          <w:lang w:val="uk-UA"/>
        </w:rPr>
      </w:pPr>
    </w:p>
    <w:p w:rsidR="00707CB9" w:rsidRDefault="00707CB9" w:rsidP="00356B86">
      <w:pPr>
        <w:tabs>
          <w:tab w:val="left" w:pos="2715"/>
        </w:tabs>
        <w:spacing w:after="0" w:line="360" w:lineRule="auto"/>
        <w:jc w:val="center"/>
        <w:rPr>
          <w:rFonts w:ascii="Times New Roman" w:hAnsi="Times New Roman" w:cs="Times New Roman"/>
          <w:b/>
          <w:sz w:val="28"/>
          <w:szCs w:val="28"/>
          <w:lang w:val="uk-UA"/>
        </w:rPr>
      </w:pPr>
    </w:p>
    <w:p w:rsidR="00707CB9" w:rsidRDefault="00707CB9" w:rsidP="00356B86">
      <w:pPr>
        <w:tabs>
          <w:tab w:val="left" w:pos="2715"/>
        </w:tabs>
        <w:spacing w:after="0" w:line="360" w:lineRule="auto"/>
        <w:jc w:val="center"/>
        <w:rPr>
          <w:rFonts w:ascii="Times New Roman" w:hAnsi="Times New Roman" w:cs="Times New Roman"/>
          <w:b/>
          <w:sz w:val="28"/>
          <w:szCs w:val="28"/>
          <w:lang w:val="uk-UA"/>
        </w:rPr>
      </w:pPr>
    </w:p>
    <w:p w:rsidR="00707CB9" w:rsidRDefault="00707CB9" w:rsidP="00356B86">
      <w:pPr>
        <w:tabs>
          <w:tab w:val="left" w:pos="2715"/>
        </w:tabs>
        <w:spacing w:after="0" w:line="360" w:lineRule="auto"/>
        <w:jc w:val="center"/>
        <w:rPr>
          <w:rFonts w:ascii="Times New Roman" w:hAnsi="Times New Roman" w:cs="Times New Roman"/>
          <w:b/>
          <w:sz w:val="28"/>
          <w:szCs w:val="28"/>
          <w:lang w:val="uk-UA"/>
        </w:rPr>
      </w:pPr>
    </w:p>
    <w:p w:rsidR="00707CB9" w:rsidRDefault="00707CB9" w:rsidP="00356B86">
      <w:pPr>
        <w:tabs>
          <w:tab w:val="left" w:pos="2715"/>
        </w:tabs>
        <w:spacing w:after="0" w:line="360" w:lineRule="auto"/>
        <w:jc w:val="center"/>
        <w:rPr>
          <w:rFonts w:ascii="Times New Roman" w:hAnsi="Times New Roman" w:cs="Times New Roman"/>
          <w:b/>
          <w:sz w:val="28"/>
          <w:szCs w:val="28"/>
          <w:lang w:val="uk-UA"/>
        </w:rPr>
      </w:pPr>
    </w:p>
    <w:p w:rsidR="00707CB9" w:rsidRDefault="00707CB9" w:rsidP="00356B86">
      <w:pPr>
        <w:tabs>
          <w:tab w:val="left" w:pos="2715"/>
        </w:tabs>
        <w:spacing w:after="0" w:line="360" w:lineRule="auto"/>
        <w:jc w:val="center"/>
        <w:rPr>
          <w:rFonts w:ascii="Times New Roman" w:hAnsi="Times New Roman" w:cs="Times New Roman"/>
          <w:b/>
          <w:sz w:val="28"/>
          <w:szCs w:val="28"/>
          <w:lang w:val="uk-UA"/>
        </w:rPr>
      </w:pPr>
    </w:p>
    <w:p w:rsidR="00356B86" w:rsidRDefault="00356B86" w:rsidP="00356B86">
      <w:pPr>
        <w:tabs>
          <w:tab w:val="left" w:pos="2715"/>
        </w:tabs>
        <w:spacing w:after="0" w:line="360" w:lineRule="auto"/>
        <w:jc w:val="center"/>
        <w:rPr>
          <w:rFonts w:ascii="Times New Roman" w:hAnsi="Times New Roman" w:cs="Times New Roman"/>
          <w:b/>
          <w:sz w:val="28"/>
          <w:szCs w:val="28"/>
          <w:lang w:val="uk-UA"/>
        </w:rPr>
      </w:pPr>
      <w:r w:rsidRPr="00356B86">
        <w:rPr>
          <w:rFonts w:ascii="Times New Roman" w:hAnsi="Times New Roman" w:cs="Times New Roman"/>
          <w:b/>
          <w:sz w:val="28"/>
          <w:szCs w:val="28"/>
          <w:lang w:val="uk-UA"/>
        </w:rPr>
        <w:lastRenderedPageBreak/>
        <w:t>СПИСОК ВИКОРИСТАНОЇ ЛІТЕРАТУРИ</w:t>
      </w:r>
    </w:p>
    <w:p w:rsidR="00356B86" w:rsidRDefault="00356B86" w:rsidP="00356B86">
      <w:pPr>
        <w:tabs>
          <w:tab w:val="left" w:pos="2715"/>
        </w:tabs>
        <w:spacing w:after="0" w:line="360" w:lineRule="auto"/>
        <w:rPr>
          <w:rFonts w:ascii="Times New Roman" w:hAnsi="Times New Roman" w:cs="Times New Roman"/>
          <w:sz w:val="28"/>
          <w:szCs w:val="28"/>
          <w:lang w:val="uk-UA"/>
        </w:rPr>
      </w:pPr>
    </w:p>
    <w:p w:rsidR="00761976" w:rsidRPr="00761976" w:rsidRDefault="00761976" w:rsidP="00761976">
      <w:pPr>
        <w:pStyle w:val="a4"/>
        <w:numPr>
          <w:ilvl w:val="0"/>
          <w:numId w:val="1"/>
        </w:numPr>
        <w:tabs>
          <w:tab w:val="left" w:pos="2715"/>
        </w:tabs>
        <w:spacing w:after="0" w:line="360" w:lineRule="auto"/>
        <w:jc w:val="both"/>
        <w:rPr>
          <w:rFonts w:ascii="Times New Roman" w:hAnsi="Times New Roman" w:cs="Times New Roman"/>
          <w:sz w:val="28"/>
          <w:szCs w:val="28"/>
          <w:lang w:val="uk-UA"/>
        </w:rPr>
      </w:pPr>
      <w:bookmarkStart w:id="0" w:name="_GoBack"/>
      <w:bookmarkEnd w:id="0"/>
      <w:r w:rsidRPr="00761976">
        <w:rPr>
          <w:rFonts w:ascii="Times New Roman" w:hAnsi="Times New Roman" w:cs="Times New Roman"/>
          <w:sz w:val="28"/>
          <w:szCs w:val="28"/>
          <w:lang w:val="uk-UA"/>
        </w:rPr>
        <w:t>Барановський О.І. Фінансова безпека в Україні (методологія оцінки та механізми забезпечення): монографія. - К.: Київ. нац. тогр.-екон. ун-т, 2004. - 759 с.</w:t>
      </w:r>
    </w:p>
    <w:p w:rsidR="00761976" w:rsidRPr="00761976" w:rsidRDefault="00761976" w:rsidP="00F76F31">
      <w:pPr>
        <w:pStyle w:val="a4"/>
        <w:numPr>
          <w:ilvl w:val="0"/>
          <w:numId w:val="1"/>
        </w:numPr>
        <w:tabs>
          <w:tab w:val="left" w:pos="2715"/>
        </w:tabs>
        <w:spacing w:after="0" w:line="360" w:lineRule="auto"/>
        <w:jc w:val="both"/>
        <w:rPr>
          <w:rFonts w:ascii="Times New Roman" w:hAnsi="Times New Roman" w:cs="Times New Roman"/>
          <w:sz w:val="28"/>
          <w:szCs w:val="28"/>
          <w:lang w:val="uk-UA"/>
        </w:rPr>
      </w:pPr>
      <w:r w:rsidRPr="00761976">
        <w:rPr>
          <w:rFonts w:ascii="Times New Roman" w:hAnsi="Times New Roman" w:cs="Times New Roman"/>
          <w:sz w:val="28"/>
          <w:szCs w:val="28"/>
          <w:lang w:val="uk-UA"/>
        </w:rPr>
        <w:t>Бригінець О.О. Правове забезпечення фінансової безпеки України / О.О. Бригінець // дис. на здоб. ступеня д.ю.н. : [Електронний ресурс] - Режим доступу:</w:t>
      </w:r>
      <w:r w:rsidR="00F76F31" w:rsidRPr="00F76F31">
        <w:rPr>
          <w:lang w:val="uk-UA"/>
        </w:rPr>
        <w:t xml:space="preserve"> </w:t>
      </w:r>
      <w:r w:rsidR="00F76F31" w:rsidRPr="00F76F31">
        <w:rPr>
          <w:rFonts w:ascii="Times New Roman" w:hAnsi="Times New Roman" w:cs="Times New Roman"/>
          <w:sz w:val="28"/>
          <w:szCs w:val="28"/>
          <w:lang w:val="uk-UA"/>
        </w:rPr>
        <w:t>https://mydisser.com/en/catalog/view/143265.html</w:t>
      </w:r>
    </w:p>
    <w:p w:rsidR="00761976" w:rsidRPr="00761976" w:rsidRDefault="00761976" w:rsidP="00761976">
      <w:pPr>
        <w:pStyle w:val="a4"/>
        <w:numPr>
          <w:ilvl w:val="0"/>
          <w:numId w:val="1"/>
        </w:numPr>
        <w:spacing w:after="0" w:line="360" w:lineRule="auto"/>
        <w:jc w:val="both"/>
        <w:rPr>
          <w:rFonts w:ascii="Times New Roman" w:hAnsi="Times New Roman" w:cs="Times New Roman"/>
          <w:sz w:val="28"/>
          <w:szCs w:val="28"/>
          <w:lang w:val="uk-UA"/>
        </w:rPr>
      </w:pPr>
      <w:r w:rsidRPr="00761976">
        <w:rPr>
          <w:rFonts w:ascii="Times New Roman" w:hAnsi="Times New Roman" w:cs="Times New Roman"/>
          <w:sz w:val="28"/>
          <w:szCs w:val="28"/>
          <w:lang w:val="uk-UA"/>
        </w:rPr>
        <w:t>Бригінець О.О. Щодо підвищення ефективності Концепції забезпечення національної безпеки у фінансовій сфері / О.О. Бригінець // Нове міжнародне право та національне законодавство – нові завдання юридичної науки: Матеріали Міжнародної науково-практичної конференції, 11-12 листопада 2016 р. : тези доповіді - Київ, 2016.- С. 81.</w:t>
      </w:r>
    </w:p>
    <w:p w:rsidR="00761976" w:rsidRPr="00761976" w:rsidRDefault="00761976" w:rsidP="00761976">
      <w:pPr>
        <w:pStyle w:val="a4"/>
        <w:numPr>
          <w:ilvl w:val="0"/>
          <w:numId w:val="1"/>
        </w:numPr>
        <w:spacing w:after="0" w:line="360" w:lineRule="auto"/>
        <w:jc w:val="both"/>
        <w:rPr>
          <w:rFonts w:ascii="Times New Roman" w:hAnsi="Times New Roman" w:cs="Times New Roman"/>
          <w:sz w:val="28"/>
          <w:szCs w:val="28"/>
          <w:lang w:val="uk-UA"/>
        </w:rPr>
      </w:pPr>
      <w:r w:rsidRPr="00761976">
        <w:rPr>
          <w:rFonts w:ascii="Times New Roman" w:hAnsi="Times New Roman" w:cs="Times New Roman"/>
          <w:sz w:val="28"/>
          <w:szCs w:val="28"/>
          <w:lang w:val="uk-UA"/>
        </w:rPr>
        <w:t>Вітер Д.В. Митна політика і стратегія митної безпеки ЄС у контексті спільної Європейської політики безпеки / Д.В. Вітер // Митна безпека. - 2015. - № 1 - 2 . - 146 с.</w:t>
      </w:r>
    </w:p>
    <w:p w:rsidR="00761976" w:rsidRPr="00761976" w:rsidRDefault="00761976" w:rsidP="00761976">
      <w:pPr>
        <w:pStyle w:val="a4"/>
        <w:numPr>
          <w:ilvl w:val="0"/>
          <w:numId w:val="1"/>
        </w:numPr>
        <w:spacing w:line="360" w:lineRule="auto"/>
        <w:jc w:val="both"/>
        <w:rPr>
          <w:rFonts w:ascii="Times New Roman" w:hAnsi="Times New Roman" w:cs="Times New Roman"/>
          <w:sz w:val="28"/>
          <w:szCs w:val="28"/>
          <w:lang w:val="uk-UA"/>
        </w:rPr>
      </w:pPr>
      <w:r w:rsidRPr="00761976">
        <w:rPr>
          <w:rFonts w:ascii="Times New Roman" w:hAnsi="Times New Roman" w:cs="Times New Roman"/>
          <w:sz w:val="28"/>
          <w:szCs w:val="28"/>
          <w:lang w:val="uk-UA"/>
        </w:rPr>
        <w:t>Єднак Т.С. Проблеми визначення ефективності митного постаудиту // Формування системи митного аудиту України: матеріали науково - практичного семінару - Хмельницький державний науково-дослідний інститут митної справи, 2013.- С. 12.</w:t>
      </w:r>
    </w:p>
    <w:p w:rsidR="00761976" w:rsidRPr="00761976" w:rsidRDefault="00761976" w:rsidP="00761976">
      <w:pPr>
        <w:pStyle w:val="a4"/>
        <w:numPr>
          <w:ilvl w:val="0"/>
          <w:numId w:val="1"/>
        </w:numPr>
        <w:spacing w:line="360" w:lineRule="auto"/>
        <w:jc w:val="both"/>
        <w:rPr>
          <w:rFonts w:ascii="Times New Roman" w:hAnsi="Times New Roman" w:cs="Times New Roman"/>
          <w:sz w:val="28"/>
          <w:szCs w:val="28"/>
          <w:lang w:val="uk-UA"/>
        </w:rPr>
      </w:pPr>
      <w:r w:rsidRPr="00761976">
        <w:rPr>
          <w:rFonts w:ascii="Times New Roman" w:hAnsi="Times New Roman" w:cs="Times New Roman"/>
          <w:sz w:val="28"/>
          <w:szCs w:val="28"/>
          <w:lang w:val="uk-UA"/>
        </w:rPr>
        <w:t xml:space="preserve">Кримінальний кодекс України від 5 квітня 2001 року № 2341-III [Електронний ресурс] - Режим доступу: http://zakon3.rada.gov.ua/laws/show/2341-14/page14 </w:t>
      </w:r>
    </w:p>
    <w:p w:rsidR="00761976" w:rsidRPr="00761976" w:rsidRDefault="00761976" w:rsidP="00761976">
      <w:pPr>
        <w:pStyle w:val="a4"/>
        <w:numPr>
          <w:ilvl w:val="0"/>
          <w:numId w:val="1"/>
        </w:numPr>
        <w:spacing w:line="360" w:lineRule="auto"/>
        <w:jc w:val="both"/>
        <w:rPr>
          <w:rFonts w:ascii="Times New Roman" w:hAnsi="Times New Roman" w:cs="Times New Roman"/>
          <w:sz w:val="28"/>
          <w:szCs w:val="28"/>
          <w:lang w:val="uk-UA"/>
        </w:rPr>
      </w:pPr>
      <w:r w:rsidRPr="00761976">
        <w:rPr>
          <w:rFonts w:ascii="Times New Roman" w:hAnsi="Times New Roman" w:cs="Times New Roman"/>
          <w:sz w:val="28"/>
          <w:szCs w:val="28"/>
          <w:lang w:val="uk-UA"/>
        </w:rPr>
        <w:t xml:space="preserve">Миколайчук А. Б. Методичний підхід до прогнозування рівня фінансової безпеки держави в системі моніторингу [текст] / А. Б. Миколайчук // Вісник економіки транспорту і промисловості. - 2012. - № 38. - С. 32. </w:t>
      </w:r>
    </w:p>
    <w:p w:rsidR="00356B86" w:rsidRPr="00761976" w:rsidRDefault="00BD3C58" w:rsidP="00761976">
      <w:pPr>
        <w:pStyle w:val="a4"/>
        <w:numPr>
          <w:ilvl w:val="0"/>
          <w:numId w:val="1"/>
        </w:numPr>
        <w:tabs>
          <w:tab w:val="left" w:pos="2715"/>
        </w:tabs>
        <w:spacing w:after="0" w:line="360" w:lineRule="auto"/>
        <w:jc w:val="both"/>
        <w:rPr>
          <w:rStyle w:val="a5"/>
          <w:rFonts w:ascii="Times New Roman" w:hAnsi="Times New Roman" w:cs="Times New Roman"/>
          <w:color w:val="auto"/>
          <w:sz w:val="28"/>
          <w:szCs w:val="28"/>
          <w:u w:val="none"/>
          <w:lang w:val="uk-UA"/>
        </w:rPr>
      </w:pPr>
      <w:r w:rsidRPr="00761976">
        <w:rPr>
          <w:rFonts w:ascii="Times New Roman" w:hAnsi="Times New Roman" w:cs="Times New Roman"/>
          <w:sz w:val="28"/>
          <w:szCs w:val="28"/>
          <w:lang w:val="uk-UA"/>
        </w:rPr>
        <w:t xml:space="preserve">Митний кодекс України від 13 березня 2012 року № 4495 - VI: [Електронний ресурс] - Режим доступу: </w:t>
      </w:r>
      <w:hyperlink r:id="rId9" w:history="1">
        <w:r w:rsidRPr="00761976">
          <w:rPr>
            <w:rStyle w:val="a5"/>
            <w:rFonts w:ascii="Times New Roman" w:hAnsi="Times New Roman" w:cs="Times New Roman"/>
            <w:color w:val="auto"/>
            <w:sz w:val="28"/>
            <w:szCs w:val="28"/>
            <w:u w:val="none"/>
            <w:lang w:val="uk-UA"/>
          </w:rPr>
          <w:t>http://zakon5.rada.gov.ua/laws/show/4495-17</w:t>
        </w:r>
      </w:hyperlink>
    </w:p>
    <w:p w:rsidR="00761976" w:rsidRPr="00761976" w:rsidRDefault="00761976" w:rsidP="00761976">
      <w:pPr>
        <w:pStyle w:val="a4"/>
        <w:numPr>
          <w:ilvl w:val="0"/>
          <w:numId w:val="1"/>
        </w:numPr>
        <w:spacing w:line="360" w:lineRule="auto"/>
        <w:jc w:val="both"/>
        <w:rPr>
          <w:rStyle w:val="a5"/>
          <w:rFonts w:ascii="Times New Roman" w:hAnsi="Times New Roman" w:cs="Times New Roman"/>
          <w:color w:val="auto"/>
          <w:sz w:val="28"/>
          <w:szCs w:val="28"/>
          <w:u w:val="none"/>
          <w:lang w:val="uk-UA"/>
        </w:rPr>
      </w:pPr>
      <w:r w:rsidRPr="00761976">
        <w:rPr>
          <w:rStyle w:val="a5"/>
          <w:rFonts w:ascii="Times New Roman" w:hAnsi="Times New Roman" w:cs="Times New Roman"/>
          <w:color w:val="auto"/>
          <w:sz w:val="28"/>
          <w:szCs w:val="28"/>
          <w:u w:val="none"/>
          <w:lang w:val="uk-UA"/>
        </w:rPr>
        <w:lastRenderedPageBreak/>
        <w:t>Пашко П.В., Бережнюк І.Г. Митна політика та митна безпека України / П.В. Пашко, І.Г. Бережнюк // монографія - Х.: Хмельницький. - 2013.-337 с.</w:t>
      </w:r>
    </w:p>
    <w:p w:rsidR="00761976" w:rsidRPr="00761976" w:rsidRDefault="00761976" w:rsidP="00761976">
      <w:pPr>
        <w:pStyle w:val="a4"/>
        <w:numPr>
          <w:ilvl w:val="0"/>
          <w:numId w:val="1"/>
        </w:numPr>
        <w:spacing w:line="360" w:lineRule="auto"/>
        <w:jc w:val="both"/>
        <w:rPr>
          <w:rStyle w:val="a5"/>
          <w:rFonts w:ascii="Times New Roman" w:hAnsi="Times New Roman" w:cs="Times New Roman"/>
          <w:color w:val="auto"/>
          <w:sz w:val="28"/>
          <w:szCs w:val="28"/>
          <w:u w:val="none"/>
          <w:lang w:val="uk-UA"/>
        </w:rPr>
      </w:pPr>
      <w:r w:rsidRPr="00761976">
        <w:rPr>
          <w:rStyle w:val="a5"/>
          <w:rFonts w:ascii="Times New Roman" w:hAnsi="Times New Roman" w:cs="Times New Roman"/>
          <w:color w:val="auto"/>
          <w:sz w:val="28"/>
          <w:szCs w:val="28"/>
          <w:u w:val="none"/>
          <w:lang w:val="uk-UA"/>
        </w:rPr>
        <w:t>Пашко П.В. Методологічні проблеми регулювання митної безпеки / П.В. Пашко // Митна політика та актуальні проблеми економічної та митної безпеки України на сучасному етапі : матеріали міжнар. наук.- практ. конф. (м. Дніпропетровськ, 23 листоп. 2011 р.).- Дніпропетровськ : Акад. мит. служби України, 2012. - С. 8.</w:t>
      </w:r>
    </w:p>
    <w:p w:rsidR="00BD3C58" w:rsidRPr="00761976" w:rsidRDefault="00761976" w:rsidP="00761976">
      <w:pPr>
        <w:pStyle w:val="a4"/>
        <w:numPr>
          <w:ilvl w:val="0"/>
          <w:numId w:val="1"/>
        </w:numPr>
        <w:tabs>
          <w:tab w:val="left" w:pos="2715"/>
        </w:tabs>
        <w:spacing w:after="0" w:line="360" w:lineRule="auto"/>
        <w:jc w:val="both"/>
        <w:rPr>
          <w:rFonts w:ascii="Times New Roman" w:hAnsi="Times New Roman" w:cs="Times New Roman"/>
          <w:sz w:val="28"/>
          <w:szCs w:val="28"/>
          <w:lang w:val="uk-UA"/>
        </w:rPr>
      </w:pPr>
      <w:r w:rsidRPr="00761976">
        <w:rPr>
          <w:rFonts w:ascii="Times New Roman" w:hAnsi="Times New Roman" w:cs="Times New Roman"/>
          <w:sz w:val="28"/>
          <w:szCs w:val="28"/>
          <w:lang w:val="uk-UA"/>
        </w:rPr>
        <w:t xml:space="preserve"> </w:t>
      </w:r>
      <w:r w:rsidR="00BD3C58" w:rsidRPr="00761976">
        <w:rPr>
          <w:rFonts w:ascii="Times New Roman" w:hAnsi="Times New Roman" w:cs="Times New Roman"/>
          <w:sz w:val="28"/>
          <w:szCs w:val="28"/>
          <w:lang w:val="uk-UA"/>
        </w:rPr>
        <w:t>Пашко П.В. Умови та чинники забезпечення митної безпеки / П.В. Пашко // Митна справа. - 2010. -№ 1(67). - С. 16.</w:t>
      </w:r>
    </w:p>
    <w:p w:rsidR="00761976" w:rsidRPr="00761976" w:rsidRDefault="00761976" w:rsidP="00761976">
      <w:pPr>
        <w:pStyle w:val="a4"/>
        <w:numPr>
          <w:ilvl w:val="0"/>
          <w:numId w:val="1"/>
        </w:numPr>
        <w:tabs>
          <w:tab w:val="left" w:pos="271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61976">
        <w:rPr>
          <w:rFonts w:ascii="Times New Roman" w:hAnsi="Times New Roman" w:cs="Times New Roman"/>
          <w:sz w:val="28"/>
          <w:szCs w:val="28"/>
          <w:lang w:val="uk-UA"/>
        </w:rPr>
        <w:t xml:space="preserve">Положення  про Державну фіскальну службу України: Постанова Кабінету Міністрів України від 21 травня 2014 р. № 236: [Електронний ресурс] - Режим доступу: </w:t>
      </w:r>
      <w:hyperlink r:id="rId10" w:history="1">
        <w:r w:rsidRPr="00761976">
          <w:rPr>
            <w:rStyle w:val="a5"/>
            <w:rFonts w:ascii="Times New Roman" w:hAnsi="Times New Roman" w:cs="Times New Roman"/>
            <w:color w:val="auto"/>
            <w:sz w:val="28"/>
            <w:szCs w:val="28"/>
            <w:u w:val="none"/>
            <w:lang w:val="uk-UA"/>
          </w:rPr>
          <w:t>http://zakon5.rada.gov.ua/laws/show/236-2014-n</w:t>
        </w:r>
      </w:hyperlink>
    </w:p>
    <w:p w:rsidR="00761976" w:rsidRPr="00761976" w:rsidRDefault="00761976" w:rsidP="00761976">
      <w:pPr>
        <w:pStyle w:val="a4"/>
        <w:numPr>
          <w:ilvl w:val="0"/>
          <w:numId w:val="1"/>
        </w:numPr>
        <w:tabs>
          <w:tab w:val="left" w:pos="271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61976">
        <w:rPr>
          <w:rFonts w:ascii="Times New Roman" w:hAnsi="Times New Roman" w:cs="Times New Roman"/>
          <w:sz w:val="28"/>
          <w:szCs w:val="28"/>
          <w:lang w:val="uk-UA"/>
        </w:rPr>
        <w:t>Приймаченко Д. В. Митна політика держави та її реалізація митними органами : монографія / Приймаченко Д. В. - Дніпропетровськ: Академія митної служби України, 2006. - 332 с.</w:t>
      </w:r>
    </w:p>
    <w:p w:rsidR="00BD3C58" w:rsidRPr="00761976" w:rsidRDefault="00761976" w:rsidP="00761976">
      <w:pPr>
        <w:pStyle w:val="a4"/>
        <w:numPr>
          <w:ilvl w:val="0"/>
          <w:numId w:val="1"/>
        </w:numPr>
        <w:tabs>
          <w:tab w:val="left" w:pos="271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D3C58" w:rsidRPr="00761976">
        <w:rPr>
          <w:rFonts w:ascii="Times New Roman" w:hAnsi="Times New Roman" w:cs="Times New Roman"/>
          <w:sz w:val="28"/>
          <w:szCs w:val="28"/>
          <w:lang w:val="uk-UA"/>
        </w:rPr>
        <w:t xml:space="preserve">Про затвердження Порядку здійснення аналізу та оцінки ризиків, розроблення і реалізації заходів з управління ризиками для визначення форм та обсягів митного контролю: Наказ Міністерства фінансів України 31.07.2015 р. № 684: [Електронний ресурс] - Режим доступу: </w:t>
      </w:r>
      <w:hyperlink r:id="rId11" w:history="1">
        <w:r w:rsidR="00BD3C58" w:rsidRPr="00761976">
          <w:rPr>
            <w:rStyle w:val="a5"/>
            <w:rFonts w:ascii="Times New Roman" w:hAnsi="Times New Roman" w:cs="Times New Roman"/>
            <w:color w:val="auto"/>
            <w:sz w:val="28"/>
            <w:szCs w:val="28"/>
            <w:u w:val="none"/>
            <w:lang w:val="uk-UA"/>
          </w:rPr>
          <w:t>http://zakon2.rada.gov.ua/laws/show/z1021-15</w:t>
        </w:r>
      </w:hyperlink>
      <w:r w:rsidR="00BD3C58" w:rsidRPr="00761976">
        <w:rPr>
          <w:rFonts w:ascii="Times New Roman" w:hAnsi="Times New Roman" w:cs="Times New Roman"/>
          <w:sz w:val="28"/>
          <w:szCs w:val="28"/>
          <w:lang w:val="uk-UA"/>
        </w:rPr>
        <w:t xml:space="preserve"> </w:t>
      </w:r>
    </w:p>
    <w:p w:rsidR="00761976" w:rsidRPr="00761976" w:rsidRDefault="00761976" w:rsidP="00761976">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61976">
        <w:rPr>
          <w:rFonts w:ascii="Times New Roman" w:hAnsi="Times New Roman" w:cs="Times New Roman"/>
          <w:sz w:val="28"/>
          <w:szCs w:val="28"/>
          <w:lang w:val="uk-UA"/>
        </w:rPr>
        <w:t xml:space="preserve">Про основи національної безпеки України: Закон України від 19 червня 2003 року № 964-IV: [Електронний ресурс] - Режим доступу: http://zakon2.rada.gov.ua/laws/show/964-15 </w:t>
      </w:r>
    </w:p>
    <w:p w:rsidR="00BD3C58" w:rsidRPr="00761976" w:rsidRDefault="00761976" w:rsidP="00761976">
      <w:pPr>
        <w:pStyle w:val="a4"/>
        <w:numPr>
          <w:ilvl w:val="0"/>
          <w:numId w:val="1"/>
        </w:numPr>
        <w:tabs>
          <w:tab w:val="left" w:pos="271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D3C58" w:rsidRPr="00761976">
        <w:rPr>
          <w:rFonts w:ascii="Times New Roman" w:hAnsi="Times New Roman" w:cs="Times New Roman"/>
          <w:sz w:val="28"/>
          <w:szCs w:val="28"/>
          <w:lang w:val="uk-UA"/>
        </w:rPr>
        <w:t>Про рішення Ради національної безпеки і оборони України від 6 травня 2015 року «Про Стратегію національної безпеки України»: указ Президента України від 26 травня 2015 року № 287/2015: [Електронний ресурс] - Режим доступу:</w:t>
      </w:r>
      <w:r w:rsidR="00BD3C58" w:rsidRPr="00761976">
        <w:rPr>
          <w:rFonts w:ascii="Times New Roman" w:hAnsi="Times New Roman" w:cs="Times New Roman"/>
          <w:sz w:val="28"/>
          <w:szCs w:val="28"/>
        </w:rPr>
        <w:t xml:space="preserve"> </w:t>
      </w:r>
      <w:hyperlink r:id="rId12" w:history="1">
        <w:r w:rsidR="00BD3C58" w:rsidRPr="00761976">
          <w:rPr>
            <w:rStyle w:val="a5"/>
            <w:rFonts w:ascii="Times New Roman" w:hAnsi="Times New Roman" w:cs="Times New Roman"/>
            <w:color w:val="auto"/>
            <w:sz w:val="28"/>
            <w:szCs w:val="28"/>
            <w:u w:val="none"/>
            <w:lang w:val="uk-UA"/>
          </w:rPr>
          <w:t>http://zakon2.rada.gov.ua/laws/show/287/2015</w:t>
        </w:r>
      </w:hyperlink>
      <w:r w:rsidR="00BD3C58" w:rsidRPr="00761976">
        <w:rPr>
          <w:rFonts w:ascii="Times New Roman" w:hAnsi="Times New Roman" w:cs="Times New Roman"/>
          <w:sz w:val="28"/>
          <w:szCs w:val="28"/>
          <w:lang w:val="uk-UA"/>
        </w:rPr>
        <w:t xml:space="preserve"> </w:t>
      </w:r>
    </w:p>
    <w:p w:rsidR="00BD3C58" w:rsidRPr="00761976" w:rsidRDefault="00761976" w:rsidP="00761976">
      <w:pPr>
        <w:pStyle w:val="a4"/>
        <w:numPr>
          <w:ilvl w:val="0"/>
          <w:numId w:val="1"/>
        </w:numPr>
        <w:tabs>
          <w:tab w:val="left" w:pos="271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BD3C58" w:rsidRPr="00761976">
        <w:rPr>
          <w:rFonts w:ascii="Times New Roman" w:hAnsi="Times New Roman" w:cs="Times New Roman"/>
          <w:sz w:val="28"/>
          <w:szCs w:val="28"/>
          <w:lang w:val="uk-UA"/>
        </w:rPr>
        <w:t>Про спрощення і гармонізацію митних процедур: Міжнародна конвенція</w:t>
      </w:r>
      <w:r w:rsidR="00944FBA" w:rsidRPr="00761976">
        <w:rPr>
          <w:rFonts w:ascii="Times New Roman" w:hAnsi="Times New Roman" w:cs="Times New Roman"/>
          <w:sz w:val="28"/>
          <w:szCs w:val="28"/>
          <w:lang w:val="uk-UA"/>
        </w:rPr>
        <w:t xml:space="preserve"> від 26 червня 1999 року: [Електронний ресурс] - Режим доступу:</w:t>
      </w:r>
      <w:r w:rsidR="00944FBA" w:rsidRPr="00761976">
        <w:rPr>
          <w:rFonts w:ascii="Times New Roman" w:hAnsi="Times New Roman" w:cs="Times New Roman"/>
          <w:sz w:val="28"/>
          <w:szCs w:val="28"/>
        </w:rPr>
        <w:t xml:space="preserve"> </w:t>
      </w:r>
      <w:hyperlink r:id="rId13" w:history="1">
        <w:r w:rsidR="00944FBA" w:rsidRPr="00761976">
          <w:rPr>
            <w:rStyle w:val="a5"/>
            <w:rFonts w:ascii="Times New Roman" w:hAnsi="Times New Roman" w:cs="Times New Roman"/>
            <w:color w:val="auto"/>
            <w:sz w:val="28"/>
            <w:szCs w:val="28"/>
            <w:u w:val="none"/>
            <w:lang w:val="uk-UA"/>
          </w:rPr>
          <w:t>http://zakon3.rada.gov.ua/laws/show/995_643</w:t>
        </w:r>
      </w:hyperlink>
      <w:r w:rsidR="00944FBA" w:rsidRPr="00761976">
        <w:rPr>
          <w:rFonts w:ascii="Times New Roman" w:hAnsi="Times New Roman" w:cs="Times New Roman"/>
          <w:sz w:val="28"/>
          <w:szCs w:val="28"/>
          <w:lang w:val="uk-UA"/>
        </w:rPr>
        <w:t xml:space="preserve"> </w:t>
      </w:r>
    </w:p>
    <w:p w:rsidR="00944FBA" w:rsidRPr="00761976" w:rsidRDefault="00761976" w:rsidP="00761976">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61976">
        <w:rPr>
          <w:rFonts w:ascii="Times New Roman" w:hAnsi="Times New Roman" w:cs="Times New Roman"/>
          <w:sz w:val="28"/>
          <w:szCs w:val="28"/>
          <w:lang w:val="uk-UA"/>
        </w:rPr>
        <w:t>Сластьоненко О.О., Йовик В.О. Фактори впливу на стан фінансової безпеки України / О.О. Сластьоненко, В.О.Йовик // Фінансова безпека України на сучасному етапі: матеріали ІІ Міжнародної науково-практичної інтернет-конференції, м. Ірпінь, 28 листопада  2016 року. - Ірпінь: Університет ДФС України, 2016. - 237 с.</w:t>
      </w:r>
    </w:p>
    <w:p w:rsidR="00944FBA" w:rsidRPr="00761976" w:rsidRDefault="00761976" w:rsidP="00761976">
      <w:pPr>
        <w:pStyle w:val="a4"/>
        <w:numPr>
          <w:ilvl w:val="0"/>
          <w:numId w:val="1"/>
        </w:numPr>
        <w:tabs>
          <w:tab w:val="left" w:pos="271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44FBA" w:rsidRPr="00761976">
        <w:rPr>
          <w:rFonts w:ascii="Times New Roman" w:hAnsi="Times New Roman" w:cs="Times New Roman"/>
          <w:sz w:val="28"/>
          <w:szCs w:val="28"/>
          <w:lang w:val="uk-UA"/>
        </w:rPr>
        <w:t>Угода про співробітництво та взаємодопомогу в митних справах від 15.12.1999 року: [Електронний ресурс] - Режим доступу:</w:t>
      </w:r>
      <w:r w:rsidR="00944FBA" w:rsidRPr="00761976">
        <w:rPr>
          <w:rFonts w:ascii="Times New Roman" w:hAnsi="Times New Roman" w:cs="Times New Roman"/>
          <w:sz w:val="28"/>
          <w:szCs w:val="28"/>
        </w:rPr>
        <w:t xml:space="preserve"> </w:t>
      </w:r>
      <w:hyperlink r:id="rId14" w:history="1">
        <w:r w:rsidR="00944FBA" w:rsidRPr="00761976">
          <w:rPr>
            <w:rStyle w:val="a5"/>
            <w:rFonts w:ascii="Times New Roman" w:hAnsi="Times New Roman" w:cs="Times New Roman"/>
            <w:color w:val="auto"/>
            <w:sz w:val="28"/>
            <w:szCs w:val="28"/>
            <w:u w:val="none"/>
            <w:lang w:val="uk-UA"/>
          </w:rPr>
          <w:t>http://zakon2.rada.gov.ua/laws/show/997_222</w:t>
        </w:r>
      </w:hyperlink>
      <w:r w:rsidR="00944FBA" w:rsidRPr="00761976">
        <w:rPr>
          <w:rFonts w:ascii="Times New Roman" w:hAnsi="Times New Roman" w:cs="Times New Roman"/>
          <w:sz w:val="28"/>
          <w:szCs w:val="28"/>
          <w:lang w:val="uk-UA"/>
        </w:rPr>
        <w:t xml:space="preserve"> </w:t>
      </w:r>
    </w:p>
    <w:p w:rsidR="00E36AC6" w:rsidRPr="00761976" w:rsidRDefault="00761976" w:rsidP="00761976">
      <w:pPr>
        <w:pStyle w:val="a4"/>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61976">
        <w:rPr>
          <w:rFonts w:ascii="Times New Roman" w:hAnsi="Times New Roman" w:cs="Times New Roman"/>
          <w:sz w:val="28"/>
          <w:szCs w:val="28"/>
          <w:lang w:val="uk-UA"/>
        </w:rPr>
        <w:t>Global corruption barometer: citizens’ voices from around the world [Electronic resource]. - Access mode: https://www.transparency.org/</w:t>
      </w:r>
    </w:p>
    <w:p w:rsidR="00E05A3D" w:rsidRPr="00761976" w:rsidRDefault="00761976" w:rsidP="00761976">
      <w:pPr>
        <w:pStyle w:val="Default"/>
        <w:numPr>
          <w:ilvl w:val="0"/>
          <w:numId w:val="1"/>
        </w:numPr>
        <w:spacing w:line="360" w:lineRule="auto"/>
        <w:jc w:val="both"/>
        <w:rPr>
          <w:sz w:val="28"/>
          <w:szCs w:val="28"/>
          <w:lang w:val="uk-UA"/>
        </w:rPr>
      </w:pPr>
      <w:r>
        <w:rPr>
          <w:sz w:val="28"/>
          <w:szCs w:val="28"/>
          <w:lang w:val="uk-UA"/>
        </w:rPr>
        <w:t xml:space="preserve"> </w:t>
      </w:r>
      <w:r w:rsidR="00875A56" w:rsidRPr="00761976">
        <w:rPr>
          <w:sz w:val="28"/>
          <w:szCs w:val="28"/>
          <w:lang w:val="uk-UA"/>
        </w:rPr>
        <w:t>Customs blueprints: pathways to better Customs</w:t>
      </w:r>
      <w:r w:rsidR="00875A56" w:rsidRPr="00761976">
        <w:rPr>
          <w:sz w:val="28"/>
          <w:szCs w:val="28"/>
          <w:lang w:val="en-US"/>
        </w:rPr>
        <w:t xml:space="preserve"> </w:t>
      </w:r>
      <w:r w:rsidR="00875A56" w:rsidRPr="00761976">
        <w:rPr>
          <w:sz w:val="28"/>
          <w:szCs w:val="28"/>
          <w:lang w:val="uk-UA"/>
        </w:rPr>
        <w:t xml:space="preserve">[Electronic resource]. </w:t>
      </w:r>
      <w:r w:rsidR="00875A56" w:rsidRPr="00761976">
        <w:rPr>
          <w:sz w:val="28"/>
          <w:szCs w:val="28"/>
          <w:lang w:val="en-US"/>
        </w:rPr>
        <w:t>-</w:t>
      </w:r>
      <w:r w:rsidR="00875A56" w:rsidRPr="00761976">
        <w:rPr>
          <w:sz w:val="28"/>
          <w:szCs w:val="28"/>
          <w:lang w:val="uk-UA"/>
        </w:rPr>
        <w:t xml:space="preserve"> Access mode:</w:t>
      </w:r>
      <w:r w:rsidR="00875A56" w:rsidRPr="00761976">
        <w:rPr>
          <w:sz w:val="28"/>
          <w:szCs w:val="28"/>
          <w:lang w:val="en-US"/>
        </w:rPr>
        <w:t xml:space="preserve"> </w:t>
      </w:r>
      <w:hyperlink r:id="rId15" w:history="1">
        <w:r w:rsidR="00875A56" w:rsidRPr="00761976">
          <w:rPr>
            <w:rStyle w:val="a5"/>
            <w:color w:val="auto"/>
            <w:sz w:val="28"/>
            <w:szCs w:val="28"/>
            <w:u w:val="none"/>
            <w:lang w:val="uk-UA"/>
          </w:rPr>
          <w:t>https://ec.europa.eu/taxation_customs/eu-training/customs-blueprints-pathways-better-customs_en</w:t>
        </w:r>
      </w:hyperlink>
    </w:p>
    <w:p w:rsidR="00875A56" w:rsidRPr="00761976" w:rsidRDefault="00875A56" w:rsidP="00761976">
      <w:pPr>
        <w:pStyle w:val="Default"/>
        <w:spacing w:line="360" w:lineRule="auto"/>
        <w:ind w:left="720"/>
        <w:jc w:val="both"/>
        <w:rPr>
          <w:sz w:val="28"/>
          <w:szCs w:val="28"/>
          <w:lang w:val="en-US"/>
        </w:rPr>
      </w:pPr>
    </w:p>
    <w:p w:rsidR="006C6151" w:rsidRPr="00FB44E2" w:rsidRDefault="006C6151" w:rsidP="00FB44E2">
      <w:pPr>
        <w:tabs>
          <w:tab w:val="left" w:pos="2715"/>
        </w:tabs>
        <w:spacing w:after="0" w:line="360" w:lineRule="auto"/>
        <w:jc w:val="both"/>
        <w:rPr>
          <w:rFonts w:ascii="Times New Roman" w:hAnsi="Times New Roman" w:cs="Times New Roman"/>
          <w:sz w:val="28"/>
          <w:szCs w:val="28"/>
          <w:lang w:val="uk-UA"/>
        </w:rPr>
      </w:pPr>
    </w:p>
    <w:sectPr w:rsidR="006C6151" w:rsidRPr="00FB44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634" w:rsidRDefault="00600634" w:rsidP="00483BB1">
      <w:pPr>
        <w:spacing w:after="0" w:line="240" w:lineRule="auto"/>
      </w:pPr>
      <w:r>
        <w:separator/>
      </w:r>
    </w:p>
  </w:endnote>
  <w:endnote w:type="continuationSeparator" w:id="0">
    <w:p w:rsidR="00600634" w:rsidRDefault="00600634" w:rsidP="0048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634" w:rsidRDefault="00600634" w:rsidP="00483BB1">
      <w:pPr>
        <w:spacing w:after="0" w:line="240" w:lineRule="auto"/>
      </w:pPr>
      <w:r>
        <w:separator/>
      </w:r>
    </w:p>
  </w:footnote>
  <w:footnote w:type="continuationSeparator" w:id="0">
    <w:p w:rsidR="00600634" w:rsidRDefault="00600634" w:rsidP="00483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498124"/>
      <w:docPartObj>
        <w:docPartGallery w:val="Page Numbers (Top of Page)"/>
        <w:docPartUnique/>
      </w:docPartObj>
    </w:sdtPr>
    <w:sdtEndPr/>
    <w:sdtContent>
      <w:p w:rsidR="00421343" w:rsidRDefault="00421343">
        <w:pPr>
          <w:pStyle w:val="a6"/>
          <w:jc w:val="right"/>
        </w:pPr>
        <w:r>
          <w:fldChar w:fldCharType="begin"/>
        </w:r>
        <w:r>
          <w:instrText>PAGE   \* MERGEFORMAT</w:instrText>
        </w:r>
        <w:r>
          <w:fldChar w:fldCharType="separate"/>
        </w:r>
        <w:r w:rsidR="00BA16DC">
          <w:rPr>
            <w:noProof/>
          </w:rPr>
          <w:t>34</w:t>
        </w:r>
        <w:r>
          <w:fldChar w:fldCharType="end"/>
        </w:r>
      </w:p>
    </w:sdtContent>
  </w:sdt>
  <w:p w:rsidR="00612133" w:rsidRDefault="0061213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07B"/>
    <w:multiLevelType w:val="hybridMultilevel"/>
    <w:tmpl w:val="8C58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F86447"/>
    <w:multiLevelType w:val="hybridMultilevel"/>
    <w:tmpl w:val="8C58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68520C"/>
    <w:multiLevelType w:val="hybridMultilevel"/>
    <w:tmpl w:val="5448E27C"/>
    <w:lvl w:ilvl="0" w:tplc="EBD60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70"/>
    <w:rsid w:val="00011749"/>
    <w:rsid w:val="00020FBD"/>
    <w:rsid w:val="000223B4"/>
    <w:rsid w:val="00027A96"/>
    <w:rsid w:val="0005008A"/>
    <w:rsid w:val="000608F2"/>
    <w:rsid w:val="000653E7"/>
    <w:rsid w:val="00067C77"/>
    <w:rsid w:val="00081F6C"/>
    <w:rsid w:val="0009689E"/>
    <w:rsid w:val="00096DD2"/>
    <w:rsid w:val="000A49AD"/>
    <w:rsid w:val="000E762F"/>
    <w:rsid w:val="000F159E"/>
    <w:rsid w:val="00104056"/>
    <w:rsid w:val="001138E8"/>
    <w:rsid w:val="001320D1"/>
    <w:rsid w:val="00134036"/>
    <w:rsid w:val="001401CA"/>
    <w:rsid w:val="001531D2"/>
    <w:rsid w:val="001601A4"/>
    <w:rsid w:val="0018505F"/>
    <w:rsid w:val="001900BA"/>
    <w:rsid w:val="001A155A"/>
    <w:rsid w:val="001A59C5"/>
    <w:rsid w:val="001A7548"/>
    <w:rsid w:val="001B0173"/>
    <w:rsid w:val="001C1DC6"/>
    <w:rsid w:val="001C467A"/>
    <w:rsid w:val="001D15A7"/>
    <w:rsid w:val="001D1903"/>
    <w:rsid w:val="001D32D9"/>
    <w:rsid w:val="001F4C23"/>
    <w:rsid w:val="0024466D"/>
    <w:rsid w:val="00260BC3"/>
    <w:rsid w:val="00270C8D"/>
    <w:rsid w:val="00285702"/>
    <w:rsid w:val="002F3B26"/>
    <w:rsid w:val="003330C4"/>
    <w:rsid w:val="003408C2"/>
    <w:rsid w:val="00343619"/>
    <w:rsid w:val="00347970"/>
    <w:rsid w:val="00354A00"/>
    <w:rsid w:val="00356B86"/>
    <w:rsid w:val="00357267"/>
    <w:rsid w:val="00367D42"/>
    <w:rsid w:val="00373ECB"/>
    <w:rsid w:val="0037464F"/>
    <w:rsid w:val="00381AF7"/>
    <w:rsid w:val="0039160A"/>
    <w:rsid w:val="003B026E"/>
    <w:rsid w:val="00403774"/>
    <w:rsid w:val="00405829"/>
    <w:rsid w:val="0040769C"/>
    <w:rsid w:val="00421343"/>
    <w:rsid w:val="00432A56"/>
    <w:rsid w:val="00462B45"/>
    <w:rsid w:val="00467140"/>
    <w:rsid w:val="00483BB1"/>
    <w:rsid w:val="004B2DA2"/>
    <w:rsid w:val="004B3802"/>
    <w:rsid w:val="004B6FA0"/>
    <w:rsid w:val="004C3709"/>
    <w:rsid w:val="004D272B"/>
    <w:rsid w:val="0052699A"/>
    <w:rsid w:val="00544FAD"/>
    <w:rsid w:val="0055160F"/>
    <w:rsid w:val="0057181D"/>
    <w:rsid w:val="005846D3"/>
    <w:rsid w:val="005B5150"/>
    <w:rsid w:val="005C1892"/>
    <w:rsid w:val="005C47AB"/>
    <w:rsid w:val="005F0021"/>
    <w:rsid w:val="005F4759"/>
    <w:rsid w:val="00600634"/>
    <w:rsid w:val="00612133"/>
    <w:rsid w:val="0063142C"/>
    <w:rsid w:val="00637030"/>
    <w:rsid w:val="00670EDC"/>
    <w:rsid w:val="00693E2A"/>
    <w:rsid w:val="006974EE"/>
    <w:rsid w:val="006A211A"/>
    <w:rsid w:val="006A309D"/>
    <w:rsid w:val="006C1BAA"/>
    <w:rsid w:val="006C6151"/>
    <w:rsid w:val="006E4875"/>
    <w:rsid w:val="006E7920"/>
    <w:rsid w:val="006F047B"/>
    <w:rsid w:val="006F4AB5"/>
    <w:rsid w:val="00705780"/>
    <w:rsid w:val="00707CB9"/>
    <w:rsid w:val="00740FF3"/>
    <w:rsid w:val="00742F5B"/>
    <w:rsid w:val="007564D2"/>
    <w:rsid w:val="007607BC"/>
    <w:rsid w:val="00761976"/>
    <w:rsid w:val="0077506C"/>
    <w:rsid w:val="007B53AC"/>
    <w:rsid w:val="007D4BA3"/>
    <w:rsid w:val="007F35B8"/>
    <w:rsid w:val="007F6F98"/>
    <w:rsid w:val="007F7B27"/>
    <w:rsid w:val="00851008"/>
    <w:rsid w:val="008649CC"/>
    <w:rsid w:val="008660D9"/>
    <w:rsid w:val="00871FF4"/>
    <w:rsid w:val="00875A56"/>
    <w:rsid w:val="00890B64"/>
    <w:rsid w:val="008A69C9"/>
    <w:rsid w:val="008B022A"/>
    <w:rsid w:val="008C1920"/>
    <w:rsid w:val="008C575F"/>
    <w:rsid w:val="008C5971"/>
    <w:rsid w:val="008D18FB"/>
    <w:rsid w:val="008D2B03"/>
    <w:rsid w:val="008D62CE"/>
    <w:rsid w:val="008E407F"/>
    <w:rsid w:val="008E4F9D"/>
    <w:rsid w:val="008E5274"/>
    <w:rsid w:val="008E699B"/>
    <w:rsid w:val="00924844"/>
    <w:rsid w:val="0092793E"/>
    <w:rsid w:val="00935C99"/>
    <w:rsid w:val="00944FBA"/>
    <w:rsid w:val="009506CB"/>
    <w:rsid w:val="00957C80"/>
    <w:rsid w:val="009728E8"/>
    <w:rsid w:val="00991BE8"/>
    <w:rsid w:val="009B0C15"/>
    <w:rsid w:val="009B2555"/>
    <w:rsid w:val="009B34F1"/>
    <w:rsid w:val="009B45D0"/>
    <w:rsid w:val="009C6108"/>
    <w:rsid w:val="009F119E"/>
    <w:rsid w:val="009F533C"/>
    <w:rsid w:val="00A04171"/>
    <w:rsid w:val="00A13E46"/>
    <w:rsid w:val="00A2235E"/>
    <w:rsid w:val="00A2335B"/>
    <w:rsid w:val="00A33ACA"/>
    <w:rsid w:val="00A9704E"/>
    <w:rsid w:val="00AC195E"/>
    <w:rsid w:val="00AD40BC"/>
    <w:rsid w:val="00AF5577"/>
    <w:rsid w:val="00B11F03"/>
    <w:rsid w:val="00B169DF"/>
    <w:rsid w:val="00B203D4"/>
    <w:rsid w:val="00B40C06"/>
    <w:rsid w:val="00B4319F"/>
    <w:rsid w:val="00B436FE"/>
    <w:rsid w:val="00B54419"/>
    <w:rsid w:val="00B92024"/>
    <w:rsid w:val="00B967AC"/>
    <w:rsid w:val="00B97DAF"/>
    <w:rsid w:val="00BA16DC"/>
    <w:rsid w:val="00BB29E4"/>
    <w:rsid w:val="00BD3C58"/>
    <w:rsid w:val="00BF3720"/>
    <w:rsid w:val="00BF581C"/>
    <w:rsid w:val="00BF7B83"/>
    <w:rsid w:val="00C02375"/>
    <w:rsid w:val="00C2502B"/>
    <w:rsid w:val="00C42FA9"/>
    <w:rsid w:val="00C47E89"/>
    <w:rsid w:val="00C534FA"/>
    <w:rsid w:val="00C62A64"/>
    <w:rsid w:val="00C7235D"/>
    <w:rsid w:val="00C73722"/>
    <w:rsid w:val="00CA1C98"/>
    <w:rsid w:val="00CB6F8B"/>
    <w:rsid w:val="00CD3B94"/>
    <w:rsid w:val="00CE54B9"/>
    <w:rsid w:val="00D14E56"/>
    <w:rsid w:val="00D16B78"/>
    <w:rsid w:val="00D17D60"/>
    <w:rsid w:val="00D42266"/>
    <w:rsid w:val="00D72CC0"/>
    <w:rsid w:val="00D92F61"/>
    <w:rsid w:val="00DB53A6"/>
    <w:rsid w:val="00DC353F"/>
    <w:rsid w:val="00DF69D8"/>
    <w:rsid w:val="00E01ED0"/>
    <w:rsid w:val="00E03DAD"/>
    <w:rsid w:val="00E05A3D"/>
    <w:rsid w:val="00E127D1"/>
    <w:rsid w:val="00E27B14"/>
    <w:rsid w:val="00E3312C"/>
    <w:rsid w:val="00E36AC6"/>
    <w:rsid w:val="00E46FC6"/>
    <w:rsid w:val="00E7167D"/>
    <w:rsid w:val="00E7365D"/>
    <w:rsid w:val="00E7659D"/>
    <w:rsid w:val="00E77662"/>
    <w:rsid w:val="00E86979"/>
    <w:rsid w:val="00EB098F"/>
    <w:rsid w:val="00EC4544"/>
    <w:rsid w:val="00EE71A1"/>
    <w:rsid w:val="00F01389"/>
    <w:rsid w:val="00F078F4"/>
    <w:rsid w:val="00F15EF7"/>
    <w:rsid w:val="00F24CD7"/>
    <w:rsid w:val="00F25ACE"/>
    <w:rsid w:val="00F26A0F"/>
    <w:rsid w:val="00F32020"/>
    <w:rsid w:val="00F52163"/>
    <w:rsid w:val="00F7693F"/>
    <w:rsid w:val="00F76F31"/>
    <w:rsid w:val="00F77F33"/>
    <w:rsid w:val="00F97BCB"/>
    <w:rsid w:val="00FA12AD"/>
    <w:rsid w:val="00FA2109"/>
    <w:rsid w:val="00FA69A4"/>
    <w:rsid w:val="00FA78EB"/>
    <w:rsid w:val="00FA7B96"/>
    <w:rsid w:val="00FB0D56"/>
    <w:rsid w:val="00FB44E2"/>
    <w:rsid w:val="00FC798B"/>
    <w:rsid w:val="00FD03F3"/>
    <w:rsid w:val="00FE7BC9"/>
    <w:rsid w:val="00FF7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FDF7A-CECB-439A-A371-E24166E2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7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3C58"/>
    <w:pPr>
      <w:ind w:left="720"/>
      <w:contextualSpacing/>
    </w:pPr>
  </w:style>
  <w:style w:type="character" w:styleId="a5">
    <w:name w:val="Hyperlink"/>
    <w:basedOn w:val="a0"/>
    <w:uiPriority w:val="99"/>
    <w:unhideWhenUsed/>
    <w:rsid w:val="00BD3C58"/>
    <w:rPr>
      <w:color w:val="0563C1" w:themeColor="hyperlink"/>
      <w:u w:val="single"/>
    </w:rPr>
  </w:style>
  <w:style w:type="paragraph" w:styleId="a6">
    <w:name w:val="header"/>
    <w:basedOn w:val="a"/>
    <w:link w:val="a7"/>
    <w:uiPriority w:val="99"/>
    <w:unhideWhenUsed/>
    <w:rsid w:val="00483B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3BB1"/>
  </w:style>
  <w:style w:type="paragraph" w:styleId="a8">
    <w:name w:val="footer"/>
    <w:basedOn w:val="a"/>
    <w:link w:val="a9"/>
    <w:uiPriority w:val="99"/>
    <w:unhideWhenUsed/>
    <w:rsid w:val="00483B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3BB1"/>
  </w:style>
  <w:style w:type="paragraph" w:customStyle="1" w:styleId="Default">
    <w:name w:val="Default"/>
    <w:rsid w:val="00FB44E2"/>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D72CC0"/>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D72CC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akon3.rada.gov.ua/laws/show/995_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287/20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z1021-15" TargetMode="External"/><Relationship Id="rId5" Type="http://schemas.openxmlformats.org/officeDocument/2006/relationships/webSettings" Target="webSettings.xml"/><Relationship Id="rId15" Type="http://schemas.openxmlformats.org/officeDocument/2006/relationships/hyperlink" Target="https://ec.europa.eu/taxation_customs/eu-training/customs-blueprints-pathways-better-customs_en" TargetMode="External"/><Relationship Id="rId10" Type="http://schemas.openxmlformats.org/officeDocument/2006/relationships/hyperlink" Target="http://zakon5.rada.gov.ua/laws/show/236-2014-n" TargetMode="External"/><Relationship Id="rId4" Type="http://schemas.openxmlformats.org/officeDocument/2006/relationships/settings" Target="settings.xml"/><Relationship Id="rId9" Type="http://schemas.openxmlformats.org/officeDocument/2006/relationships/hyperlink" Target="http://zakon5.rada.gov.ua/laws/show/4495-17" TargetMode="External"/><Relationship Id="rId14" Type="http://schemas.openxmlformats.org/officeDocument/2006/relationships/hyperlink" Target="http://zakon2.rada.gov.ua/laws/show/997_2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29C6D-170F-4914-8B3F-A6A7FDD5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2438</TotalTime>
  <Pages>36</Pages>
  <Words>9051</Words>
  <Characters>51595</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Илона Короленко</dc:creator>
  <cp:keywords/>
  <dc:description/>
  <cp:lastModifiedBy>Илона Короленко</cp:lastModifiedBy>
  <cp:revision>82</cp:revision>
  <cp:lastPrinted>2017-11-21T17:25:00Z</cp:lastPrinted>
  <dcterms:created xsi:type="dcterms:W3CDTF">2017-11-01T18:13:00Z</dcterms:created>
  <dcterms:modified xsi:type="dcterms:W3CDTF">2017-12-23T15:03:00Z</dcterms:modified>
</cp:coreProperties>
</file>